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A864" w14:textId="543E8971" w:rsidR="0048387D" w:rsidRPr="00805185" w:rsidRDefault="00031761" w:rsidP="00805185">
      <w:pPr>
        <w:jc w:val="center"/>
        <w:rPr>
          <w:b/>
          <w:sz w:val="24"/>
          <w:szCs w:val="24"/>
        </w:rPr>
      </w:pPr>
      <w:r w:rsidRPr="00805185">
        <w:rPr>
          <w:b/>
          <w:sz w:val="24"/>
          <w:szCs w:val="24"/>
        </w:rPr>
        <w:t>ANKIETA KANDYDATA NA STUDIA W AKADEMII MUZYCZNEJ W POZ</w:t>
      </w:r>
      <w:r w:rsidR="00805185" w:rsidRPr="00805185">
        <w:rPr>
          <w:b/>
          <w:sz w:val="24"/>
          <w:szCs w:val="24"/>
        </w:rPr>
        <w:t>A</w:t>
      </w:r>
      <w:r w:rsidRPr="00805185">
        <w:rPr>
          <w:b/>
          <w:sz w:val="24"/>
          <w:szCs w:val="24"/>
        </w:rPr>
        <w:t>NIU – 2017 ROK</w:t>
      </w:r>
      <w:bookmarkStart w:id="0" w:name="_GoBack"/>
      <w:bookmarkEnd w:id="0"/>
    </w:p>
    <w:p w14:paraId="42E64B8A" w14:textId="17ECCE9E" w:rsidR="00031761" w:rsidRDefault="00031761" w:rsidP="00805185">
      <w:pPr>
        <w:jc w:val="both"/>
      </w:pPr>
    </w:p>
    <w:p w14:paraId="72BF42EF" w14:textId="65627A74" w:rsidR="00031761" w:rsidRPr="00805185" w:rsidRDefault="00031761" w:rsidP="008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ab/>
        <w:t xml:space="preserve">Podczas rekrutacji kandydaci na studia w Akademii Muzycznej mieli możliwość wypełnienia ankiety, </w:t>
      </w:r>
      <w:r w:rsidR="00805185" w:rsidRPr="00805185">
        <w:rPr>
          <w:rFonts w:ascii="Times New Roman" w:hAnsi="Times New Roman" w:cs="Times New Roman"/>
          <w:sz w:val="24"/>
          <w:szCs w:val="24"/>
        </w:rPr>
        <w:t>którą</w:t>
      </w:r>
      <w:r w:rsidRPr="00805185">
        <w:rPr>
          <w:rFonts w:ascii="Times New Roman" w:hAnsi="Times New Roman" w:cs="Times New Roman"/>
          <w:sz w:val="24"/>
          <w:szCs w:val="24"/>
        </w:rPr>
        <w:t xml:space="preserve"> otrzymywali podczas składania dokumentów. W sumie ankiety wypełniło 328 osób co stanowi ok. 50%  ogólnej liczby kandydatów na studia.</w:t>
      </w:r>
    </w:p>
    <w:p w14:paraId="0A31AF7C" w14:textId="6C2DEEC3" w:rsidR="00031761" w:rsidRPr="00805185" w:rsidRDefault="00031761" w:rsidP="00805185">
      <w:p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>Z zestawienia przeprowadzonych badań wynika, że:</w:t>
      </w:r>
    </w:p>
    <w:p w14:paraId="4AA7D398" w14:textId="2A58D6DD" w:rsidR="00B105F7" w:rsidRDefault="00031761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>Najwięcej kandydatów na studia jest z województwa wielkopolskiego (38%), należy wskazać na duże zainteresowanie studiami kandydatów z województw: mazowieckiego i zachodniopomorskiego (po 7%) oraz dolnośląskiego, kujawsko-p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omorskiego, lubuskiego (po 6%). Najmniejsza liczba kandydatów (poniżej 1%) pochodziła </w:t>
      </w:r>
      <w:r w:rsidR="008051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z </w:t>
      </w:r>
      <w:bookmarkStart w:id="1" w:name="_Hlk498878866"/>
      <w:r w:rsidR="00B105F7" w:rsidRPr="00805185">
        <w:rPr>
          <w:rFonts w:ascii="Times New Roman" w:hAnsi="Times New Roman" w:cs="Times New Roman"/>
          <w:sz w:val="24"/>
          <w:szCs w:val="24"/>
        </w:rPr>
        <w:t>województw</w:t>
      </w:r>
      <w:r w:rsidR="00805185">
        <w:rPr>
          <w:rFonts w:ascii="Times New Roman" w:hAnsi="Times New Roman" w:cs="Times New Roman"/>
          <w:sz w:val="24"/>
          <w:szCs w:val="24"/>
        </w:rPr>
        <w:t>: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świętokrzyskiego, podlaskiego i opolskiego oraz małopolskiego, podkarpackiego i śląskiego</w:t>
      </w:r>
      <w:r w:rsidR="00805185">
        <w:rPr>
          <w:rFonts w:ascii="Times New Roman" w:hAnsi="Times New Roman" w:cs="Times New Roman"/>
          <w:sz w:val="24"/>
          <w:szCs w:val="24"/>
        </w:rPr>
        <w:t xml:space="preserve"> (po 2%)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498882110"/>
      <w:bookmarkEnd w:id="1"/>
      <w:r w:rsidR="00B105F7" w:rsidRPr="00805185">
        <w:rPr>
          <w:rFonts w:ascii="Times New Roman" w:hAnsi="Times New Roman" w:cs="Times New Roman"/>
          <w:sz w:val="24"/>
          <w:szCs w:val="24"/>
        </w:rPr>
        <w:t>Mając powyższe na uwadze</w:t>
      </w:r>
      <w:r w:rsidR="00805185">
        <w:rPr>
          <w:rFonts w:ascii="Times New Roman" w:hAnsi="Times New Roman" w:cs="Times New Roman"/>
          <w:sz w:val="24"/>
          <w:szCs w:val="24"/>
        </w:rPr>
        <w:t>,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wskazane jest zintensyfikowanie zainteresowania studiami w naszej Uczelni wśród uczniów </w:t>
      </w:r>
      <w:r w:rsidR="00E063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05F7" w:rsidRPr="00805185">
        <w:rPr>
          <w:rFonts w:ascii="Times New Roman" w:hAnsi="Times New Roman" w:cs="Times New Roman"/>
          <w:sz w:val="24"/>
          <w:szCs w:val="24"/>
        </w:rPr>
        <w:t>i pedagogów szkół muz</w:t>
      </w:r>
      <w:r w:rsidR="00E06388">
        <w:rPr>
          <w:rFonts w:ascii="Times New Roman" w:hAnsi="Times New Roman" w:cs="Times New Roman"/>
          <w:sz w:val="24"/>
          <w:szCs w:val="24"/>
        </w:rPr>
        <w:t>ycznych oraz instytucji kulturalno-oświatowych</w:t>
      </w:r>
      <w:r w:rsidR="00B105F7" w:rsidRPr="00805185">
        <w:rPr>
          <w:rFonts w:ascii="Times New Roman" w:hAnsi="Times New Roman" w:cs="Times New Roman"/>
          <w:sz w:val="24"/>
          <w:szCs w:val="24"/>
        </w:rPr>
        <w:t xml:space="preserve"> z </w:t>
      </w:r>
      <w:r w:rsidR="00E06388">
        <w:rPr>
          <w:rFonts w:ascii="Times New Roman" w:hAnsi="Times New Roman" w:cs="Times New Roman"/>
          <w:sz w:val="24"/>
          <w:szCs w:val="24"/>
        </w:rPr>
        <w:t xml:space="preserve">tych województw, </w:t>
      </w:r>
      <w:r w:rsidR="00B105F7" w:rsidRPr="00805185">
        <w:rPr>
          <w:rFonts w:ascii="Times New Roman" w:hAnsi="Times New Roman" w:cs="Times New Roman"/>
          <w:sz w:val="24"/>
          <w:szCs w:val="24"/>
        </w:rPr>
        <w:t>m.in. poprzez organizacje kursów lub koncertów promocyjnych</w:t>
      </w:r>
      <w:r w:rsidR="00E06388">
        <w:rPr>
          <w:rFonts w:ascii="Times New Roman" w:hAnsi="Times New Roman" w:cs="Times New Roman"/>
          <w:sz w:val="24"/>
          <w:szCs w:val="24"/>
        </w:rPr>
        <w:t>.</w:t>
      </w:r>
    </w:p>
    <w:p w14:paraId="4D462031" w14:textId="77777777" w:rsidR="00E06388" w:rsidRPr="00805185" w:rsidRDefault="00E06388" w:rsidP="00E0638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25044CE6" w14:textId="32F7B6C6" w:rsidR="00C47DA3" w:rsidRDefault="00B105F7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>W odpowiedzi jaką szkołę ukończyłeś większość ankietowanych wskazała</w:t>
      </w:r>
      <w:r w:rsidR="00E06388">
        <w:rPr>
          <w:rFonts w:ascii="Times New Roman" w:hAnsi="Times New Roman" w:cs="Times New Roman"/>
          <w:sz w:val="24"/>
          <w:szCs w:val="24"/>
        </w:rPr>
        <w:t xml:space="preserve"> l</w:t>
      </w:r>
      <w:r w:rsidRPr="00805185">
        <w:rPr>
          <w:rFonts w:ascii="Times New Roman" w:hAnsi="Times New Roman" w:cs="Times New Roman"/>
          <w:sz w:val="24"/>
          <w:szCs w:val="24"/>
        </w:rPr>
        <w:t>iceum ogólnokształcące (32%). Jeśli chodzi o przygotowanie zawodowe odsetek kan</w:t>
      </w:r>
      <w:r w:rsidR="007A2253" w:rsidRPr="00805185">
        <w:rPr>
          <w:rFonts w:ascii="Times New Roman" w:hAnsi="Times New Roman" w:cs="Times New Roman"/>
          <w:sz w:val="24"/>
          <w:szCs w:val="24"/>
        </w:rPr>
        <w:t>dydatów, którzy ukończyli szkołę</w:t>
      </w:r>
      <w:r w:rsidRPr="00805185">
        <w:rPr>
          <w:rFonts w:ascii="Times New Roman" w:hAnsi="Times New Roman" w:cs="Times New Roman"/>
          <w:sz w:val="24"/>
          <w:szCs w:val="24"/>
        </w:rPr>
        <w:t xml:space="preserve"> muzyczna I st. to 14%, </w:t>
      </w:r>
      <w:r w:rsidR="007A2253" w:rsidRPr="00805185">
        <w:rPr>
          <w:rFonts w:ascii="Times New Roman" w:hAnsi="Times New Roman" w:cs="Times New Roman"/>
          <w:sz w:val="24"/>
          <w:szCs w:val="24"/>
        </w:rPr>
        <w:t xml:space="preserve">II st. 24%, liceum muzyczne 7%, studia muzyczne I st. 11%. Odsetek ten jest różny dla poszczególnych kierunków studiów. Zastanowienia wymaga fakt, że na studia wymagające najbardziej dogłębnego przygotowania muzycznego czyli: kompozycji, teorii muzyki i dyrygentury zaledwie 34% kandydatów ukończyło szkołę muzyczną II st. lub liceum muzyczne, podobnie na studia kierunku instrumentalistyka odsetek ten wynosi zaledwie 38%. Jeszcze gorzej przedstawia się sytuacja jeśli chodzi o jazz i muzykę rozrywkową. Zaledwie 16% kandydatów posiada średnie przygotowanie muzyczne.  </w:t>
      </w:r>
      <w:r w:rsidR="002567BC" w:rsidRPr="00805185">
        <w:rPr>
          <w:rFonts w:ascii="Times New Roman" w:hAnsi="Times New Roman" w:cs="Times New Roman"/>
          <w:sz w:val="24"/>
          <w:szCs w:val="24"/>
        </w:rPr>
        <w:t xml:space="preserve">W stosunku do tego kierunek edukacja muzyczna (28%) i wokalistyka (23%)  prezentują się zupełnie dobrze. </w:t>
      </w:r>
      <w:r w:rsidR="00E06388">
        <w:rPr>
          <w:rFonts w:ascii="Times New Roman" w:hAnsi="Times New Roman" w:cs="Times New Roman"/>
          <w:sz w:val="24"/>
          <w:szCs w:val="24"/>
        </w:rPr>
        <w:t>Oczywiście to że ktoś zdawał nie oznacza, że został przyjęty, jednak p</w:t>
      </w:r>
      <w:r w:rsidR="002567BC" w:rsidRPr="00805185">
        <w:rPr>
          <w:rFonts w:ascii="Times New Roman" w:hAnsi="Times New Roman" w:cs="Times New Roman"/>
          <w:sz w:val="24"/>
          <w:szCs w:val="24"/>
        </w:rPr>
        <w:t>ytanie jakie należy postawić</w:t>
      </w:r>
      <w:r w:rsidR="00E06388">
        <w:rPr>
          <w:rFonts w:ascii="Times New Roman" w:hAnsi="Times New Roman" w:cs="Times New Roman"/>
          <w:sz w:val="24"/>
          <w:szCs w:val="24"/>
        </w:rPr>
        <w:t xml:space="preserve"> w tym miejscu</w:t>
      </w:r>
      <w:r w:rsidR="002567BC" w:rsidRPr="00805185">
        <w:rPr>
          <w:rFonts w:ascii="Times New Roman" w:hAnsi="Times New Roman" w:cs="Times New Roman"/>
          <w:sz w:val="24"/>
          <w:szCs w:val="24"/>
        </w:rPr>
        <w:t xml:space="preserve"> to: </w:t>
      </w:r>
      <w:bookmarkStart w:id="3" w:name="_Hlk498882189"/>
      <w:r w:rsidR="002567BC" w:rsidRPr="00805185">
        <w:rPr>
          <w:rFonts w:ascii="Times New Roman" w:hAnsi="Times New Roman" w:cs="Times New Roman"/>
          <w:sz w:val="24"/>
          <w:szCs w:val="24"/>
        </w:rPr>
        <w:t xml:space="preserve">jaki procent kandydatów, którzy zostali przyjęci na I rok studiów ma średnie wykształcenie muzyczne? </w:t>
      </w:r>
      <w:r w:rsidR="00C47DA3" w:rsidRPr="00805185">
        <w:rPr>
          <w:rFonts w:ascii="Times New Roman" w:hAnsi="Times New Roman" w:cs="Times New Roman"/>
          <w:sz w:val="24"/>
          <w:szCs w:val="24"/>
        </w:rPr>
        <w:t xml:space="preserve">Należy również zwrócić </w:t>
      </w:r>
      <w:r w:rsidR="002567BC" w:rsidRPr="00805185">
        <w:rPr>
          <w:rFonts w:ascii="Times New Roman" w:hAnsi="Times New Roman" w:cs="Times New Roman"/>
          <w:sz w:val="24"/>
          <w:szCs w:val="24"/>
        </w:rPr>
        <w:t>uwagę</w:t>
      </w:r>
      <w:r w:rsidR="00C47DA3" w:rsidRPr="00805185">
        <w:rPr>
          <w:rFonts w:ascii="Times New Roman" w:hAnsi="Times New Roman" w:cs="Times New Roman"/>
          <w:sz w:val="24"/>
          <w:szCs w:val="24"/>
        </w:rPr>
        <w:t xml:space="preserve"> na bardzo małą liczbę absolwentów liceów muzycznych wahającą się od 3 do 10% dla różnych kierunków (średnia 7%). </w:t>
      </w:r>
      <w:r w:rsidR="00E06388">
        <w:rPr>
          <w:rFonts w:ascii="Times New Roman" w:hAnsi="Times New Roman" w:cs="Times New Roman"/>
          <w:sz w:val="24"/>
          <w:szCs w:val="24"/>
        </w:rPr>
        <w:t xml:space="preserve"> Ankieta nie daje</w:t>
      </w:r>
      <w:r w:rsidR="00C47DA3" w:rsidRPr="00805185">
        <w:rPr>
          <w:rFonts w:ascii="Times New Roman" w:hAnsi="Times New Roman" w:cs="Times New Roman"/>
          <w:sz w:val="24"/>
          <w:szCs w:val="24"/>
        </w:rPr>
        <w:t xml:space="preserve"> odpowiedzi jakie jest przygotowanie kandydatów rozróżniając stopień i </w:t>
      </w:r>
      <w:proofErr w:type="spellStart"/>
      <w:r w:rsidR="00C47DA3" w:rsidRPr="008051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7DA3" w:rsidRPr="00805185">
        <w:rPr>
          <w:rFonts w:ascii="Times New Roman" w:hAnsi="Times New Roman" w:cs="Times New Roman"/>
          <w:sz w:val="24"/>
          <w:szCs w:val="24"/>
        </w:rPr>
        <w:t xml:space="preserve"> II studiów. Dla pełnego obrazu wskazane jest rozdzielenie ankiet dla kandydatów na poszczególne stopnie studiów. </w:t>
      </w:r>
      <w:bookmarkEnd w:id="3"/>
    </w:p>
    <w:p w14:paraId="642B9DEC" w14:textId="77777777" w:rsidR="00A20902" w:rsidRPr="00805185" w:rsidRDefault="00A20902" w:rsidP="00A2090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08BF37" w14:textId="0448261C" w:rsidR="00C47DA3" w:rsidRPr="00805185" w:rsidRDefault="00C47DA3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 xml:space="preserve">Jeśli chodzi o odpowiedź na pytanie: skąd dowiedziałeś się o naszej uczelni i wybranym kierunku studiów, przeważały odpowiedzi: od studentów i absolwentów (33%), </w:t>
      </w:r>
      <w:r w:rsidR="00E71A39" w:rsidRPr="00805185">
        <w:rPr>
          <w:rFonts w:ascii="Times New Roman" w:hAnsi="Times New Roman" w:cs="Times New Roman"/>
          <w:sz w:val="24"/>
          <w:szCs w:val="24"/>
        </w:rPr>
        <w:t>od znajomych (30%), ze strony internetowej (27%). Świadczy to m.in.</w:t>
      </w:r>
      <w:r w:rsidR="00E06388">
        <w:rPr>
          <w:rFonts w:ascii="Times New Roman" w:hAnsi="Times New Roman" w:cs="Times New Roman"/>
          <w:sz w:val="24"/>
          <w:szCs w:val="24"/>
        </w:rPr>
        <w:t xml:space="preserve"> o dobrej opinii jaką mają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nasi studenci i absolwenci na temat uczelni oraz o znaczeniu dobrze prowadzonej strony internetowej</w:t>
      </w:r>
      <w:r w:rsidR="00E06388">
        <w:rPr>
          <w:rFonts w:ascii="Times New Roman" w:hAnsi="Times New Roman" w:cs="Times New Roman"/>
          <w:sz w:val="24"/>
          <w:szCs w:val="24"/>
        </w:rPr>
        <w:t>, co znajduje swoje odbicie w odpowiedziach na kolejne pytanie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498882455"/>
      <w:r w:rsidR="00E71A39" w:rsidRPr="00805185">
        <w:rPr>
          <w:rFonts w:ascii="Times New Roman" w:hAnsi="Times New Roman" w:cs="Times New Roman"/>
          <w:sz w:val="24"/>
          <w:szCs w:val="24"/>
        </w:rPr>
        <w:t>Co ciekawe bardzo mało osób uzyskało informację podczas drzwi otwartych (6%). Być może należy się zastanowić nad inną formą promowania studiów na poszczególnych kierunkach?</w:t>
      </w:r>
      <w:r w:rsidR="00E06388">
        <w:rPr>
          <w:rFonts w:ascii="Times New Roman" w:hAnsi="Times New Roman" w:cs="Times New Roman"/>
          <w:sz w:val="24"/>
          <w:szCs w:val="24"/>
        </w:rPr>
        <w:t xml:space="preserve"> Zupełnie marginalną, graniczącą z błędem statystycznym grupę stanowią odpowiedzi wskazujące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na: informacje prasowe, radiowe i telewizyjne (mniej niż </w:t>
      </w:r>
      <w:r w:rsidR="00E06388">
        <w:rPr>
          <w:rFonts w:ascii="Times New Roman" w:hAnsi="Times New Roman" w:cs="Times New Roman"/>
          <w:sz w:val="24"/>
          <w:szCs w:val="24"/>
        </w:rPr>
        <w:t xml:space="preserve">1%). </w:t>
      </w:r>
      <w:r w:rsidR="00E06388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E71A39" w:rsidRPr="00805185">
        <w:rPr>
          <w:rFonts w:ascii="Times New Roman" w:hAnsi="Times New Roman" w:cs="Times New Roman"/>
          <w:sz w:val="24"/>
          <w:szCs w:val="24"/>
        </w:rPr>
        <w:t>ównież wskazania portali edukacyjnych (2%) jako ź</w:t>
      </w:r>
      <w:r w:rsidR="00E06388">
        <w:rPr>
          <w:rFonts w:ascii="Times New Roman" w:hAnsi="Times New Roman" w:cs="Times New Roman"/>
          <w:sz w:val="24"/>
          <w:szCs w:val="24"/>
        </w:rPr>
        <w:t>ródła</w:t>
      </w:r>
      <w:r w:rsidR="00E71A39" w:rsidRPr="00805185">
        <w:rPr>
          <w:rFonts w:ascii="Times New Roman" w:hAnsi="Times New Roman" w:cs="Times New Roman"/>
          <w:sz w:val="24"/>
          <w:szCs w:val="24"/>
        </w:rPr>
        <w:t xml:space="preserve"> informacji jest zdecydowanie niewystarczające. Należy zastanowić się nad możliwością spotów reklamowych w środkach masowego przekazu oraz mediach społecznościowych (</w:t>
      </w:r>
      <w:proofErr w:type="spellStart"/>
      <w:r w:rsidR="00E71A39" w:rsidRPr="00805185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E71A39" w:rsidRPr="00805185">
        <w:rPr>
          <w:rFonts w:ascii="Times New Roman" w:hAnsi="Times New Roman" w:cs="Times New Roman"/>
          <w:sz w:val="24"/>
          <w:szCs w:val="24"/>
        </w:rPr>
        <w:t xml:space="preserve"> wskazało zaledwie 3 %).</w:t>
      </w:r>
    </w:p>
    <w:bookmarkEnd w:id="4"/>
    <w:p w14:paraId="2DC4D92E" w14:textId="11F8B827" w:rsidR="00E71A39" w:rsidRPr="00805185" w:rsidRDefault="00E71A39" w:rsidP="00805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 xml:space="preserve">Wśród </w:t>
      </w:r>
      <w:r w:rsidR="009A1EDA" w:rsidRPr="00805185">
        <w:rPr>
          <w:rFonts w:ascii="Times New Roman" w:hAnsi="Times New Roman" w:cs="Times New Roman"/>
          <w:sz w:val="24"/>
          <w:szCs w:val="24"/>
        </w:rPr>
        <w:t>atutów Uczelni jakie zdecydował</w:t>
      </w:r>
      <w:r w:rsidRPr="00805185">
        <w:rPr>
          <w:rFonts w:ascii="Times New Roman" w:hAnsi="Times New Roman" w:cs="Times New Roman"/>
          <w:sz w:val="24"/>
          <w:szCs w:val="24"/>
        </w:rPr>
        <w:t>y o wyborze kierunku najwięcej wskazań było na: k</w:t>
      </w:r>
      <w:r w:rsidR="00E06388">
        <w:rPr>
          <w:rFonts w:ascii="Times New Roman" w:hAnsi="Times New Roman" w:cs="Times New Roman"/>
          <w:sz w:val="24"/>
          <w:szCs w:val="24"/>
        </w:rPr>
        <w:t>adrę akademicką</w:t>
      </w:r>
      <w:r w:rsidRPr="00805185">
        <w:rPr>
          <w:rFonts w:ascii="Times New Roman" w:hAnsi="Times New Roman" w:cs="Times New Roman"/>
          <w:sz w:val="24"/>
          <w:szCs w:val="24"/>
        </w:rPr>
        <w:t xml:space="preserve"> (20%) oraz </w:t>
      </w:r>
      <w:r w:rsidR="00E06388">
        <w:rPr>
          <w:rFonts w:ascii="Times New Roman" w:hAnsi="Times New Roman" w:cs="Times New Roman"/>
          <w:sz w:val="24"/>
          <w:szCs w:val="24"/>
        </w:rPr>
        <w:t>lokalizację</w:t>
      </w:r>
      <w:r w:rsidR="00E06388" w:rsidRPr="00805185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E06388">
        <w:rPr>
          <w:rFonts w:ascii="Times New Roman" w:hAnsi="Times New Roman" w:cs="Times New Roman"/>
          <w:sz w:val="24"/>
          <w:szCs w:val="24"/>
        </w:rPr>
        <w:t xml:space="preserve"> oraz</w:t>
      </w:r>
      <w:r w:rsidR="00E06388" w:rsidRPr="00805185">
        <w:rPr>
          <w:rFonts w:ascii="Times New Roman" w:hAnsi="Times New Roman" w:cs="Times New Roman"/>
          <w:sz w:val="24"/>
          <w:szCs w:val="24"/>
        </w:rPr>
        <w:t xml:space="preserve"> </w:t>
      </w:r>
      <w:r w:rsidRPr="00805185">
        <w:rPr>
          <w:rFonts w:ascii="Times New Roman" w:hAnsi="Times New Roman" w:cs="Times New Roman"/>
          <w:sz w:val="24"/>
          <w:szCs w:val="24"/>
        </w:rPr>
        <w:t>dobre opinie studentów i pedagogów</w:t>
      </w:r>
      <w:r w:rsidR="00E06388">
        <w:rPr>
          <w:rFonts w:ascii="Times New Roman" w:hAnsi="Times New Roman" w:cs="Times New Roman"/>
          <w:sz w:val="24"/>
          <w:szCs w:val="24"/>
        </w:rPr>
        <w:t xml:space="preserve"> </w:t>
      </w:r>
      <w:r w:rsidRPr="00805185">
        <w:rPr>
          <w:rFonts w:ascii="Times New Roman" w:hAnsi="Times New Roman" w:cs="Times New Roman"/>
          <w:sz w:val="24"/>
          <w:szCs w:val="24"/>
        </w:rPr>
        <w:t xml:space="preserve">(po 18%). </w:t>
      </w:r>
      <w:r w:rsidR="009A1EDA" w:rsidRPr="00805185">
        <w:rPr>
          <w:rFonts w:ascii="Times New Roman" w:hAnsi="Times New Roman" w:cs="Times New Roman"/>
          <w:sz w:val="24"/>
          <w:szCs w:val="24"/>
        </w:rPr>
        <w:t xml:space="preserve">Najbardziej krytycznie oceniona została baza socjalna </w:t>
      </w:r>
      <w:r w:rsidR="00E063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1EDA" w:rsidRPr="00805185">
        <w:rPr>
          <w:rFonts w:ascii="Times New Roman" w:hAnsi="Times New Roman" w:cs="Times New Roman"/>
          <w:sz w:val="24"/>
          <w:szCs w:val="24"/>
        </w:rPr>
        <w:t>i stypendia</w:t>
      </w:r>
      <w:r w:rsidR="00E06388">
        <w:rPr>
          <w:rFonts w:ascii="Times New Roman" w:hAnsi="Times New Roman" w:cs="Times New Roman"/>
          <w:sz w:val="24"/>
          <w:szCs w:val="24"/>
        </w:rPr>
        <w:t xml:space="preserve"> </w:t>
      </w:r>
      <w:r w:rsidR="009A1EDA" w:rsidRPr="00805185">
        <w:rPr>
          <w:rFonts w:ascii="Times New Roman" w:hAnsi="Times New Roman" w:cs="Times New Roman"/>
          <w:sz w:val="24"/>
          <w:szCs w:val="24"/>
        </w:rPr>
        <w:t>(poniżej 1 %) oraz baza dydaktyczna (2 %).</w:t>
      </w:r>
    </w:p>
    <w:p w14:paraId="7E42600E" w14:textId="73D992BA" w:rsidR="009A1EDA" w:rsidRPr="00805185" w:rsidRDefault="009A1EDA" w:rsidP="008051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sz w:val="24"/>
          <w:szCs w:val="24"/>
        </w:rPr>
        <w:t xml:space="preserve">UWAGA: nie wszystkie ankiety zostały </w:t>
      </w:r>
      <w:r w:rsidR="00E06388">
        <w:rPr>
          <w:rFonts w:ascii="Times New Roman" w:hAnsi="Times New Roman" w:cs="Times New Roman"/>
          <w:sz w:val="24"/>
          <w:szCs w:val="24"/>
        </w:rPr>
        <w:t xml:space="preserve">wypełnione </w:t>
      </w:r>
      <w:r w:rsidRPr="00805185">
        <w:rPr>
          <w:rFonts w:ascii="Times New Roman" w:hAnsi="Times New Roman" w:cs="Times New Roman"/>
          <w:sz w:val="24"/>
          <w:szCs w:val="24"/>
        </w:rPr>
        <w:t xml:space="preserve">w sposób </w:t>
      </w:r>
      <w:r w:rsidR="00E06388">
        <w:rPr>
          <w:rFonts w:ascii="Times New Roman" w:hAnsi="Times New Roman" w:cs="Times New Roman"/>
          <w:sz w:val="24"/>
          <w:szCs w:val="24"/>
        </w:rPr>
        <w:t>prawidłowy.</w:t>
      </w:r>
      <w:r w:rsidRPr="00805185">
        <w:rPr>
          <w:rFonts w:ascii="Times New Roman" w:hAnsi="Times New Roman" w:cs="Times New Roman"/>
          <w:sz w:val="24"/>
          <w:szCs w:val="24"/>
        </w:rPr>
        <w:t xml:space="preserve"> Dotyczy to szczególnie punktów, w których kandydat mógł zaznaczonych max. 3 odpowiedzi. Jednak ze względu na pierwsze tak kompleksowe badania, wyjątkowo wszystkie odpowiedzi zostały uznane. </w:t>
      </w:r>
    </w:p>
    <w:p w14:paraId="55ED53B8" w14:textId="0704916C" w:rsidR="009A1EDA" w:rsidRPr="00805185" w:rsidRDefault="009A1EDA" w:rsidP="0080518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Ogólnie należy stwierdzić, że liczba wypełnionych ankiet pozwala na wysnucie następujących wniosków i zaleceń:</w:t>
      </w:r>
    </w:p>
    <w:p w14:paraId="3A22DC7B" w14:textId="79136901" w:rsidR="009A1EDA" w:rsidRPr="00805185" w:rsidRDefault="009A1EDA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zintensyfikowanie zainteresowania studiami w naszej Uczelni wśród kandydatów (np. uczniów szkół muzycznych) z województw: świętokrzyskiego, podlaskiego i opolskiego, małopolskiego, podkarpackiego i śląskiego m.in. poprzez organizacje kursów lub koncertów promocyjnych w instytucjach edukacyjno-kulturalnych tych województw,</w:t>
      </w:r>
    </w:p>
    <w:p w14:paraId="79F3B733" w14:textId="77777777" w:rsidR="009A1EDA" w:rsidRPr="00805185" w:rsidRDefault="009A1EDA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dokonać przeglądu kandydatów, którzy zostali przyjęci na I rok studiów pod kontem średniego wykształcenia muzycznego.</w:t>
      </w:r>
    </w:p>
    <w:p w14:paraId="075F8585" w14:textId="522855F4" w:rsidR="00805185" w:rsidRPr="00805185" w:rsidRDefault="00805185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n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>ależy zastanowić się na</w:t>
      </w:r>
      <w:r w:rsidRPr="00805185">
        <w:rPr>
          <w:rFonts w:ascii="Times New Roman" w:hAnsi="Times New Roman" w:cs="Times New Roman"/>
          <w:b/>
          <w:sz w:val="24"/>
          <w:szCs w:val="24"/>
        </w:rPr>
        <w:t xml:space="preserve"> przyczyna małego zainteresowania studiami wśród uczniów i 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>absolwentów liceów muzycznych</w:t>
      </w:r>
      <w:r w:rsidRPr="00805185">
        <w:rPr>
          <w:rFonts w:ascii="Times New Roman" w:hAnsi="Times New Roman" w:cs="Times New Roman"/>
          <w:b/>
          <w:sz w:val="24"/>
          <w:szCs w:val="24"/>
        </w:rPr>
        <w:t>,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89F32" w14:textId="5A8DFC1B" w:rsidR="00B105F7" w:rsidRPr="00805185" w:rsidRDefault="00805185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 xml:space="preserve">zmodyfikować ankietę, rozróżniając </w:t>
      </w:r>
      <w:r w:rsidR="009A1EDA" w:rsidRPr="0080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185">
        <w:rPr>
          <w:rFonts w:ascii="Times New Roman" w:hAnsi="Times New Roman" w:cs="Times New Roman"/>
          <w:b/>
          <w:sz w:val="24"/>
          <w:szCs w:val="24"/>
        </w:rPr>
        <w:t>kandydatów na poszczególne stopnie studiów,</w:t>
      </w:r>
    </w:p>
    <w:p w14:paraId="2240EDEF" w14:textId="50F086D4" w:rsidR="00805185" w:rsidRPr="00805185" w:rsidRDefault="00805185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 xml:space="preserve">zastanowić nad nową formą „drzwi otwartych” oraz promocji studiów na poszczególnych kierunkach, </w:t>
      </w:r>
    </w:p>
    <w:p w14:paraId="01E62A02" w14:textId="1DD3AC04" w:rsidR="00805185" w:rsidRPr="00805185" w:rsidRDefault="00805185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należy zastanowić się nad możliwością spotów reklamowych w środkach masowego przekazu oraz mediach społecznościowych,</w:t>
      </w:r>
    </w:p>
    <w:p w14:paraId="140D8CA0" w14:textId="0977CEA0" w:rsidR="00805185" w:rsidRPr="00805185" w:rsidRDefault="00805185" w:rsidP="00805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185">
        <w:rPr>
          <w:rFonts w:ascii="Times New Roman" w:hAnsi="Times New Roman" w:cs="Times New Roman"/>
          <w:b/>
          <w:sz w:val="24"/>
          <w:szCs w:val="24"/>
        </w:rPr>
        <w:t>w miarę możliwości dokonać starań zmierzających do poprawy bazy socjalnej i dydaktycznej Uczelni.</w:t>
      </w:r>
    </w:p>
    <w:p w14:paraId="5E4AB3E3" w14:textId="7CDEDA2F" w:rsidR="00B105F7" w:rsidRDefault="00B105F7" w:rsidP="00805185">
      <w:pPr>
        <w:pStyle w:val="Akapitzlist"/>
        <w:jc w:val="both"/>
        <w:rPr>
          <w:b/>
        </w:rPr>
      </w:pPr>
    </w:p>
    <w:p w14:paraId="0C653D94" w14:textId="22F81E06" w:rsidR="00E06388" w:rsidRDefault="00E06388" w:rsidP="00805185">
      <w:pPr>
        <w:pStyle w:val="Akapitzlist"/>
        <w:jc w:val="both"/>
        <w:rPr>
          <w:b/>
        </w:rPr>
      </w:pPr>
    </w:p>
    <w:p w14:paraId="23A49C0E" w14:textId="7D0390AF" w:rsidR="00E06388" w:rsidRDefault="00E06388" w:rsidP="00805185">
      <w:pPr>
        <w:pStyle w:val="Akapitzlist"/>
        <w:jc w:val="both"/>
        <w:rPr>
          <w:b/>
        </w:rPr>
      </w:pPr>
    </w:p>
    <w:p w14:paraId="0CD29458" w14:textId="0591B6BC" w:rsidR="00E06388" w:rsidRDefault="00E06388" w:rsidP="00805185">
      <w:pPr>
        <w:pStyle w:val="Akapitzlist"/>
        <w:jc w:val="both"/>
        <w:rPr>
          <w:b/>
        </w:rPr>
      </w:pPr>
    </w:p>
    <w:p w14:paraId="421BF7B4" w14:textId="3FDA7806" w:rsidR="00E06388" w:rsidRDefault="00E06388" w:rsidP="00805185">
      <w:pPr>
        <w:pStyle w:val="Akapitzlist"/>
        <w:jc w:val="both"/>
        <w:rPr>
          <w:b/>
        </w:rPr>
      </w:pPr>
    </w:p>
    <w:p w14:paraId="3B3B4F41" w14:textId="77777777" w:rsidR="00E06388" w:rsidRDefault="00E06388" w:rsidP="00805185">
      <w:pPr>
        <w:pStyle w:val="Akapitzlist"/>
        <w:jc w:val="both"/>
        <w:rPr>
          <w:b/>
        </w:rPr>
      </w:pPr>
    </w:p>
    <w:p w14:paraId="389C7A31" w14:textId="525AB449" w:rsidR="00E06388" w:rsidRPr="00E06388" w:rsidRDefault="00E06388" w:rsidP="00805185">
      <w:pPr>
        <w:pStyle w:val="Akapitzli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06388">
        <w:t>Pełnomocnik Rektora ds. Jakości Kształcenia</w:t>
      </w:r>
    </w:p>
    <w:p w14:paraId="7CC33B51" w14:textId="65566E83" w:rsidR="00E06388" w:rsidRPr="00B105F7" w:rsidRDefault="00E06388" w:rsidP="00805185">
      <w:pPr>
        <w:pStyle w:val="Akapitzlist"/>
        <w:jc w:val="both"/>
        <w:rPr>
          <w:b/>
        </w:rPr>
      </w:pPr>
      <w:r w:rsidRPr="00E06388">
        <w:tab/>
      </w:r>
      <w:r w:rsidRPr="00E06388">
        <w:tab/>
      </w:r>
      <w:r w:rsidRPr="00E06388">
        <w:tab/>
      </w:r>
      <w:r w:rsidRPr="00E06388">
        <w:tab/>
      </w:r>
      <w:r w:rsidRPr="00E06388">
        <w:tab/>
        <w:t>prof. zw. dr hab. Wojciech Maciejowski</w:t>
      </w:r>
    </w:p>
    <w:sectPr w:rsidR="00E06388" w:rsidRPr="00B1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26C"/>
    <w:multiLevelType w:val="hybridMultilevel"/>
    <w:tmpl w:val="41B42798"/>
    <w:lvl w:ilvl="0" w:tplc="B0260D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62E6FA5"/>
    <w:multiLevelType w:val="hybridMultilevel"/>
    <w:tmpl w:val="A7F00B9C"/>
    <w:lvl w:ilvl="0" w:tplc="F5C88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EA56177"/>
    <w:multiLevelType w:val="hybridMultilevel"/>
    <w:tmpl w:val="46D86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4D"/>
    <w:rsid w:val="00031761"/>
    <w:rsid w:val="00242B4D"/>
    <w:rsid w:val="002567BC"/>
    <w:rsid w:val="0048387D"/>
    <w:rsid w:val="007A2253"/>
    <w:rsid w:val="00805185"/>
    <w:rsid w:val="009A1EDA"/>
    <w:rsid w:val="00A20902"/>
    <w:rsid w:val="00B105F7"/>
    <w:rsid w:val="00C47DA3"/>
    <w:rsid w:val="00E06388"/>
    <w:rsid w:val="00E7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BD06"/>
  <w15:chartTrackingRefBased/>
  <w15:docId w15:val="{E71A13EC-C675-41E8-BB64-062AEFB0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Maciejowski</dc:creator>
  <cp:keywords/>
  <dc:description/>
  <cp:lastModifiedBy>Wojciech Maciejowski</cp:lastModifiedBy>
  <cp:revision>3</cp:revision>
  <dcterms:created xsi:type="dcterms:W3CDTF">2017-11-19T17:04:00Z</dcterms:created>
  <dcterms:modified xsi:type="dcterms:W3CDTF">2017-11-22T08:40:00Z</dcterms:modified>
</cp:coreProperties>
</file>