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9B215" w14:textId="4CA36DBD" w:rsidR="00A97833" w:rsidRPr="002B659A" w:rsidRDefault="00D92CEE">
      <w:pPr>
        <w:spacing w:after="59" w:line="259" w:lineRule="auto"/>
        <w:ind w:left="0" w:right="5" w:firstLine="0"/>
        <w:jc w:val="right"/>
      </w:pPr>
      <w:r w:rsidRPr="002B659A">
        <w:rPr>
          <w:sz w:val="20"/>
        </w:rPr>
        <w:t>Załącznik do Uchwały Senatu nr</w:t>
      </w:r>
      <w:r w:rsidR="002A6F27" w:rsidRPr="002B659A">
        <w:rPr>
          <w:sz w:val="20"/>
        </w:rPr>
        <w:t xml:space="preserve"> </w:t>
      </w:r>
      <w:r w:rsidR="00E239E1" w:rsidRPr="002B659A">
        <w:rPr>
          <w:sz w:val="20"/>
        </w:rPr>
        <w:t>…….</w:t>
      </w:r>
      <w:r w:rsidRPr="002B659A">
        <w:rPr>
          <w:sz w:val="20"/>
        </w:rPr>
        <w:t xml:space="preserve">z dnia </w:t>
      </w:r>
      <w:r w:rsidR="002B03D9">
        <w:rPr>
          <w:sz w:val="20"/>
        </w:rPr>
        <w:t>25 lutego</w:t>
      </w:r>
      <w:r w:rsidR="00E239E1" w:rsidRPr="002B659A">
        <w:rPr>
          <w:sz w:val="20"/>
        </w:rPr>
        <w:t xml:space="preserve"> </w:t>
      </w:r>
      <w:r w:rsidRPr="002B659A">
        <w:rPr>
          <w:sz w:val="20"/>
        </w:rPr>
        <w:t>202</w:t>
      </w:r>
      <w:r w:rsidR="002B03D9">
        <w:rPr>
          <w:sz w:val="20"/>
        </w:rPr>
        <w:t>6</w:t>
      </w:r>
      <w:r w:rsidRPr="002B659A">
        <w:rPr>
          <w:sz w:val="20"/>
        </w:rPr>
        <w:t xml:space="preserve"> r.</w:t>
      </w:r>
      <w:r w:rsidRPr="002B659A">
        <w:rPr>
          <w:color w:val="FF0000"/>
          <w:sz w:val="20"/>
        </w:rPr>
        <w:t xml:space="preserve"> </w:t>
      </w:r>
    </w:p>
    <w:p w14:paraId="0371A281" w14:textId="77777777" w:rsidR="00A97833" w:rsidRPr="002B659A" w:rsidRDefault="00D92CEE">
      <w:pPr>
        <w:spacing w:after="0" w:line="259" w:lineRule="auto"/>
        <w:ind w:left="1228" w:right="0" w:firstLine="0"/>
        <w:jc w:val="center"/>
      </w:pPr>
      <w:r w:rsidRPr="002B659A">
        <w:rPr>
          <w:b/>
          <w:sz w:val="28"/>
        </w:rPr>
        <w:t xml:space="preserve"> </w:t>
      </w:r>
    </w:p>
    <w:p w14:paraId="3973DE4B" w14:textId="19EB096B" w:rsidR="00A97833" w:rsidRPr="002B659A" w:rsidRDefault="00D92CEE">
      <w:pPr>
        <w:spacing w:after="0" w:line="239" w:lineRule="auto"/>
        <w:ind w:left="1743" w:right="1322" w:firstLine="0"/>
        <w:jc w:val="center"/>
      </w:pPr>
      <w:r w:rsidRPr="002B659A">
        <w:rPr>
          <w:b/>
          <w:sz w:val="28"/>
        </w:rPr>
        <w:t>Regulamin postępowania rekrutacyjnego  na studia pierwszego i drugiego stopnia w Akademii Muzycznej im. I.J. Paderewskiego w Poznaniu rok akademicki 202</w:t>
      </w:r>
      <w:r w:rsidR="00EB0FC4" w:rsidRPr="002B659A">
        <w:rPr>
          <w:b/>
          <w:sz w:val="28"/>
        </w:rPr>
        <w:t>6</w:t>
      </w:r>
      <w:r w:rsidRPr="002B659A">
        <w:rPr>
          <w:b/>
          <w:sz w:val="28"/>
        </w:rPr>
        <w:t>/202</w:t>
      </w:r>
      <w:r w:rsidR="00EB0FC4" w:rsidRPr="002B659A">
        <w:rPr>
          <w:b/>
          <w:sz w:val="28"/>
        </w:rPr>
        <w:t>7</w:t>
      </w:r>
    </w:p>
    <w:p w14:paraId="2D23BC43" w14:textId="77777777" w:rsidR="00A97833" w:rsidRPr="002B659A" w:rsidRDefault="00D92CEE">
      <w:pPr>
        <w:spacing w:after="0" w:line="259" w:lineRule="auto"/>
        <w:ind w:left="428" w:right="0" w:firstLine="0"/>
        <w:jc w:val="left"/>
      </w:pPr>
      <w:r w:rsidRPr="002B659A">
        <w:rPr>
          <w:sz w:val="26"/>
        </w:rPr>
        <w:t xml:space="preserve"> </w:t>
      </w:r>
    </w:p>
    <w:p w14:paraId="4EFA2816" w14:textId="77777777" w:rsidR="00A97833" w:rsidRPr="002B659A" w:rsidRDefault="00D92CEE">
      <w:pPr>
        <w:pStyle w:val="Nagwek1"/>
      </w:pPr>
      <w:r w:rsidRPr="002B659A">
        <w:t xml:space="preserve">I CZĘŚĆ OGÓLNA </w:t>
      </w:r>
    </w:p>
    <w:p w14:paraId="6DE0B459" w14:textId="77777777" w:rsidR="00A97833" w:rsidRPr="002B659A" w:rsidRDefault="00D92CEE">
      <w:pPr>
        <w:spacing w:after="0" w:line="259" w:lineRule="auto"/>
        <w:ind w:left="428" w:right="0" w:firstLine="0"/>
        <w:jc w:val="left"/>
      </w:pPr>
      <w:r w:rsidRPr="002B659A">
        <w:t xml:space="preserve"> </w:t>
      </w:r>
    </w:p>
    <w:p w14:paraId="6073AACC" w14:textId="77777777" w:rsidR="00A97833" w:rsidRPr="002B659A" w:rsidRDefault="00D92CEE">
      <w:pPr>
        <w:pStyle w:val="Nagwek2"/>
        <w:spacing w:after="52"/>
        <w:ind w:left="768" w:right="338"/>
      </w:pPr>
      <w:r w:rsidRPr="002B659A">
        <w:rPr>
          <w:b w:val="0"/>
          <w:sz w:val="26"/>
          <w:u w:val="single" w:color="000000"/>
        </w:rPr>
        <w:t>Przepisy ogólne</w:t>
      </w:r>
      <w:r w:rsidRPr="002B659A">
        <w:rPr>
          <w:b w:val="0"/>
          <w:sz w:val="26"/>
        </w:rPr>
        <w:t xml:space="preserve"> </w:t>
      </w:r>
    </w:p>
    <w:p w14:paraId="506C46AD" w14:textId="77777777" w:rsidR="00A97833" w:rsidRPr="002B659A" w:rsidRDefault="00D92CEE">
      <w:pPr>
        <w:pStyle w:val="Nagwek3"/>
        <w:spacing w:after="109"/>
      </w:pPr>
      <w:r w:rsidRPr="002B659A">
        <w:t xml:space="preserve">§ 1 </w:t>
      </w:r>
    </w:p>
    <w:p w14:paraId="64E02A45" w14:textId="5FF47781" w:rsidR="00A97833" w:rsidRPr="002B659A" w:rsidRDefault="00D92CEE">
      <w:pPr>
        <w:numPr>
          <w:ilvl w:val="0"/>
          <w:numId w:val="1"/>
        </w:numPr>
        <w:spacing w:after="125"/>
        <w:ind w:left="724" w:hanging="283"/>
      </w:pPr>
      <w:r w:rsidRPr="002B659A">
        <w:t>Akademia Muzyczna im. I.J. Paderewskiego w Poznaniu (dalej także „Akademia” lub „Uczelnia”), działając na podstawie art. 70 ust. 1 i 4 ustawy z dnia 20 lipca 2018 r. Prawo o szkolnictwie wyższym i nauce (Dz. U. z 202</w:t>
      </w:r>
      <w:r w:rsidR="0011530D" w:rsidRPr="002B659A">
        <w:t>4</w:t>
      </w:r>
      <w:r w:rsidRPr="002B659A">
        <w:t xml:space="preserve"> r., poz. </w:t>
      </w:r>
      <w:r w:rsidR="0011530D" w:rsidRPr="002B659A">
        <w:t>1571</w:t>
      </w:r>
      <w:r w:rsidR="00C60C13" w:rsidRPr="002B659A">
        <w:t xml:space="preserve"> </w:t>
      </w:r>
      <w:r w:rsidRPr="002B659A">
        <w:t xml:space="preserve">z </w:t>
      </w:r>
      <w:proofErr w:type="spellStart"/>
      <w:r w:rsidRPr="002B659A">
        <w:t>późn</w:t>
      </w:r>
      <w:proofErr w:type="spellEnd"/>
      <w:r w:rsidRPr="002B659A">
        <w:t xml:space="preserve">. zm.– dalej „Ustawa”), przeprowadza dodatkowe egzaminy na studia celem sprawdzenia uzdolnień artystycznych kandydatów. </w:t>
      </w:r>
    </w:p>
    <w:p w14:paraId="06C28797" w14:textId="77777777" w:rsidR="00A97833" w:rsidRPr="002B659A" w:rsidRDefault="00D92CEE">
      <w:pPr>
        <w:numPr>
          <w:ilvl w:val="0"/>
          <w:numId w:val="1"/>
        </w:numPr>
        <w:spacing w:after="125"/>
        <w:ind w:left="724" w:hanging="283"/>
      </w:pPr>
      <w:r w:rsidRPr="002B659A">
        <w:t xml:space="preserve">Egzaminy, o których mowa w ust. 1 przeprowadzane są w postaci egzaminów wstępnych, których warunki, tryb oraz termin rozpoczęcia i zakończenia wynika z niniejszego Regulaminu. </w:t>
      </w:r>
    </w:p>
    <w:p w14:paraId="6FD85C42" w14:textId="37F93370" w:rsidR="00A97833" w:rsidRPr="002B659A" w:rsidRDefault="00D92CEE">
      <w:pPr>
        <w:numPr>
          <w:ilvl w:val="0"/>
          <w:numId w:val="1"/>
        </w:numPr>
        <w:spacing w:after="128"/>
        <w:ind w:left="724" w:hanging="283"/>
      </w:pPr>
      <w:r w:rsidRPr="002B659A">
        <w:t>Wszystkie postanowienia niniejszego Regulaminu stosuje się odpowiednio w</w:t>
      </w:r>
      <w:r w:rsidR="0011530D" w:rsidRPr="002B659A">
        <w:t> </w:t>
      </w:r>
      <w:r w:rsidRPr="002B659A">
        <w:t xml:space="preserve">postępowaniu rekrutacyjnym na studia pierwszego i drugiego stopnia chyba, że z treści tych postanowień lub tytułu danej jednostki redakcyjnej wynika inaczej. </w:t>
      </w:r>
    </w:p>
    <w:p w14:paraId="5A5836DA" w14:textId="77777777" w:rsidR="00A97833" w:rsidRPr="002B659A" w:rsidRDefault="00D92CEE">
      <w:pPr>
        <w:numPr>
          <w:ilvl w:val="0"/>
          <w:numId w:val="1"/>
        </w:numPr>
        <w:spacing w:after="125"/>
        <w:ind w:left="724" w:hanging="283"/>
      </w:pPr>
      <w:r w:rsidRPr="002B659A">
        <w:t xml:space="preserve">Ilekroć Regulamin odsyła do treści informatora oznacza to „Informator dla kandydatów na I rok studiów”, którego treść ustalana jest uchwałą Senatu Akademii. </w:t>
      </w:r>
    </w:p>
    <w:p w14:paraId="053D322C" w14:textId="7E11AA20" w:rsidR="00A97833" w:rsidRPr="002B659A" w:rsidRDefault="00D92CEE">
      <w:pPr>
        <w:numPr>
          <w:ilvl w:val="0"/>
          <w:numId w:val="1"/>
        </w:numPr>
        <w:ind w:left="724" w:hanging="283"/>
      </w:pPr>
      <w:r w:rsidRPr="002B659A">
        <w:t>Postanowienia szczególne dotyczące cudzoziemców zawierają §§ 2</w:t>
      </w:r>
      <w:r w:rsidR="00902AFD" w:rsidRPr="002B659A">
        <w:t>2</w:t>
      </w:r>
      <w:r w:rsidRPr="002B659A">
        <w:t>-2</w:t>
      </w:r>
      <w:r w:rsidR="00902AFD" w:rsidRPr="002B659A">
        <w:t>4</w:t>
      </w:r>
      <w:r w:rsidRPr="002B659A">
        <w:t xml:space="preserve">. </w:t>
      </w:r>
    </w:p>
    <w:p w14:paraId="17BA87D2" w14:textId="77777777" w:rsidR="00A97833" w:rsidRPr="002B659A" w:rsidRDefault="00D92CEE">
      <w:pPr>
        <w:spacing w:after="33" w:line="259" w:lineRule="auto"/>
        <w:ind w:left="428" w:right="0" w:firstLine="0"/>
        <w:jc w:val="left"/>
      </w:pPr>
      <w:r w:rsidRPr="002B659A">
        <w:rPr>
          <w:sz w:val="20"/>
        </w:rPr>
        <w:t xml:space="preserve"> </w:t>
      </w:r>
    </w:p>
    <w:p w14:paraId="69F941DA" w14:textId="77777777" w:rsidR="00A97833" w:rsidRPr="002B659A" w:rsidRDefault="00D92CEE">
      <w:pPr>
        <w:pStyle w:val="Nagwek2"/>
        <w:spacing w:after="0"/>
        <w:ind w:left="768" w:right="337"/>
      </w:pPr>
      <w:r w:rsidRPr="002B659A">
        <w:rPr>
          <w:b w:val="0"/>
          <w:sz w:val="26"/>
          <w:u w:val="single" w:color="000000"/>
        </w:rPr>
        <w:t>Organy właściwe</w:t>
      </w:r>
      <w:r w:rsidRPr="002B659A">
        <w:rPr>
          <w:b w:val="0"/>
          <w:sz w:val="26"/>
        </w:rPr>
        <w:t xml:space="preserve"> </w:t>
      </w:r>
    </w:p>
    <w:p w14:paraId="1A603BBD" w14:textId="77777777" w:rsidR="00A97833" w:rsidRPr="002B659A" w:rsidRDefault="00D92CEE">
      <w:pPr>
        <w:spacing w:after="72" w:line="259" w:lineRule="auto"/>
        <w:ind w:left="475" w:right="0" w:firstLine="0"/>
        <w:jc w:val="center"/>
      </w:pPr>
      <w:r w:rsidRPr="002B659A">
        <w:t xml:space="preserve"> </w:t>
      </w:r>
    </w:p>
    <w:p w14:paraId="78E07894" w14:textId="77777777" w:rsidR="00A97833" w:rsidRPr="002B659A" w:rsidRDefault="00D92CEE">
      <w:pPr>
        <w:pStyle w:val="Nagwek3"/>
      </w:pPr>
      <w:r w:rsidRPr="002B659A">
        <w:t xml:space="preserve">§ 2 </w:t>
      </w:r>
    </w:p>
    <w:p w14:paraId="567ECB70" w14:textId="77777777" w:rsidR="00A97833" w:rsidRPr="002B659A" w:rsidRDefault="00D92CEE">
      <w:pPr>
        <w:numPr>
          <w:ilvl w:val="0"/>
          <w:numId w:val="2"/>
        </w:numPr>
        <w:ind w:left="724" w:hanging="283"/>
      </w:pPr>
      <w:r w:rsidRPr="002B659A">
        <w:t xml:space="preserve">Do celów organizacji i przeprowadzenia postępowania rekrutacyjnego w Akademii powołuje się Komisje Rekrutacyjne: </w:t>
      </w:r>
    </w:p>
    <w:p w14:paraId="594F6353" w14:textId="77777777" w:rsidR="00A97833" w:rsidRPr="002B659A" w:rsidRDefault="00D92CEE">
      <w:pPr>
        <w:numPr>
          <w:ilvl w:val="1"/>
          <w:numId w:val="2"/>
        </w:numPr>
        <w:ind w:hanging="283"/>
      </w:pPr>
      <w:r w:rsidRPr="002B659A">
        <w:t xml:space="preserve">Uczelnianą Komisję Rekrutacyjną,  </w:t>
      </w:r>
    </w:p>
    <w:p w14:paraId="55A2469C" w14:textId="77777777" w:rsidR="00A97833" w:rsidRPr="002B659A" w:rsidRDefault="00D92CEE">
      <w:pPr>
        <w:numPr>
          <w:ilvl w:val="1"/>
          <w:numId w:val="2"/>
        </w:numPr>
        <w:ind w:hanging="283"/>
      </w:pPr>
      <w:r w:rsidRPr="002B659A">
        <w:t xml:space="preserve">Komisje Rekrutacyjne Instytutu, oraz komisje egzaminacyjne przy Komisjach Rekrutacyjnych Instytutu. </w:t>
      </w:r>
    </w:p>
    <w:p w14:paraId="4D7BB83F" w14:textId="77777777" w:rsidR="00A97833" w:rsidRPr="002B659A" w:rsidRDefault="00D92CEE">
      <w:pPr>
        <w:numPr>
          <w:ilvl w:val="0"/>
          <w:numId w:val="2"/>
        </w:numPr>
        <w:ind w:left="724" w:hanging="283"/>
      </w:pPr>
      <w:r w:rsidRPr="002B659A">
        <w:t xml:space="preserve">Kadencja członków Komisji Rekrutacyjnych trwa do czasu powołania członków Komisji Rekrutacyjnych na nową kadencję. </w:t>
      </w:r>
    </w:p>
    <w:p w14:paraId="1E58201B" w14:textId="77777777" w:rsidR="00A97833" w:rsidRPr="002B659A" w:rsidRDefault="00D92CEE">
      <w:pPr>
        <w:numPr>
          <w:ilvl w:val="0"/>
          <w:numId w:val="2"/>
        </w:numPr>
        <w:ind w:left="724" w:hanging="283"/>
      </w:pPr>
      <w:r w:rsidRPr="002B659A">
        <w:t xml:space="preserve">Utrata mandatu członka Komisji Rekrutacyjnej następuje na skutek: </w:t>
      </w:r>
    </w:p>
    <w:p w14:paraId="35D46FC5" w14:textId="77777777" w:rsidR="00A97833" w:rsidRPr="002B659A" w:rsidRDefault="00D92CEE">
      <w:pPr>
        <w:numPr>
          <w:ilvl w:val="1"/>
          <w:numId w:val="2"/>
        </w:numPr>
        <w:ind w:hanging="283"/>
      </w:pPr>
      <w:r w:rsidRPr="002B659A">
        <w:t xml:space="preserve">rezygnacji z zajmowanego stanowiska, </w:t>
      </w:r>
    </w:p>
    <w:p w14:paraId="31D0A8BE" w14:textId="77777777" w:rsidR="00A97833" w:rsidRPr="002B659A" w:rsidRDefault="00D92CEE">
      <w:pPr>
        <w:numPr>
          <w:ilvl w:val="1"/>
          <w:numId w:val="2"/>
        </w:numPr>
        <w:ind w:hanging="283"/>
      </w:pPr>
      <w:r w:rsidRPr="002B659A">
        <w:t xml:space="preserve">utraty statusu pracownika Akademii, </w:t>
      </w:r>
    </w:p>
    <w:p w14:paraId="2CE64223" w14:textId="77777777" w:rsidR="00A97833" w:rsidRPr="002B659A" w:rsidRDefault="00D92CEE">
      <w:pPr>
        <w:numPr>
          <w:ilvl w:val="1"/>
          <w:numId w:val="2"/>
        </w:numPr>
        <w:ind w:hanging="283"/>
      </w:pPr>
      <w:r w:rsidRPr="002B659A">
        <w:t xml:space="preserve">odwołania przez organ powołujący, </w:t>
      </w:r>
    </w:p>
    <w:p w14:paraId="18840CA3" w14:textId="77777777" w:rsidR="00A97833" w:rsidRPr="002B659A" w:rsidRDefault="00D92CEE">
      <w:pPr>
        <w:numPr>
          <w:ilvl w:val="1"/>
          <w:numId w:val="2"/>
        </w:numPr>
        <w:ind w:hanging="283"/>
      </w:pPr>
      <w:r w:rsidRPr="002B659A">
        <w:t xml:space="preserve">śmierci lub utraty zdolności do czynności prawnych. </w:t>
      </w:r>
    </w:p>
    <w:p w14:paraId="1CE58D7A" w14:textId="77777777" w:rsidR="00A97833" w:rsidRPr="002B659A" w:rsidRDefault="00D92CEE">
      <w:pPr>
        <w:numPr>
          <w:ilvl w:val="0"/>
          <w:numId w:val="2"/>
        </w:numPr>
        <w:ind w:left="724" w:hanging="283"/>
      </w:pPr>
      <w:r w:rsidRPr="002B659A">
        <w:lastRenderedPageBreak/>
        <w:t xml:space="preserve">Członek Komisji Rekrutacyjnej zainteresowany osobiście treścią decyzji podejmowanej przez Komisję Rekrutacyjną tj. w sprawach, które dotyczą go osobiście, jego małżonka, krewnych lub powinowatych wstrzymuje się od głosowania. </w:t>
      </w:r>
    </w:p>
    <w:p w14:paraId="2D714701" w14:textId="77777777" w:rsidR="00A97833" w:rsidRPr="002B659A" w:rsidRDefault="00D92CEE">
      <w:pPr>
        <w:numPr>
          <w:ilvl w:val="0"/>
          <w:numId w:val="2"/>
        </w:numPr>
        <w:ind w:left="724" w:hanging="283"/>
      </w:pPr>
      <w:r w:rsidRPr="002B659A">
        <w:t xml:space="preserve">Osoba zainteresowana osobiście treścią decyzji, w rozumieniu ust. 4 nie może być członkiem komisji egzaminacyjnej przy danej Komisji Rekrutacyjnej Instytutu. </w:t>
      </w:r>
    </w:p>
    <w:p w14:paraId="6036C4DB" w14:textId="095E2DF8" w:rsidR="00A97833" w:rsidRPr="002B659A" w:rsidRDefault="00D92CEE" w:rsidP="00C60C13">
      <w:pPr>
        <w:spacing w:after="48" w:line="259" w:lineRule="auto"/>
        <w:ind w:left="428" w:right="0" w:firstLine="0"/>
        <w:jc w:val="left"/>
      </w:pPr>
      <w:r w:rsidRPr="002B659A">
        <w:t xml:space="preserve"> </w:t>
      </w:r>
      <w:r w:rsidRPr="002B659A">
        <w:rPr>
          <w:b/>
        </w:rPr>
        <w:t xml:space="preserve"> </w:t>
      </w:r>
    </w:p>
    <w:p w14:paraId="302AEBE9" w14:textId="77777777" w:rsidR="00A97833" w:rsidRPr="002B659A" w:rsidRDefault="00D92CEE">
      <w:pPr>
        <w:pStyle w:val="Nagwek3"/>
      </w:pPr>
      <w:r w:rsidRPr="002B659A">
        <w:t xml:space="preserve">§ 3 </w:t>
      </w:r>
    </w:p>
    <w:p w14:paraId="79A92820" w14:textId="77777777" w:rsidR="00A97833" w:rsidRPr="002B659A" w:rsidRDefault="00D92CEE">
      <w:pPr>
        <w:numPr>
          <w:ilvl w:val="0"/>
          <w:numId w:val="3"/>
        </w:numPr>
        <w:ind w:left="724" w:hanging="283"/>
      </w:pPr>
      <w:r w:rsidRPr="002B659A">
        <w:t xml:space="preserve">Uczelnianą Komisję Rekrutacyjną powołuje w terminie do 30 kwietnia Rektor Akademii. </w:t>
      </w:r>
    </w:p>
    <w:p w14:paraId="697555B3" w14:textId="77777777" w:rsidR="00A97833" w:rsidRPr="002B659A" w:rsidRDefault="00D92CEE">
      <w:pPr>
        <w:numPr>
          <w:ilvl w:val="0"/>
          <w:numId w:val="3"/>
        </w:numPr>
        <w:ind w:left="724" w:hanging="283"/>
      </w:pPr>
      <w:r w:rsidRPr="002B659A">
        <w:t xml:space="preserve">W skład Uczelnianej Komisji Rekrutacyjnej wchodzą: </w:t>
      </w:r>
    </w:p>
    <w:p w14:paraId="55659A74" w14:textId="1B646F0C" w:rsidR="00F82248" w:rsidRPr="002B659A" w:rsidRDefault="00D92CEE" w:rsidP="00215C9B">
      <w:pPr>
        <w:pStyle w:val="Akapitzlist"/>
        <w:numPr>
          <w:ilvl w:val="1"/>
          <w:numId w:val="46"/>
        </w:numPr>
        <w:tabs>
          <w:tab w:val="left" w:pos="1134"/>
        </w:tabs>
        <w:ind w:left="1134" w:right="774"/>
      </w:pPr>
      <w:r w:rsidRPr="002B659A">
        <w:t xml:space="preserve">Rektor lub Prorektor Akademii wyznaczony przez Rektora, jako Przewodniczący, </w:t>
      </w:r>
    </w:p>
    <w:p w14:paraId="35E33998" w14:textId="2EE93481" w:rsidR="00A97833" w:rsidRPr="002B659A" w:rsidRDefault="00D92CEE" w:rsidP="00215C9B">
      <w:pPr>
        <w:pStyle w:val="Akapitzlist"/>
        <w:numPr>
          <w:ilvl w:val="1"/>
          <w:numId w:val="46"/>
        </w:numPr>
        <w:tabs>
          <w:tab w:val="left" w:pos="1134"/>
        </w:tabs>
        <w:ind w:left="1134" w:right="774"/>
      </w:pPr>
      <w:r w:rsidRPr="002B659A">
        <w:t xml:space="preserve">Członkowie, </w:t>
      </w:r>
    </w:p>
    <w:p w14:paraId="692553CF" w14:textId="6F6BE447" w:rsidR="00A97833" w:rsidRPr="002B659A" w:rsidRDefault="00D92CEE" w:rsidP="00215C9B">
      <w:pPr>
        <w:pStyle w:val="Akapitzlist"/>
        <w:numPr>
          <w:ilvl w:val="1"/>
          <w:numId w:val="46"/>
        </w:numPr>
        <w:tabs>
          <w:tab w:val="left" w:pos="1134"/>
        </w:tabs>
        <w:ind w:left="1134"/>
      </w:pPr>
      <w:r w:rsidRPr="002B659A">
        <w:t xml:space="preserve">Sekretarz. </w:t>
      </w:r>
    </w:p>
    <w:p w14:paraId="580D1300" w14:textId="77777777" w:rsidR="00A97833" w:rsidRPr="002B659A" w:rsidRDefault="00D92CEE">
      <w:pPr>
        <w:numPr>
          <w:ilvl w:val="0"/>
          <w:numId w:val="3"/>
        </w:numPr>
        <w:ind w:left="724" w:hanging="283"/>
      </w:pPr>
      <w:r w:rsidRPr="002B659A">
        <w:t xml:space="preserve">Przewodniczący Komisji wyznacza spośród członków Komisji swojego zastępcę oraz zastępcę sekretarza. </w:t>
      </w:r>
    </w:p>
    <w:p w14:paraId="089EC8EF" w14:textId="77777777" w:rsidR="00A97833" w:rsidRPr="002B659A" w:rsidRDefault="00D92CEE">
      <w:pPr>
        <w:numPr>
          <w:ilvl w:val="0"/>
          <w:numId w:val="3"/>
        </w:numPr>
        <w:ind w:left="724" w:hanging="283"/>
      </w:pPr>
      <w:r w:rsidRPr="002B659A">
        <w:t xml:space="preserve">Członków Uczelnianej Komisji Rekrutacyjnej Rektor powołuje w osobach reprezentantów każdego z Instytutów Akademii wskazanych przez właściwych Dyrektorów Instytutu spośród nauczycieli akademickich z tytułem profesora lub stopniem doktora habilitowanego. </w:t>
      </w:r>
    </w:p>
    <w:p w14:paraId="4E8F3BCF" w14:textId="77777777" w:rsidR="00A97833" w:rsidRPr="002B659A" w:rsidRDefault="00D92CEE">
      <w:pPr>
        <w:numPr>
          <w:ilvl w:val="0"/>
          <w:numId w:val="3"/>
        </w:numPr>
        <w:ind w:left="724" w:hanging="283"/>
      </w:pPr>
      <w:r w:rsidRPr="002B659A">
        <w:t xml:space="preserve">W posiedzeniach Uczelnianej Komisji Rekrutacyjnej uczestniczy z głosem doradczym przedstawiciel Samorządu Studenckiego. </w:t>
      </w:r>
    </w:p>
    <w:p w14:paraId="67F65CDF" w14:textId="77777777" w:rsidR="00A97833" w:rsidRPr="002B659A" w:rsidRDefault="00D92CEE">
      <w:pPr>
        <w:spacing w:after="56" w:line="259" w:lineRule="auto"/>
        <w:ind w:left="475" w:right="0" w:firstLine="0"/>
        <w:jc w:val="center"/>
      </w:pPr>
      <w:r w:rsidRPr="002B659A">
        <w:t xml:space="preserve"> </w:t>
      </w:r>
    </w:p>
    <w:p w14:paraId="7155CDB2" w14:textId="77777777" w:rsidR="00A97833" w:rsidRPr="002B659A" w:rsidRDefault="00D92CEE">
      <w:pPr>
        <w:pStyle w:val="Nagwek3"/>
      </w:pPr>
      <w:r w:rsidRPr="002B659A">
        <w:t xml:space="preserve">§ 4 </w:t>
      </w:r>
    </w:p>
    <w:p w14:paraId="03C11B15" w14:textId="77777777" w:rsidR="00A97833" w:rsidRPr="002B659A" w:rsidRDefault="00D92CEE">
      <w:pPr>
        <w:ind w:left="451"/>
      </w:pPr>
      <w:r w:rsidRPr="002B659A">
        <w:t xml:space="preserve">Do kompetencji Uczelnianej Komisji Rekrutacyjnej, poza innymi sprawami uregulowanymi w Regulaminie lub Ustawie należy: </w:t>
      </w:r>
    </w:p>
    <w:p w14:paraId="22389A05" w14:textId="77777777" w:rsidR="00A97833" w:rsidRPr="002B659A" w:rsidRDefault="00D92CEE">
      <w:pPr>
        <w:numPr>
          <w:ilvl w:val="0"/>
          <w:numId w:val="4"/>
        </w:numPr>
        <w:ind w:hanging="281"/>
      </w:pPr>
      <w:r w:rsidRPr="002B659A">
        <w:t xml:space="preserve">zatwierdzanie listy kandydatów dopuszczonych do egzaminów wstępnych przygotowanej przez Komisje Rekrutacyjne Instytutów, </w:t>
      </w:r>
    </w:p>
    <w:p w14:paraId="70797DCB" w14:textId="77777777" w:rsidR="00A97833" w:rsidRPr="002B659A" w:rsidRDefault="00D92CEE">
      <w:pPr>
        <w:numPr>
          <w:ilvl w:val="0"/>
          <w:numId w:val="4"/>
        </w:numPr>
        <w:ind w:hanging="281"/>
      </w:pPr>
      <w:r w:rsidRPr="002B659A">
        <w:t xml:space="preserve">przedstawianie do wiadomości Rektora listy osób dopuszczonych do egzaminów wstępnych, </w:t>
      </w:r>
    </w:p>
    <w:p w14:paraId="7FDBB5A0" w14:textId="77777777" w:rsidR="00A97833" w:rsidRPr="002B659A" w:rsidRDefault="00D92CEE">
      <w:pPr>
        <w:numPr>
          <w:ilvl w:val="0"/>
          <w:numId w:val="4"/>
        </w:numPr>
        <w:ind w:hanging="281"/>
      </w:pPr>
      <w:r w:rsidRPr="002B659A">
        <w:t xml:space="preserve">czuwanie nad przestrzeganiem kalendarza postępowania rekrutacyjnego, </w:t>
      </w:r>
    </w:p>
    <w:p w14:paraId="2AD3B615" w14:textId="77777777" w:rsidR="00A97833" w:rsidRPr="002B659A" w:rsidRDefault="00D92CEE">
      <w:pPr>
        <w:numPr>
          <w:ilvl w:val="0"/>
          <w:numId w:val="4"/>
        </w:numPr>
        <w:ind w:hanging="281"/>
      </w:pPr>
      <w:r w:rsidRPr="002B659A">
        <w:t xml:space="preserve">sprawowanie nadzoru i kontroli nad przebiegiem postępowania rekrutacyjnego na wszystkie rodzaje studiów prowadzonych przez Akademię, </w:t>
      </w:r>
    </w:p>
    <w:p w14:paraId="07CD915B" w14:textId="66B8E3A0" w:rsidR="00A97833" w:rsidRPr="002B659A" w:rsidRDefault="00D92CEE" w:rsidP="00C60C13">
      <w:pPr>
        <w:numPr>
          <w:ilvl w:val="0"/>
          <w:numId w:val="4"/>
        </w:numPr>
        <w:ind w:hanging="281"/>
      </w:pPr>
      <w:r w:rsidRPr="002B659A">
        <w:t xml:space="preserve">opiniowanie </w:t>
      </w:r>
      <w:proofErr w:type="spellStart"/>
      <w:r w:rsidRPr="002B659A">
        <w:t>odwołań</w:t>
      </w:r>
      <w:proofErr w:type="spellEnd"/>
      <w:r w:rsidRPr="002B659A">
        <w:t xml:space="preserve"> od decyzji Komisji Rekrutacyjnych Instytutów w trybie opisanym w Regulaminie, </w:t>
      </w:r>
    </w:p>
    <w:p w14:paraId="744DFFEF" w14:textId="77777777" w:rsidR="00A97833" w:rsidRPr="002B659A" w:rsidRDefault="00D92CEE">
      <w:pPr>
        <w:numPr>
          <w:ilvl w:val="0"/>
          <w:numId w:val="4"/>
        </w:numPr>
        <w:ind w:hanging="281"/>
      </w:pPr>
      <w:r w:rsidRPr="002B659A">
        <w:t xml:space="preserve">wydawanie instrukcji o charakterze organizacyjnym, </w:t>
      </w:r>
    </w:p>
    <w:p w14:paraId="6F6076A5" w14:textId="77777777" w:rsidR="00A97833" w:rsidRPr="002B659A" w:rsidRDefault="00D92CEE">
      <w:pPr>
        <w:numPr>
          <w:ilvl w:val="0"/>
          <w:numId w:val="4"/>
        </w:numPr>
        <w:ind w:hanging="281"/>
      </w:pPr>
      <w:r w:rsidRPr="002B659A">
        <w:t xml:space="preserve">wydawanie wiążących wyjaśnień i rozstrzygania wątpliwości powstałych w czasie pracy Komisji Rekrutacyjnych Instytutów. </w:t>
      </w:r>
    </w:p>
    <w:p w14:paraId="62B49DD6" w14:textId="77777777" w:rsidR="00A97833" w:rsidRPr="002B659A" w:rsidRDefault="00D92CEE">
      <w:pPr>
        <w:spacing w:after="56" w:line="259" w:lineRule="auto"/>
        <w:ind w:left="475" w:right="0" w:firstLine="0"/>
        <w:jc w:val="center"/>
      </w:pPr>
      <w:r w:rsidRPr="002B659A">
        <w:t xml:space="preserve"> </w:t>
      </w:r>
    </w:p>
    <w:p w14:paraId="46180B5C" w14:textId="77777777" w:rsidR="00A97833" w:rsidRPr="002B659A" w:rsidRDefault="00D92CEE">
      <w:pPr>
        <w:pStyle w:val="Nagwek3"/>
      </w:pPr>
      <w:r w:rsidRPr="002B659A">
        <w:t xml:space="preserve">§ 5 </w:t>
      </w:r>
    </w:p>
    <w:p w14:paraId="2378A27D" w14:textId="77777777" w:rsidR="00A97833" w:rsidRPr="002B659A" w:rsidRDefault="00D92CEE">
      <w:pPr>
        <w:numPr>
          <w:ilvl w:val="0"/>
          <w:numId w:val="5"/>
        </w:numPr>
        <w:ind w:left="868" w:hanging="427"/>
      </w:pPr>
      <w:r w:rsidRPr="002B659A">
        <w:t xml:space="preserve">Komisje Rekrutacyjne Instytutów powołują dziekani wydziałów, w skład których wchodzą dane instytuty, w terminie do dnia 30 kwietnia. </w:t>
      </w:r>
    </w:p>
    <w:p w14:paraId="65FE559F" w14:textId="77777777" w:rsidR="00A97833" w:rsidRPr="002B659A" w:rsidRDefault="00D92CEE">
      <w:pPr>
        <w:numPr>
          <w:ilvl w:val="0"/>
          <w:numId w:val="5"/>
        </w:numPr>
        <w:ind w:left="868" w:hanging="427"/>
      </w:pPr>
      <w:r w:rsidRPr="002B659A">
        <w:t xml:space="preserve">W skład Komisji Rekrutacyjnej Instytutu wchodzą: </w:t>
      </w:r>
    </w:p>
    <w:p w14:paraId="6927A826" w14:textId="7B7A911D" w:rsidR="00A97833" w:rsidRPr="002B659A" w:rsidRDefault="00D92CEE">
      <w:pPr>
        <w:numPr>
          <w:ilvl w:val="1"/>
          <w:numId w:val="5"/>
        </w:numPr>
        <w:ind w:hanging="254"/>
      </w:pPr>
      <w:r w:rsidRPr="002B659A">
        <w:t xml:space="preserve">Dyrektor Instytutu </w:t>
      </w:r>
      <w:r w:rsidR="00BA4B75" w:rsidRPr="002B659A">
        <w:t>– jako Przewodnicz</w:t>
      </w:r>
      <w:r w:rsidR="002A6F27" w:rsidRPr="002B659A">
        <w:t>ą</w:t>
      </w:r>
      <w:r w:rsidR="00BA4B75" w:rsidRPr="002B659A">
        <w:t>cy</w:t>
      </w:r>
      <w:r w:rsidRPr="002B659A">
        <w:t xml:space="preserve">, </w:t>
      </w:r>
    </w:p>
    <w:p w14:paraId="316AAF85" w14:textId="77777777" w:rsidR="00A97833" w:rsidRPr="002B659A" w:rsidRDefault="00D92CEE">
      <w:pPr>
        <w:numPr>
          <w:ilvl w:val="1"/>
          <w:numId w:val="5"/>
        </w:numPr>
        <w:ind w:hanging="254"/>
      </w:pPr>
      <w:r w:rsidRPr="002B659A">
        <w:t xml:space="preserve">Zastępca Dyrektora Instytutu, </w:t>
      </w:r>
    </w:p>
    <w:p w14:paraId="64DC4281" w14:textId="77777777" w:rsidR="00A97833" w:rsidRPr="002B659A" w:rsidRDefault="00D92CEE">
      <w:pPr>
        <w:numPr>
          <w:ilvl w:val="1"/>
          <w:numId w:val="5"/>
        </w:numPr>
        <w:ind w:hanging="254"/>
      </w:pPr>
      <w:r w:rsidRPr="002B659A">
        <w:t xml:space="preserve">Kierownicy Katedr i Zakładów wchodzących w skład danego instytutu,  </w:t>
      </w:r>
    </w:p>
    <w:p w14:paraId="70F029C0" w14:textId="3A53A7B5" w:rsidR="00A97833" w:rsidRPr="002B659A" w:rsidRDefault="00D92CEE">
      <w:pPr>
        <w:numPr>
          <w:ilvl w:val="1"/>
          <w:numId w:val="5"/>
        </w:numPr>
        <w:ind w:hanging="254"/>
      </w:pPr>
      <w:r w:rsidRPr="002B659A">
        <w:lastRenderedPageBreak/>
        <w:t xml:space="preserve">inni nauczyciele akademiccy </w:t>
      </w:r>
      <w:r w:rsidR="006147DB" w:rsidRPr="002B659A">
        <w:t xml:space="preserve">Uczelni oraz pracownicy nie będący nauczycielami akademickimi </w:t>
      </w:r>
      <w:r w:rsidRPr="002B659A">
        <w:t>wskazani prz</w:t>
      </w:r>
      <w:r w:rsidR="00BA4B75" w:rsidRPr="002B659A">
        <w:t>ez dziekana właściwego wydziału.</w:t>
      </w:r>
      <w:r w:rsidRPr="002B659A">
        <w:t xml:space="preserve"> </w:t>
      </w:r>
    </w:p>
    <w:p w14:paraId="487E9140" w14:textId="4DD98ECC" w:rsidR="00A97833" w:rsidRPr="002B659A" w:rsidRDefault="00C60C13">
      <w:pPr>
        <w:numPr>
          <w:ilvl w:val="0"/>
          <w:numId w:val="5"/>
        </w:numPr>
        <w:ind w:left="868" w:hanging="427"/>
      </w:pPr>
      <w:r w:rsidRPr="002B659A">
        <w:t xml:space="preserve">Przewodniczący Komisji Rekrutacyjnej </w:t>
      </w:r>
      <w:r w:rsidR="00D92CEE" w:rsidRPr="002B659A">
        <w:t xml:space="preserve">Instytutu wyznacza spośród członków Komisji Rekrutacyjnej Instytutu swojego Zastępcę oraz Sekretarza. </w:t>
      </w:r>
    </w:p>
    <w:p w14:paraId="3A9730AC" w14:textId="77777777" w:rsidR="00A97833" w:rsidRPr="002B659A" w:rsidRDefault="00D92CEE">
      <w:pPr>
        <w:spacing w:after="48" w:line="259" w:lineRule="auto"/>
        <w:ind w:left="428" w:right="0" w:firstLine="0"/>
        <w:jc w:val="left"/>
      </w:pPr>
      <w:r w:rsidRPr="002B659A">
        <w:t xml:space="preserve"> </w:t>
      </w:r>
    </w:p>
    <w:p w14:paraId="553309F4" w14:textId="77777777" w:rsidR="00A97833" w:rsidRPr="002B659A" w:rsidRDefault="00D92CEE">
      <w:pPr>
        <w:pStyle w:val="Nagwek3"/>
      </w:pPr>
      <w:r w:rsidRPr="002B659A">
        <w:t xml:space="preserve">§ 6 </w:t>
      </w:r>
    </w:p>
    <w:p w14:paraId="2211BCD2" w14:textId="77777777" w:rsidR="00A97833" w:rsidRPr="002B659A" w:rsidRDefault="00D92CEE">
      <w:pPr>
        <w:ind w:left="451"/>
      </w:pPr>
      <w:r w:rsidRPr="002B659A">
        <w:t xml:space="preserve">Do kompetencji Komisji Rekrutacyjnej Instytutu, poza innymi sprawami uregulowanymi w Regulaminie lub Ustawie należy: </w:t>
      </w:r>
    </w:p>
    <w:p w14:paraId="1D857C56" w14:textId="77777777" w:rsidR="00A97833" w:rsidRPr="002B659A" w:rsidRDefault="00D92CEE">
      <w:pPr>
        <w:numPr>
          <w:ilvl w:val="0"/>
          <w:numId w:val="6"/>
        </w:numPr>
        <w:ind w:hanging="348"/>
      </w:pPr>
      <w:r w:rsidRPr="002B659A">
        <w:t xml:space="preserve">zatwierdzanie dokumentacji rekrutacyjnej, </w:t>
      </w:r>
    </w:p>
    <w:p w14:paraId="24FFC3FD" w14:textId="77777777" w:rsidR="00A97833" w:rsidRPr="002B659A" w:rsidRDefault="00D92CEE">
      <w:pPr>
        <w:numPr>
          <w:ilvl w:val="0"/>
          <w:numId w:val="6"/>
        </w:numPr>
        <w:ind w:hanging="348"/>
      </w:pPr>
      <w:r w:rsidRPr="002B659A">
        <w:t xml:space="preserve">sporządzanie list kandydatów dopuszczonych do następnego etapu egzaminów, </w:t>
      </w:r>
    </w:p>
    <w:p w14:paraId="030E8519" w14:textId="77777777" w:rsidR="00A97833" w:rsidRPr="002B659A" w:rsidRDefault="00D92CEE">
      <w:pPr>
        <w:numPr>
          <w:ilvl w:val="0"/>
          <w:numId w:val="6"/>
        </w:numPr>
        <w:ind w:hanging="348"/>
      </w:pPr>
      <w:r w:rsidRPr="002B659A">
        <w:t xml:space="preserve">weryfikacja prawidłowości merytorycznej dokumentacji złożonej przez kandydatów, </w:t>
      </w:r>
    </w:p>
    <w:p w14:paraId="5F14CECC" w14:textId="77777777" w:rsidR="00A97833" w:rsidRPr="002B659A" w:rsidRDefault="00D92CEE">
      <w:pPr>
        <w:numPr>
          <w:ilvl w:val="0"/>
          <w:numId w:val="6"/>
        </w:numPr>
        <w:ind w:hanging="348"/>
      </w:pPr>
      <w:r w:rsidRPr="002B659A">
        <w:t xml:space="preserve">przeprowadzanie egzaminów wstępnych na kierunki i specjalności przyporządkowane do instytutu, </w:t>
      </w:r>
    </w:p>
    <w:p w14:paraId="3C4E433A" w14:textId="77777777" w:rsidR="00A97833" w:rsidRPr="002B659A" w:rsidRDefault="00D92CEE">
      <w:pPr>
        <w:numPr>
          <w:ilvl w:val="0"/>
          <w:numId w:val="6"/>
        </w:numPr>
        <w:ind w:hanging="348"/>
      </w:pPr>
      <w:r w:rsidRPr="002B659A">
        <w:t xml:space="preserve">sporządzanie protokołów z przebiegu egzaminów wstępnych określające wynik dokonanej kwalifikacji kandydatów, </w:t>
      </w:r>
    </w:p>
    <w:p w14:paraId="2175CDC1" w14:textId="77777777" w:rsidR="00A97833" w:rsidRPr="002B659A" w:rsidRDefault="00D92CEE">
      <w:pPr>
        <w:numPr>
          <w:ilvl w:val="0"/>
          <w:numId w:val="6"/>
        </w:numPr>
        <w:ind w:hanging="348"/>
      </w:pPr>
      <w:r w:rsidRPr="002B659A">
        <w:t xml:space="preserve">dokonywanie podsumowania wyników egzaminów, </w:t>
      </w:r>
    </w:p>
    <w:p w14:paraId="3F633C1B" w14:textId="77777777" w:rsidR="00A97833" w:rsidRPr="002B659A" w:rsidRDefault="00D92CEE">
      <w:pPr>
        <w:numPr>
          <w:ilvl w:val="0"/>
          <w:numId w:val="6"/>
        </w:numPr>
        <w:ind w:hanging="348"/>
      </w:pPr>
      <w:r w:rsidRPr="002B659A">
        <w:t xml:space="preserve">ogłaszanie wyników egzaminów wstępnych na kierunki i specjalności przyporządkowane do instytutu, </w:t>
      </w:r>
    </w:p>
    <w:p w14:paraId="5D05AD3A" w14:textId="77777777" w:rsidR="00A97833" w:rsidRPr="002B659A" w:rsidRDefault="00D92CEE">
      <w:pPr>
        <w:numPr>
          <w:ilvl w:val="0"/>
          <w:numId w:val="6"/>
        </w:numPr>
        <w:ind w:hanging="348"/>
      </w:pPr>
      <w:r w:rsidRPr="002B659A">
        <w:t xml:space="preserve">dokonywanie wpisów na listę studentów oraz podejmowanie decyzji odmownych w sprawach przyjęć na studia pierwszego i drugiego, a także studia podyplomowe oraz sporządzanie listy osób przyjętych na studia i przedstawianie jej do wiadomości </w:t>
      </w:r>
    </w:p>
    <w:p w14:paraId="3DD3669B" w14:textId="77777777" w:rsidR="00A97833" w:rsidRPr="002B659A" w:rsidRDefault="00D92CEE">
      <w:pPr>
        <w:ind w:left="1158"/>
      </w:pPr>
      <w:r w:rsidRPr="002B659A">
        <w:t xml:space="preserve">Uczelnianej Komisji Rekrutacyjnej, </w:t>
      </w:r>
    </w:p>
    <w:p w14:paraId="72142EA8" w14:textId="77777777" w:rsidR="00A97833" w:rsidRPr="002B659A" w:rsidRDefault="00D92CEE">
      <w:pPr>
        <w:numPr>
          <w:ilvl w:val="0"/>
          <w:numId w:val="6"/>
        </w:numPr>
        <w:spacing w:after="73"/>
        <w:ind w:hanging="348"/>
      </w:pPr>
      <w:r w:rsidRPr="002B659A">
        <w:t xml:space="preserve">wydawanie wiążących wyjaśnień i rozstrzygania wątpliwości powstałych w czasie pracy komisji egzaminacyjnych przy danej Komisji Rekrutacyjnej Instytutu. </w:t>
      </w:r>
    </w:p>
    <w:p w14:paraId="0B4EE7E2" w14:textId="77777777" w:rsidR="00A97833" w:rsidRPr="002B659A" w:rsidRDefault="00D92CEE">
      <w:pPr>
        <w:spacing w:after="68" w:line="259" w:lineRule="auto"/>
        <w:ind w:left="475" w:right="0" w:firstLine="0"/>
        <w:jc w:val="center"/>
      </w:pPr>
      <w:r w:rsidRPr="002B659A">
        <w:rPr>
          <w:b/>
        </w:rPr>
        <w:t xml:space="preserve"> </w:t>
      </w:r>
    </w:p>
    <w:p w14:paraId="6D227E86" w14:textId="77777777" w:rsidR="00A97833" w:rsidRPr="002B659A" w:rsidRDefault="00D92CEE">
      <w:pPr>
        <w:pStyle w:val="Nagwek3"/>
      </w:pPr>
      <w:r w:rsidRPr="002B659A">
        <w:t xml:space="preserve">§ 7 </w:t>
      </w:r>
    </w:p>
    <w:p w14:paraId="5F5CC813" w14:textId="77777777" w:rsidR="00A97833" w:rsidRPr="002B659A" w:rsidRDefault="00D92CEE">
      <w:pPr>
        <w:numPr>
          <w:ilvl w:val="0"/>
          <w:numId w:val="7"/>
        </w:numPr>
        <w:ind w:hanging="336"/>
      </w:pPr>
      <w:r w:rsidRPr="002B659A">
        <w:t xml:space="preserve">Komisje Rekrutacyjne Instytutów przeprowadzają czynności związane z przebiegiem egzaminów wstępnych przy pomocy komisji egzaminacyjnych. </w:t>
      </w:r>
    </w:p>
    <w:p w14:paraId="0574623D" w14:textId="77777777" w:rsidR="00A97833" w:rsidRPr="002B659A" w:rsidRDefault="00D92CEE">
      <w:pPr>
        <w:numPr>
          <w:ilvl w:val="0"/>
          <w:numId w:val="7"/>
        </w:numPr>
        <w:ind w:hanging="336"/>
      </w:pPr>
      <w:r w:rsidRPr="002B659A">
        <w:t xml:space="preserve">Do przeprowadzania egzaminów powołuje się taką liczbę komisji egzaminacyjnych jaką Dyrektor Instytutu uzna za konieczną ze względu na liczbę kierunków i specjalności, na które dana Komisja Rekrutacyjna Instytutu przeprowadza postępowanie rekrutacyjne oraz liczbę kandydatów. </w:t>
      </w:r>
    </w:p>
    <w:p w14:paraId="5CE96FC3" w14:textId="77777777" w:rsidR="00A97833" w:rsidRPr="002B659A" w:rsidRDefault="00D92CEE">
      <w:pPr>
        <w:numPr>
          <w:ilvl w:val="0"/>
          <w:numId w:val="7"/>
        </w:numPr>
        <w:ind w:hanging="336"/>
      </w:pPr>
      <w:r w:rsidRPr="002B659A">
        <w:t xml:space="preserve">Komisje egzaminacyjne powoływane są przez Dyrektora Instytutu – Przewodniczącego danej Komisji Rekrutacyjnej Instytutu spośród lub spoza członków Komisji Rekrutacyjnej Instytutu w składzie co najmniej 3 osób – w tym Przewodniczącego komisji egzaminacyjnej oraz co najmniej dwóch członków – w liczbie zależnej od specjalności, z której przeprowadzony jest egzamin wstępny.  </w:t>
      </w:r>
    </w:p>
    <w:p w14:paraId="02716F20" w14:textId="77777777" w:rsidR="00A97833" w:rsidRPr="002B659A" w:rsidRDefault="00D92CEE">
      <w:pPr>
        <w:numPr>
          <w:ilvl w:val="0"/>
          <w:numId w:val="7"/>
        </w:numPr>
        <w:ind w:hanging="336"/>
      </w:pPr>
      <w:r w:rsidRPr="002B659A">
        <w:t xml:space="preserve">Członkiem komisji egzaminacyjnej może być wyłącznie nauczyciel akademicki prowadzący zajęcia w Akademii. </w:t>
      </w:r>
    </w:p>
    <w:p w14:paraId="54C0C596" w14:textId="77777777" w:rsidR="00A97833" w:rsidRPr="002B659A" w:rsidRDefault="00D92CEE">
      <w:pPr>
        <w:numPr>
          <w:ilvl w:val="0"/>
          <w:numId w:val="7"/>
        </w:numPr>
        <w:ind w:hanging="336"/>
      </w:pPr>
      <w:r w:rsidRPr="002B659A">
        <w:t xml:space="preserve">Ta sama osoba może wchodzić w skład więcej niż jednej komisji egzaminacyjnej. </w:t>
      </w:r>
    </w:p>
    <w:p w14:paraId="0268F6B9" w14:textId="77777777" w:rsidR="00A97833" w:rsidRPr="002B659A" w:rsidRDefault="00D92CEE">
      <w:pPr>
        <w:numPr>
          <w:ilvl w:val="0"/>
          <w:numId w:val="7"/>
        </w:numPr>
        <w:ind w:hanging="336"/>
      </w:pPr>
      <w:r w:rsidRPr="002B659A">
        <w:t xml:space="preserve">Dyrektor Instytutu powiadamia członków Komisji Rekrutacyjnej Instytutu o powołaniu ich w skład określonej komisji egzaminacyjnej oraz o planach egzaminów. </w:t>
      </w:r>
    </w:p>
    <w:p w14:paraId="0FCDB88E" w14:textId="77777777" w:rsidR="00A97833" w:rsidRPr="002B659A" w:rsidRDefault="00D92CEE">
      <w:pPr>
        <w:numPr>
          <w:ilvl w:val="0"/>
          <w:numId w:val="7"/>
        </w:numPr>
        <w:ind w:hanging="336"/>
      </w:pPr>
      <w:r w:rsidRPr="002B659A">
        <w:t xml:space="preserve">Wyjątkowo, w przypadku konieczności sprawdzenia zdolności, których weryfikacja nie jest możliwa przy udziale wyłącznie nauczycieli akademickich prowadzących zajęcia w Akademii, dziekan może powołać biegłego spoza Uczelni, który uczestniczy w egzaminie </w:t>
      </w:r>
      <w:r w:rsidRPr="002B659A">
        <w:lastRenderedPageBreak/>
        <w:t xml:space="preserve">wstępnym w części mającej zweryfikować wskazane zdolności oraz przedstawia komisji egzaminacyjnej swoją opinię w tym przedmiocie.  </w:t>
      </w:r>
    </w:p>
    <w:p w14:paraId="622DCC8B" w14:textId="77777777" w:rsidR="00A97833" w:rsidRPr="002B659A" w:rsidRDefault="00D92CEE">
      <w:pPr>
        <w:spacing w:after="0" w:line="259" w:lineRule="auto"/>
        <w:ind w:left="428" w:right="0" w:firstLine="0"/>
        <w:jc w:val="left"/>
      </w:pPr>
      <w:r w:rsidRPr="002B659A">
        <w:rPr>
          <w:b/>
        </w:rPr>
        <w:t xml:space="preserve"> </w:t>
      </w:r>
    </w:p>
    <w:p w14:paraId="120CE0BE" w14:textId="77777777" w:rsidR="00A97833" w:rsidRPr="002B659A" w:rsidRDefault="00D92CEE">
      <w:pPr>
        <w:spacing w:after="0" w:line="259" w:lineRule="auto"/>
        <w:ind w:left="475" w:right="0" w:firstLine="0"/>
        <w:jc w:val="center"/>
      </w:pPr>
      <w:r w:rsidRPr="002B659A">
        <w:rPr>
          <w:b/>
        </w:rPr>
        <w:t xml:space="preserve"> </w:t>
      </w:r>
    </w:p>
    <w:p w14:paraId="13169040" w14:textId="77777777" w:rsidR="00A97833" w:rsidRPr="002B659A" w:rsidRDefault="00D92CEE">
      <w:pPr>
        <w:pStyle w:val="Nagwek2"/>
        <w:spacing w:after="0"/>
        <w:ind w:left="768" w:right="340"/>
      </w:pPr>
      <w:r w:rsidRPr="002B659A">
        <w:rPr>
          <w:b w:val="0"/>
          <w:sz w:val="26"/>
          <w:u w:val="single" w:color="000000"/>
        </w:rPr>
        <w:t>Tryb i dokumentacja pracy Komisji Rekrutacyjnych i egzaminacyjnych</w:t>
      </w:r>
      <w:r w:rsidRPr="002B659A">
        <w:rPr>
          <w:b w:val="0"/>
          <w:sz w:val="26"/>
        </w:rPr>
        <w:t xml:space="preserve"> </w:t>
      </w:r>
    </w:p>
    <w:p w14:paraId="63A895B4" w14:textId="06B87E79" w:rsidR="00A97833" w:rsidRPr="002B659A" w:rsidRDefault="00F82248" w:rsidP="00902AFD">
      <w:pPr>
        <w:pStyle w:val="Nagwek3"/>
        <w:ind w:left="0" w:right="-5" w:firstLine="0"/>
      </w:pPr>
      <w:r w:rsidRPr="002B659A">
        <w:t>§</w:t>
      </w:r>
      <w:r w:rsidR="00D92CEE" w:rsidRPr="002B659A">
        <w:t>8</w:t>
      </w:r>
    </w:p>
    <w:p w14:paraId="55840BE8" w14:textId="77777777" w:rsidR="00A97833" w:rsidRPr="002B659A" w:rsidRDefault="00D92CEE">
      <w:pPr>
        <w:numPr>
          <w:ilvl w:val="0"/>
          <w:numId w:val="8"/>
        </w:numPr>
        <w:ind w:left="868" w:hanging="427"/>
      </w:pPr>
      <w:r w:rsidRPr="002B659A">
        <w:t xml:space="preserve">Uczelniana Komisja Rekrutacyjna oraz Komisje Rekrutacyjne Instytutów prowadzą swoje prace i podejmują decyzje na posiedzeniach. </w:t>
      </w:r>
    </w:p>
    <w:p w14:paraId="45C9A43D" w14:textId="77777777" w:rsidR="00A97833" w:rsidRPr="002B659A" w:rsidRDefault="00D92CEE">
      <w:pPr>
        <w:numPr>
          <w:ilvl w:val="0"/>
          <w:numId w:val="8"/>
        </w:numPr>
        <w:ind w:left="868" w:hanging="427"/>
      </w:pPr>
      <w:r w:rsidRPr="002B659A">
        <w:t xml:space="preserve">Terminy posiedzeń Komisji ustala ich Przewodniczący. </w:t>
      </w:r>
    </w:p>
    <w:p w14:paraId="63AE93A5" w14:textId="77777777" w:rsidR="00A97833" w:rsidRPr="002B659A" w:rsidRDefault="00D92CEE">
      <w:pPr>
        <w:numPr>
          <w:ilvl w:val="0"/>
          <w:numId w:val="8"/>
        </w:numPr>
        <w:ind w:left="868" w:hanging="427"/>
      </w:pPr>
      <w:r w:rsidRPr="002B659A">
        <w:t xml:space="preserve">Uczelniana Komisja Rekrutacyjna oraz Komisje Rekrutacyjne Instytutów są uprawnione do prowadzenia prac i podejmowania decyzji, niezależnie od liczby członków uczestniczących w posiedzeniu. </w:t>
      </w:r>
    </w:p>
    <w:p w14:paraId="3B6318D4" w14:textId="77777777" w:rsidR="00A97833" w:rsidRPr="002B659A" w:rsidRDefault="00D92CEE">
      <w:pPr>
        <w:numPr>
          <w:ilvl w:val="0"/>
          <w:numId w:val="8"/>
        </w:numPr>
        <w:ind w:left="868" w:hanging="427"/>
      </w:pPr>
      <w:r w:rsidRPr="002B659A">
        <w:t xml:space="preserve">Podczas przeprowadzania egzaminu wstępnego przez komisję egzaminacyjną na sali każdorazowo musi być obecnych co najmniej dwóch członków komisji egzaminacyjnej. W przypadku, gdy nie jest to możliwe, przeprowadzanie egzaminu wstępnego należy przerwać do czasu uzupełnienia składu komisji.  </w:t>
      </w:r>
    </w:p>
    <w:p w14:paraId="63BC4877" w14:textId="77777777" w:rsidR="00A97833" w:rsidRPr="002B659A" w:rsidRDefault="00D92CEE">
      <w:pPr>
        <w:numPr>
          <w:ilvl w:val="0"/>
          <w:numId w:val="8"/>
        </w:numPr>
        <w:ind w:left="868" w:hanging="427"/>
      </w:pPr>
      <w:r w:rsidRPr="002B659A">
        <w:t xml:space="preserve">Komisje Rekrutacyjne oraz komisje egzaminacyjne podejmują decyzje w drodze głosowania, zwykłą większością głosów w głosowaniu jawnym. W wypadku równej liczby głosów za i przeciw, decydujący jest głos Przewodniczącego Komisji. </w:t>
      </w:r>
    </w:p>
    <w:p w14:paraId="106A02D2" w14:textId="189469E5" w:rsidR="00A97833" w:rsidRPr="002B659A" w:rsidRDefault="00D92CEE" w:rsidP="0050077D">
      <w:pPr>
        <w:spacing w:after="60" w:line="259" w:lineRule="auto"/>
        <w:ind w:left="428" w:right="0" w:firstLine="0"/>
        <w:jc w:val="left"/>
      </w:pPr>
      <w:r w:rsidRPr="002B659A">
        <w:t xml:space="preserve"> </w:t>
      </w:r>
    </w:p>
    <w:p w14:paraId="4DFADEF2" w14:textId="77777777" w:rsidR="00A97833" w:rsidRPr="002B659A" w:rsidRDefault="00D92CEE">
      <w:pPr>
        <w:pStyle w:val="Nagwek3"/>
        <w:spacing w:after="100"/>
        <w:ind w:right="163"/>
      </w:pPr>
      <w:r w:rsidRPr="002B659A">
        <w:t xml:space="preserve">§ 9 </w:t>
      </w:r>
    </w:p>
    <w:p w14:paraId="2C47CDA5" w14:textId="77777777" w:rsidR="00A97833" w:rsidRPr="002B659A" w:rsidRDefault="00D92CEE">
      <w:pPr>
        <w:numPr>
          <w:ilvl w:val="0"/>
          <w:numId w:val="9"/>
        </w:numPr>
        <w:ind w:hanging="360"/>
      </w:pPr>
      <w:r w:rsidRPr="002B659A">
        <w:t>Udział członków w posiedzeniach Uczelnianej Komisji Rekrutacyjnej i Komisji Rekrutacyjnych Instytutów, jak również komisjach egzaminacyjnych jest obowiązkowy.</w:t>
      </w:r>
      <w:r w:rsidRPr="002B659A">
        <w:rPr>
          <w:b/>
        </w:rPr>
        <w:t xml:space="preserve"> </w:t>
      </w:r>
    </w:p>
    <w:p w14:paraId="59A903B6" w14:textId="77777777" w:rsidR="00A97833" w:rsidRPr="002B659A" w:rsidRDefault="00D92CEE">
      <w:pPr>
        <w:numPr>
          <w:ilvl w:val="0"/>
          <w:numId w:val="9"/>
        </w:numPr>
        <w:ind w:hanging="360"/>
      </w:pPr>
      <w:r w:rsidRPr="002B659A">
        <w:t xml:space="preserve">W razie okoliczności uniemożliwiających członkowi Komisji udział w posiedzeniu, nieobecność ta powinna zostać usprawiedliwiona. </w:t>
      </w:r>
    </w:p>
    <w:p w14:paraId="440055FA" w14:textId="77777777" w:rsidR="00A97833" w:rsidRPr="002B659A" w:rsidRDefault="00D92CEE">
      <w:pPr>
        <w:numPr>
          <w:ilvl w:val="0"/>
          <w:numId w:val="9"/>
        </w:numPr>
        <w:ind w:hanging="360"/>
      </w:pPr>
      <w:r w:rsidRPr="002B659A">
        <w:t xml:space="preserve">W posiedzeniu Komisji mogą uczestniczyć na zaproszenie Przewodniczącego także osoby nie będące jej członkami, jeżeli ich udział jest konieczny ze względu na przedmiot posiedzenia. </w:t>
      </w:r>
    </w:p>
    <w:p w14:paraId="5BEF3122" w14:textId="77777777" w:rsidR="00A97833" w:rsidRPr="002B659A" w:rsidRDefault="00D92CEE">
      <w:pPr>
        <w:spacing w:after="41" w:line="259" w:lineRule="auto"/>
        <w:ind w:left="428" w:right="0" w:firstLine="0"/>
        <w:jc w:val="left"/>
      </w:pPr>
      <w:r w:rsidRPr="002B659A">
        <w:t xml:space="preserve"> </w:t>
      </w:r>
    </w:p>
    <w:p w14:paraId="023CD2FA" w14:textId="77777777" w:rsidR="00A97833" w:rsidRPr="002B659A" w:rsidRDefault="00D92CEE">
      <w:pPr>
        <w:pStyle w:val="Nagwek3"/>
        <w:ind w:right="3"/>
      </w:pPr>
      <w:r w:rsidRPr="002B659A">
        <w:t xml:space="preserve">§ 10 </w:t>
      </w:r>
    </w:p>
    <w:p w14:paraId="72766A54" w14:textId="77777777" w:rsidR="00A97833" w:rsidRPr="002B659A" w:rsidRDefault="00D92CEE">
      <w:pPr>
        <w:numPr>
          <w:ilvl w:val="0"/>
          <w:numId w:val="10"/>
        </w:numPr>
        <w:ind w:hanging="336"/>
      </w:pPr>
      <w:r w:rsidRPr="002B659A">
        <w:t xml:space="preserve">Posiedzenia Komisji są protokołowane. </w:t>
      </w:r>
    </w:p>
    <w:p w14:paraId="43DA0A7C" w14:textId="77777777" w:rsidR="00A97833" w:rsidRPr="002B659A" w:rsidRDefault="00D92CEE">
      <w:pPr>
        <w:numPr>
          <w:ilvl w:val="0"/>
          <w:numId w:val="10"/>
        </w:numPr>
        <w:ind w:hanging="336"/>
      </w:pPr>
      <w:r w:rsidRPr="002B659A">
        <w:t xml:space="preserve">Protokoły z posiedzeń Komisji podpisują uczestniczący w posiedzeniu Przewodniczący lub jego zastępca oraz osoba, która sporządziła protokół. </w:t>
      </w:r>
    </w:p>
    <w:p w14:paraId="1ED10C18" w14:textId="77777777" w:rsidR="00A97833" w:rsidRPr="002B659A" w:rsidRDefault="00D92CEE">
      <w:pPr>
        <w:numPr>
          <w:ilvl w:val="0"/>
          <w:numId w:val="10"/>
        </w:numPr>
        <w:ind w:hanging="336"/>
      </w:pPr>
      <w:r w:rsidRPr="002B659A">
        <w:t xml:space="preserve">Protokół z posiedzenia Komisji sporządza członek Komisji lub inna osoba, której Przewodniczący Komisji lub jego zastępca zlecił protokołowanie. </w:t>
      </w:r>
    </w:p>
    <w:p w14:paraId="54C9AE6A" w14:textId="77777777" w:rsidR="00A97833" w:rsidRPr="002B659A" w:rsidRDefault="00D92CEE">
      <w:pPr>
        <w:numPr>
          <w:ilvl w:val="0"/>
          <w:numId w:val="10"/>
        </w:numPr>
        <w:spacing w:after="66"/>
        <w:ind w:hanging="336"/>
      </w:pPr>
      <w:r w:rsidRPr="002B659A">
        <w:t xml:space="preserve">Protokoły komisji egzaminacyjnych i Komisji Rekrutacyjnych Instytutów przekazywane są do Działu Organizacji Nauki i Nauczania Akademii. </w:t>
      </w:r>
    </w:p>
    <w:p w14:paraId="5834ED1A" w14:textId="77777777" w:rsidR="00A97833" w:rsidRPr="002B659A" w:rsidRDefault="00D92CEE">
      <w:pPr>
        <w:spacing w:after="0" w:line="259" w:lineRule="auto"/>
        <w:ind w:left="428" w:right="0" w:firstLine="0"/>
        <w:jc w:val="left"/>
      </w:pPr>
      <w:r w:rsidRPr="002B659A">
        <w:rPr>
          <w:b/>
        </w:rPr>
        <w:t xml:space="preserve"> </w:t>
      </w:r>
    </w:p>
    <w:p w14:paraId="0178DB10" w14:textId="77777777" w:rsidR="00A97833" w:rsidRPr="002B659A" w:rsidRDefault="00D92CEE">
      <w:pPr>
        <w:spacing w:after="0" w:line="259" w:lineRule="auto"/>
        <w:ind w:left="475" w:right="0" w:firstLine="0"/>
        <w:jc w:val="center"/>
      </w:pPr>
      <w:r w:rsidRPr="002B659A">
        <w:t xml:space="preserve"> </w:t>
      </w:r>
    </w:p>
    <w:p w14:paraId="14789569" w14:textId="77777777" w:rsidR="00A97833" w:rsidRPr="002B659A" w:rsidRDefault="00D92CEE">
      <w:pPr>
        <w:pStyle w:val="Nagwek2"/>
        <w:spacing w:after="0"/>
        <w:ind w:left="768" w:right="340"/>
      </w:pPr>
      <w:r w:rsidRPr="002B659A">
        <w:rPr>
          <w:b w:val="0"/>
          <w:sz w:val="26"/>
          <w:u w:val="single" w:color="000000"/>
        </w:rPr>
        <w:t>Kwalifikacja kandydatów</w:t>
      </w:r>
      <w:r w:rsidRPr="002B659A">
        <w:rPr>
          <w:b w:val="0"/>
          <w:sz w:val="26"/>
        </w:rPr>
        <w:t xml:space="preserve"> </w:t>
      </w:r>
    </w:p>
    <w:p w14:paraId="71089125" w14:textId="77777777" w:rsidR="00A97833" w:rsidRPr="002B659A" w:rsidRDefault="00D92CEE">
      <w:pPr>
        <w:spacing w:after="0" w:line="259" w:lineRule="auto"/>
        <w:ind w:left="475" w:right="0" w:firstLine="0"/>
        <w:jc w:val="center"/>
      </w:pPr>
      <w:r w:rsidRPr="002B659A">
        <w:t xml:space="preserve"> </w:t>
      </w:r>
    </w:p>
    <w:p w14:paraId="70B52007" w14:textId="77777777" w:rsidR="00A97833" w:rsidRPr="002B659A" w:rsidRDefault="00D92CEE">
      <w:pPr>
        <w:pStyle w:val="Nagwek3"/>
        <w:ind w:right="3"/>
      </w:pPr>
      <w:r w:rsidRPr="002B659A">
        <w:t xml:space="preserve">§ 11 </w:t>
      </w:r>
    </w:p>
    <w:p w14:paraId="19B4463A" w14:textId="68692648" w:rsidR="00A97833" w:rsidRPr="002B659A" w:rsidRDefault="00D92CEE" w:rsidP="00C42F93">
      <w:pPr>
        <w:numPr>
          <w:ilvl w:val="0"/>
          <w:numId w:val="11"/>
        </w:numPr>
        <w:ind w:left="851" w:hanging="425"/>
      </w:pPr>
      <w:r w:rsidRPr="002B659A">
        <w:t xml:space="preserve">Rejestracja kandydatów na studia odbywa się wyłącznie przy wykorzystaniu systemu elektronicznego, w terminie od dnia </w:t>
      </w:r>
      <w:r w:rsidR="00835E12" w:rsidRPr="002B659A">
        <w:t>20</w:t>
      </w:r>
      <w:r w:rsidRPr="002B659A">
        <w:t xml:space="preserve"> </w:t>
      </w:r>
      <w:r w:rsidR="00835E12" w:rsidRPr="002B659A">
        <w:t>kwietnia</w:t>
      </w:r>
      <w:r w:rsidRPr="002B659A">
        <w:t xml:space="preserve"> 202</w:t>
      </w:r>
      <w:r w:rsidR="00EB0FC4" w:rsidRPr="002B659A">
        <w:t>6</w:t>
      </w:r>
      <w:r w:rsidRPr="002B659A">
        <w:t xml:space="preserve"> r. do dnia </w:t>
      </w:r>
      <w:r w:rsidR="00835E12" w:rsidRPr="002B659A">
        <w:t>25 maja</w:t>
      </w:r>
      <w:r w:rsidRPr="002B659A">
        <w:t xml:space="preserve"> 202</w:t>
      </w:r>
      <w:r w:rsidR="00EB0FC4" w:rsidRPr="002B659A">
        <w:t>6</w:t>
      </w:r>
      <w:r w:rsidRPr="002B659A">
        <w:t xml:space="preserve"> r. </w:t>
      </w:r>
      <w:r w:rsidRPr="002B659A">
        <w:lastRenderedPageBreak/>
        <w:t xml:space="preserve">Ostateczny termin elektronicznego składania dokumentów upływa </w:t>
      </w:r>
      <w:r w:rsidR="00835E12" w:rsidRPr="002B659A">
        <w:t>25 maja</w:t>
      </w:r>
      <w:r w:rsidRPr="002B659A">
        <w:t xml:space="preserve"> 202</w:t>
      </w:r>
      <w:r w:rsidR="00EB0FC4" w:rsidRPr="002B659A">
        <w:t>6</w:t>
      </w:r>
      <w:r w:rsidRPr="002B659A">
        <w:t xml:space="preserve"> roku o godzinie 23.59. </w:t>
      </w:r>
    </w:p>
    <w:p w14:paraId="33F6D2FF" w14:textId="77777777" w:rsidR="00A97833" w:rsidRPr="002B659A" w:rsidRDefault="00D92CEE" w:rsidP="00C42F93">
      <w:pPr>
        <w:numPr>
          <w:ilvl w:val="0"/>
          <w:numId w:val="11"/>
        </w:numPr>
        <w:ind w:left="851" w:hanging="425"/>
      </w:pPr>
      <w:r w:rsidRPr="002B659A">
        <w:t xml:space="preserve">Szczegółowe zasady rejestracji elektronicznej: </w:t>
      </w:r>
    </w:p>
    <w:p w14:paraId="1F0955C2" w14:textId="77777777" w:rsidR="00A97833" w:rsidRPr="002B659A" w:rsidRDefault="00D92CEE" w:rsidP="00C42F93">
      <w:pPr>
        <w:numPr>
          <w:ilvl w:val="1"/>
          <w:numId w:val="11"/>
        </w:numPr>
        <w:ind w:left="1276" w:hanging="360"/>
      </w:pPr>
      <w:r w:rsidRPr="002B659A">
        <w:t xml:space="preserve">kandydat dokonuje elektronicznej rejestracji tworząc swój profil odpowiednio pod adresem:  </w:t>
      </w:r>
    </w:p>
    <w:p w14:paraId="5BAA998D" w14:textId="512F0155" w:rsidR="00F82248" w:rsidRPr="002B659A" w:rsidRDefault="00F82248" w:rsidP="00C42F93">
      <w:pPr>
        <w:spacing w:after="33" w:line="228" w:lineRule="auto"/>
        <w:ind w:left="1422" w:firstLine="0"/>
      </w:pPr>
      <w:r w:rsidRPr="002B659A">
        <w:t xml:space="preserve">- </w:t>
      </w:r>
      <w:r w:rsidR="00D92CEE" w:rsidRPr="002B659A">
        <w:t xml:space="preserve">rekrutacja na studia w języku polskim:  </w:t>
      </w:r>
      <w:r w:rsidR="00B62896" w:rsidRPr="002B659A">
        <w:t>https://rekrutacja.amuz.edu.pl</w:t>
      </w:r>
      <w:hyperlink r:id="rId7">
        <w:r w:rsidR="00D92CEE" w:rsidRPr="002B659A">
          <w:t>,</w:t>
        </w:r>
      </w:hyperlink>
      <w:r w:rsidR="00D92CEE" w:rsidRPr="002B659A">
        <w:t xml:space="preserve"> </w:t>
      </w:r>
    </w:p>
    <w:p w14:paraId="3AD19336" w14:textId="3D4C636C" w:rsidR="00A97833" w:rsidRPr="002B659A" w:rsidRDefault="00F82248" w:rsidP="00F82248">
      <w:pPr>
        <w:spacing w:after="33" w:line="228" w:lineRule="auto"/>
        <w:ind w:left="1422" w:firstLine="0"/>
        <w:jc w:val="left"/>
      </w:pPr>
      <w:r w:rsidRPr="002B659A">
        <w:rPr>
          <w:rFonts w:ascii="Segoe UI Symbol" w:eastAsia="Segoe UI Symbol" w:hAnsi="Segoe UI Symbol" w:cs="Segoe UI Symbol"/>
        </w:rPr>
        <w:t xml:space="preserve">- </w:t>
      </w:r>
      <w:r w:rsidR="00D92CEE" w:rsidRPr="002B659A">
        <w:t xml:space="preserve">rekrutacja na studia w języku angielskim: </w:t>
      </w:r>
      <w:r w:rsidR="00C42F93" w:rsidRPr="002B659A">
        <w:t xml:space="preserve"> </w:t>
      </w:r>
      <w:r w:rsidR="00B24D2B" w:rsidRPr="002B659A">
        <w:t>https://rekrutacja.amuz.edu.pl/en-gb/</w:t>
      </w:r>
      <w:hyperlink r:id="rId8">
        <w:r w:rsidR="00D92CEE" w:rsidRPr="002B659A">
          <w:t>,</w:t>
        </w:r>
      </w:hyperlink>
      <w:r w:rsidR="00D92CEE" w:rsidRPr="002B659A">
        <w:t xml:space="preserve"> </w:t>
      </w:r>
    </w:p>
    <w:p w14:paraId="1509420E" w14:textId="77777777" w:rsidR="00A97833" w:rsidRPr="002B659A" w:rsidRDefault="00D92CEE" w:rsidP="00C42F93">
      <w:pPr>
        <w:numPr>
          <w:ilvl w:val="1"/>
          <w:numId w:val="11"/>
        </w:numPr>
        <w:ind w:left="1276" w:hanging="360"/>
      </w:pPr>
      <w:r w:rsidRPr="002B659A">
        <w:t xml:space="preserve">kandydaci korzystają z dostępu do Internetu we własnym zakresie, </w:t>
      </w:r>
    </w:p>
    <w:p w14:paraId="1F37D8D9" w14:textId="77777777" w:rsidR="00A97833" w:rsidRPr="002B659A" w:rsidRDefault="00D92CEE" w:rsidP="00C42F93">
      <w:pPr>
        <w:numPr>
          <w:ilvl w:val="1"/>
          <w:numId w:val="11"/>
        </w:numPr>
        <w:ind w:left="1276" w:hanging="360"/>
      </w:pPr>
      <w:r w:rsidRPr="002B659A">
        <w:t xml:space="preserve">w celu rejestracji kandydat wypełnia i zatwierdza kwestionariusz oraz zapoznaje się z klauzulą informacyjną nt. przetwarzania danych osobowych, wybiera wydział, kierunek i specjalność. Wydrukowane podanie (własnoręcznie podpisane) składa wraz z wymaganymi dokumentami w formie skanów w wyznaczonym terminie, </w:t>
      </w:r>
    </w:p>
    <w:p w14:paraId="3C86B46E" w14:textId="28EC2D33" w:rsidR="00A97833" w:rsidRPr="002B659A" w:rsidRDefault="00D92CEE" w:rsidP="00C42F93">
      <w:pPr>
        <w:numPr>
          <w:ilvl w:val="1"/>
          <w:numId w:val="11"/>
        </w:numPr>
        <w:ind w:left="1276" w:hanging="360"/>
      </w:pPr>
      <w:r w:rsidRPr="002B659A">
        <w:t xml:space="preserve">w trakcie rejestracji kandydat dołącza swoje zdjęcie w formie cyfrowej, niezbędne do sporządzenia </w:t>
      </w:r>
      <w:proofErr w:type="spellStart"/>
      <w:r w:rsidR="002155BB" w:rsidRPr="002B659A">
        <w:t>mLegitymacji</w:t>
      </w:r>
      <w:proofErr w:type="spellEnd"/>
      <w:r w:rsidRPr="002B659A">
        <w:t xml:space="preserve">, </w:t>
      </w:r>
    </w:p>
    <w:p w14:paraId="16C4B143" w14:textId="77777777" w:rsidR="00A97833" w:rsidRPr="002B659A" w:rsidRDefault="00D92CEE" w:rsidP="00C42F93">
      <w:pPr>
        <w:numPr>
          <w:ilvl w:val="1"/>
          <w:numId w:val="11"/>
        </w:numPr>
        <w:ind w:left="1276" w:hanging="360"/>
      </w:pPr>
      <w:r w:rsidRPr="002B659A">
        <w:t xml:space="preserve">zdjęcia cyfrowe muszą spełniać wymagania określone dla dokumentów państwowych, </w:t>
      </w:r>
    </w:p>
    <w:p w14:paraId="12D10DE4" w14:textId="77777777" w:rsidR="00A97833" w:rsidRPr="002B659A" w:rsidRDefault="00D92CEE" w:rsidP="00C42F93">
      <w:pPr>
        <w:numPr>
          <w:ilvl w:val="1"/>
          <w:numId w:val="11"/>
        </w:numPr>
        <w:ind w:left="1276" w:hanging="360"/>
      </w:pPr>
      <w:r w:rsidRPr="002B659A">
        <w:t xml:space="preserve">określa się następujące parametry dotyczące zdjęć cyfrowych: </w:t>
      </w:r>
    </w:p>
    <w:p w14:paraId="790EA04B" w14:textId="748E4736" w:rsidR="00A97833" w:rsidRPr="002B659A" w:rsidRDefault="007778C3" w:rsidP="00CC2A51">
      <w:pPr>
        <w:ind w:left="1701" w:firstLine="0"/>
      </w:pPr>
      <w:r w:rsidRPr="002B659A">
        <w:t xml:space="preserve">zdjęcie w rozmiarze </w:t>
      </w:r>
      <w:r w:rsidR="003D5170" w:rsidRPr="002B659A">
        <w:t xml:space="preserve">minimalnym 500 x 625 maksymalnie 5 </w:t>
      </w:r>
      <w:proofErr w:type="spellStart"/>
      <w:r w:rsidR="003D5170" w:rsidRPr="002B659A">
        <w:t>mb</w:t>
      </w:r>
      <w:proofErr w:type="spellEnd"/>
      <w:r w:rsidRPr="002B659A">
        <w:t xml:space="preserve"> </w:t>
      </w:r>
      <w:r w:rsidR="00D92CEE" w:rsidRPr="002B659A">
        <w:t xml:space="preserve">w jednym z formatów: JPG, </w:t>
      </w:r>
      <w:r w:rsidR="003D5170" w:rsidRPr="002B659A">
        <w:t>PNG</w:t>
      </w:r>
      <w:r w:rsidR="00D92CEE" w:rsidRPr="002B659A">
        <w:t>(wymagania jak dla dokumentów państwowych)</w:t>
      </w:r>
      <w:r w:rsidR="0011530D" w:rsidRPr="002B659A">
        <w:t>;Zdjęcia cyfrowe w innych formatach nie będą akceptowane,</w:t>
      </w:r>
    </w:p>
    <w:p w14:paraId="02C07833" w14:textId="77777777" w:rsidR="00A97833" w:rsidRPr="002B659A" w:rsidRDefault="00D92CEE" w:rsidP="00C42F93">
      <w:pPr>
        <w:numPr>
          <w:ilvl w:val="1"/>
          <w:numId w:val="11"/>
        </w:numPr>
        <w:ind w:left="1276" w:hanging="360"/>
      </w:pPr>
      <w:r w:rsidRPr="002B659A">
        <w:t xml:space="preserve">rejestrację elektroniczną uznaje się za dokonaną skutecznie po wprowadzeniu przez kandydata wszystkich niezbędnych danych. Kandydat ponosi odpowiedzialność za błędne wypełnienie pól formularzy internetowych, ich niewypełnienie lub podanie nieprawdziwych informacji, </w:t>
      </w:r>
    </w:p>
    <w:p w14:paraId="2CCFFF71" w14:textId="77777777" w:rsidR="00A97833" w:rsidRPr="002B659A" w:rsidRDefault="00D92CEE" w:rsidP="00C42F93">
      <w:pPr>
        <w:numPr>
          <w:ilvl w:val="1"/>
          <w:numId w:val="11"/>
        </w:numPr>
        <w:ind w:left="1276" w:hanging="360"/>
      </w:pPr>
      <w:r w:rsidRPr="002B659A">
        <w:t xml:space="preserve">Akademia nie ponosi odpowiedzialności za niemożność rejestracji spowodowaną awariami sieci internetowej lub okresowymi przeciążeniami serwerów. W takich przypadkach kandydat zgłasza się osobiście do sekretarza Uczelnianej Komisji Rekrutacyjnej. </w:t>
      </w:r>
    </w:p>
    <w:p w14:paraId="42874D66" w14:textId="77777777" w:rsidR="00A97833" w:rsidRPr="002B659A" w:rsidRDefault="00D92CEE">
      <w:pPr>
        <w:numPr>
          <w:ilvl w:val="0"/>
          <w:numId w:val="11"/>
        </w:numPr>
        <w:ind w:left="868" w:hanging="427"/>
      </w:pPr>
      <w:r w:rsidRPr="002B659A">
        <w:t xml:space="preserve">Wraz z zarejestrowaniem kandydat składa w formie skanów następujące dokumenty: </w:t>
      </w:r>
    </w:p>
    <w:p w14:paraId="5BB10723" w14:textId="77777777" w:rsidR="00A97833" w:rsidRPr="002B659A" w:rsidRDefault="00D92CEE" w:rsidP="00C42F93">
      <w:pPr>
        <w:numPr>
          <w:ilvl w:val="1"/>
          <w:numId w:val="11"/>
        </w:numPr>
        <w:ind w:left="1276" w:hanging="360"/>
      </w:pPr>
      <w:r w:rsidRPr="002B659A">
        <w:t xml:space="preserve">podanie wydrukowane z wzorca, jaki jest tworzony indywidualnie dla kandydata po wypełnieniu elektronicznego formularza, </w:t>
      </w:r>
    </w:p>
    <w:p w14:paraId="316BB5B0" w14:textId="2F0F1731" w:rsidR="00A97833" w:rsidRPr="002B659A" w:rsidRDefault="00D92CEE" w:rsidP="00C42F93">
      <w:pPr>
        <w:numPr>
          <w:ilvl w:val="1"/>
          <w:numId w:val="11"/>
        </w:numPr>
        <w:ind w:left="1276" w:hanging="360"/>
      </w:pPr>
      <w:r w:rsidRPr="002B659A">
        <w:t xml:space="preserve">oryginał świadectwa dojrzałości lub – w przypadku kandydatów cudzoziemców bądź kandydatów Polaków, którzy uzyskali świadectwo dojrzałości poza Polską – </w:t>
      </w:r>
      <w:r w:rsidR="00CC2A51" w:rsidRPr="002B659A">
        <w:t xml:space="preserve">dokument wskazany w § </w:t>
      </w:r>
      <w:r w:rsidR="007C60BE" w:rsidRPr="002B659A">
        <w:t>12</w:t>
      </w:r>
      <w:r w:rsidR="00DD5914" w:rsidRPr="002B659A">
        <w:t xml:space="preserve"> oraz § 22 ust. 6 Regulaminu</w:t>
      </w:r>
      <w:r w:rsidRPr="002B659A">
        <w:t xml:space="preserve">. Do momentu otrzymania świadectwa dojrzałości wymagane jest zaświadczenie o przystąpieniu do egzaminu maturalnego, </w:t>
      </w:r>
    </w:p>
    <w:p w14:paraId="0C25F0F7" w14:textId="73A74E37" w:rsidR="00A97833" w:rsidRPr="002B659A" w:rsidRDefault="00D92CEE" w:rsidP="00C42F93">
      <w:pPr>
        <w:numPr>
          <w:ilvl w:val="1"/>
          <w:numId w:val="11"/>
        </w:numPr>
        <w:ind w:left="1276" w:hanging="360"/>
      </w:pPr>
      <w:r w:rsidRPr="002B659A">
        <w:t xml:space="preserve">świadectwo ukończenia szkoły średniej, </w:t>
      </w:r>
    </w:p>
    <w:p w14:paraId="2699E6E9" w14:textId="77777777" w:rsidR="00A97833" w:rsidRPr="002B659A" w:rsidRDefault="00D92CEE" w:rsidP="00C42F93">
      <w:pPr>
        <w:numPr>
          <w:ilvl w:val="1"/>
          <w:numId w:val="11"/>
        </w:numPr>
        <w:ind w:left="1276" w:hanging="360"/>
      </w:pPr>
      <w:r w:rsidRPr="002B659A">
        <w:t xml:space="preserve">Kandydaci, którzy ukończyli szkołę muzyczną I lub II stopnia, zobowiązani są dostarczyć świadectwa jej ukończenia, </w:t>
      </w:r>
    </w:p>
    <w:p w14:paraId="14CE8EED" w14:textId="77777777" w:rsidR="00A97833" w:rsidRPr="002B659A" w:rsidRDefault="00D92CEE" w:rsidP="00C42F93">
      <w:pPr>
        <w:numPr>
          <w:ilvl w:val="1"/>
          <w:numId w:val="11"/>
        </w:numPr>
        <w:ind w:left="1276" w:hanging="360"/>
      </w:pPr>
      <w:r w:rsidRPr="002B659A">
        <w:t xml:space="preserve">dowód opłaty za egzamin wstępny, </w:t>
      </w:r>
    </w:p>
    <w:p w14:paraId="534DE6E6" w14:textId="27F9D0D1" w:rsidR="00A97833" w:rsidRPr="002B659A" w:rsidRDefault="00D92CEE" w:rsidP="00C42F93">
      <w:pPr>
        <w:numPr>
          <w:ilvl w:val="1"/>
          <w:numId w:val="11"/>
        </w:numPr>
        <w:ind w:left="1276" w:hanging="360"/>
      </w:pPr>
      <w:r w:rsidRPr="002B659A">
        <w:t>program egzaminu (dotyczy kandydatów na wszystkie kierunki i specjalności, w tym studia dyrygenckie</w:t>
      </w:r>
      <w:r w:rsidR="00167FA3" w:rsidRPr="002B659A">
        <w:t>,</w:t>
      </w:r>
      <w:r w:rsidR="0050077D" w:rsidRPr="002B659A">
        <w:t xml:space="preserve"> z wyjątkiem specjalności: Teoria muzyki, Rytmika i Rytmika z </w:t>
      </w:r>
      <w:proofErr w:type="spellStart"/>
      <w:r w:rsidR="0050077D" w:rsidRPr="002B659A">
        <w:t>rytmikoterapią</w:t>
      </w:r>
      <w:proofErr w:type="spellEnd"/>
      <w:r w:rsidR="0050077D" w:rsidRPr="002B659A">
        <w:t xml:space="preserve">, Zespołowe wykonawstwo wokalne) </w:t>
      </w:r>
      <w:r w:rsidRPr="002B659A">
        <w:t xml:space="preserve">, </w:t>
      </w:r>
    </w:p>
    <w:p w14:paraId="17C5C064" w14:textId="41C18718" w:rsidR="002155BB" w:rsidRPr="002B659A" w:rsidRDefault="00D92CEE" w:rsidP="00C42F93">
      <w:pPr>
        <w:numPr>
          <w:ilvl w:val="1"/>
          <w:numId w:val="11"/>
        </w:numPr>
        <w:ind w:left="1276" w:hanging="360"/>
      </w:pPr>
      <w:r w:rsidRPr="002B659A">
        <w:lastRenderedPageBreak/>
        <w:t>w odniesieniu do cudzoziemców wymagane poświadczenie znajomości języka polskiego jako języka obcego na poziomie B</w:t>
      </w:r>
      <w:r w:rsidR="00CC2A51" w:rsidRPr="002B659A">
        <w:t>2</w:t>
      </w:r>
      <w:r w:rsidRPr="002B659A">
        <w:t xml:space="preserve"> lub – w przypadku kandydowania na studia licencjackie prowadzone w języku angielskim – poświadczenie znajomości języka angielskiego na poziomie B2 (z obowiązku dostarczenia poświadczenia zwolnieni są obywatele krajów</w:t>
      </w:r>
      <w:r w:rsidR="00CC2A51" w:rsidRPr="002B659A">
        <w:t xml:space="preserve"> UE</w:t>
      </w:r>
      <w:r w:rsidRPr="002B659A">
        <w:t>, których językiem urzędowym jest język angielski)</w:t>
      </w:r>
      <w:r w:rsidR="00CC2A51" w:rsidRPr="002B659A">
        <w:t xml:space="preserve"> – stosownie do § 22</w:t>
      </w:r>
      <w:r w:rsidR="002155BB" w:rsidRPr="002B659A">
        <w:t>,</w:t>
      </w:r>
    </w:p>
    <w:p w14:paraId="6E9FE65C" w14:textId="53B06155" w:rsidR="00A97833" w:rsidRPr="002B659A" w:rsidRDefault="002155BB" w:rsidP="00C42F93">
      <w:pPr>
        <w:numPr>
          <w:ilvl w:val="1"/>
          <w:numId w:val="11"/>
        </w:numPr>
        <w:ind w:left="1276" w:hanging="360"/>
      </w:pPr>
      <w:r w:rsidRPr="002B659A">
        <w:t>w odniesieniu do obywatel</w:t>
      </w:r>
      <w:r w:rsidR="00A435BD" w:rsidRPr="002B659A">
        <w:t>i</w:t>
      </w:r>
      <w:r w:rsidRPr="002B659A">
        <w:t xml:space="preserve"> polskich – w przypadku kandydowania na studia licencjackie prowadzone w języku angielskim – poświadczenie znajomości języka angielskiego na poziomie B2</w:t>
      </w:r>
      <w:r w:rsidR="00D92CEE" w:rsidRPr="002B659A">
        <w:t xml:space="preserve">. </w:t>
      </w:r>
    </w:p>
    <w:p w14:paraId="07554B57" w14:textId="07A010DD" w:rsidR="00A97833" w:rsidRPr="002B659A" w:rsidRDefault="00D92CEE">
      <w:pPr>
        <w:numPr>
          <w:ilvl w:val="0"/>
          <w:numId w:val="11"/>
        </w:numPr>
        <w:ind w:left="868" w:hanging="427"/>
      </w:pPr>
      <w:r w:rsidRPr="002B659A">
        <w:t xml:space="preserve">Nuty dla akompaniatora kandydat </w:t>
      </w:r>
      <w:r w:rsidR="001947F9" w:rsidRPr="002B659A">
        <w:t>dostarcza do Akademii w wersji papierowej oraz</w:t>
      </w:r>
      <w:r w:rsidR="001947F9" w:rsidRPr="002B659A">
        <w:rPr>
          <w:u w:val="single"/>
        </w:rPr>
        <w:t xml:space="preserve"> </w:t>
      </w:r>
      <w:r w:rsidRPr="002B659A">
        <w:t xml:space="preserve">przesyła na adres </w:t>
      </w:r>
      <w:r w:rsidRPr="002B659A">
        <w:rPr>
          <w:color w:val="000080"/>
          <w:u w:val="single" w:color="000080"/>
        </w:rPr>
        <w:t>rekrutacja@amuz.edu.pl</w:t>
      </w:r>
      <w:r w:rsidRPr="002B659A">
        <w:t xml:space="preserve"> w formie elektronicznej w przypadku, gdy postępowania rekrutacyjne przewiduje egzamin z akompaniatorem.</w:t>
      </w:r>
      <w:r w:rsidR="003107DD" w:rsidRPr="002B659A">
        <w:t xml:space="preserve"> Przesłanie nut w formie elektronicznej musi mieć miejsce co najmniej na</w:t>
      </w:r>
      <w:r w:rsidR="00FC6900" w:rsidRPr="002B659A">
        <w:t xml:space="preserve"> 14</w:t>
      </w:r>
      <w:r w:rsidR="003107DD" w:rsidRPr="002B659A">
        <w:t xml:space="preserve"> dni przed datą egzaminu, w którym będą wykorzystane. </w:t>
      </w:r>
      <w:r w:rsidRPr="002B659A">
        <w:t xml:space="preserve">  </w:t>
      </w:r>
    </w:p>
    <w:p w14:paraId="6E37FC14" w14:textId="3A9D5ECB" w:rsidR="00A97833" w:rsidRPr="002B659A" w:rsidRDefault="00D92CEE">
      <w:pPr>
        <w:numPr>
          <w:ilvl w:val="0"/>
          <w:numId w:val="11"/>
        </w:numPr>
        <w:ind w:left="868" w:hanging="427"/>
      </w:pPr>
      <w:r w:rsidRPr="002B659A">
        <w:t xml:space="preserve">Ponadto kandydaci na studia II stopnia zobowiązani są złożyć: dyplom ukończenia studiów I stopnia lub II stopnia lub jednolitych studiów magisterskich wraz z kserokopią dokumentu. Do momentu otrzymania dyplomu można złożyć zaświadczenie o ukończeniu studiów.  </w:t>
      </w:r>
    </w:p>
    <w:p w14:paraId="74CE834C" w14:textId="77777777" w:rsidR="00A97833" w:rsidRPr="002B659A" w:rsidRDefault="00D92CEE">
      <w:pPr>
        <w:numPr>
          <w:ilvl w:val="0"/>
          <w:numId w:val="11"/>
        </w:numPr>
        <w:ind w:left="868" w:hanging="427"/>
      </w:pPr>
      <w:r w:rsidRPr="002B659A">
        <w:t xml:space="preserve">W przypadku kandydatów cudzoziemców lub kandydatów Polaków, którzy otrzymali dyplom ukończenia studiów poza Polską, należy złożyć równoważnik dyplomu wraz z suplementem przetłumaczone na język polski przez tłumacza przysięgłego wpisanego na listę tłumaczy przysięgłych Ministerstwa Sprawiedliwości RP. Zagraniczny dyplom musi uprawniać do podjęcia studiów II stopnia w państwie wydania dokumentu. </w:t>
      </w:r>
    </w:p>
    <w:p w14:paraId="318FFA83" w14:textId="7D296246" w:rsidR="00A97833" w:rsidRPr="002B659A" w:rsidRDefault="00D92CEE">
      <w:pPr>
        <w:numPr>
          <w:ilvl w:val="0"/>
          <w:numId w:val="11"/>
        </w:numPr>
        <w:ind w:left="868" w:hanging="427"/>
      </w:pPr>
      <w:r w:rsidRPr="002B659A">
        <w:t>Do dokumentów należy dołączyć wykaz przygotowanych na egzamin utworów</w:t>
      </w:r>
      <w:r w:rsidR="00B9058E" w:rsidRPr="002B659A">
        <w:t xml:space="preserve"> z podziałem na poszczególne etapy</w:t>
      </w:r>
      <w:r w:rsidR="0006268D" w:rsidRPr="002B659A">
        <w:t>.</w:t>
      </w:r>
      <w:r w:rsidRPr="002B659A">
        <w:t xml:space="preserve"> </w:t>
      </w:r>
    </w:p>
    <w:p w14:paraId="7B8A4FD3" w14:textId="77777777" w:rsidR="00A97833" w:rsidRPr="002B659A" w:rsidRDefault="00D92CEE">
      <w:pPr>
        <w:numPr>
          <w:ilvl w:val="0"/>
          <w:numId w:val="11"/>
        </w:numPr>
        <w:ind w:left="868" w:hanging="427"/>
      </w:pPr>
      <w:r w:rsidRPr="002B659A">
        <w:t xml:space="preserve">W przypadku zakwalifikowania do przyjęcia na studia kandydat zobowiązany jest złożyć w Akademii oryginał świadectwa dojrzałości zgodnie z ust. 14. </w:t>
      </w:r>
    </w:p>
    <w:p w14:paraId="04254280" w14:textId="1D805A8A" w:rsidR="00A97833" w:rsidRPr="002B659A" w:rsidRDefault="00D92CEE">
      <w:pPr>
        <w:numPr>
          <w:ilvl w:val="0"/>
          <w:numId w:val="11"/>
        </w:numPr>
        <w:ind w:left="868" w:hanging="427"/>
      </w:pPr>
      <w:r w:rsidRPr="002B659A">
        <w:t xml:space="preserve">Do postępowania rekrutacyjnego dopuszcza się zarejestrowanych kandydatów spełniających wymagania wskazane w niniejszym Regulaminie, którzy do dnia </w:t>
      </w:r>
      <w:r w:rsidR="00835E12" w:rsidRPr="002B659A">
        <w:t>25 maja</w:t>
      </w:r>
      <w:r w:rsidRPr="002B659A">
        <w:t xml:space="preserve"> 202</w:t>
      </w:r>
      <w:r w:rsidR="00EB0FC4" w:rsidRPr="002B659A">
        <w:t>6</w:t>
      </w:r>
      <w:r w:rsidRPr="002B659A">
        <w:t xml:space="preserve"> r. do godz. 23.59 złożą właściwe dokumenty, prześlą wymagane pliki oraz uiszczą opłatę rekrutacyjną (o ile wymagana). </w:t>
      </w:r>
    </w:p>
    <w:p w14:paraId="2474CAE5" w14:textId="4A00BF99" w:rsidR="00A97833" w:rsidRPr="002B659A" w:rsidRDefault="00D92CEE">
      <w:pPr>
        <w:numPr>
          <w:ilvl w:val="0"/>
          <w:numId w:val="11"/>
        </w:numPr>
        <w:ind w:left="868" w:hanging="427"/>
      </w:pPr>
      <w:r w:rsidRPr="002B659A">
        <w:t>Na podstawie dokonanych zgłoszeń elektronicznych Dział Organizacji Nauki i Nauczania Akademii sporządza ogóln</w:t>
      </w:r>
      <w:r w:rsidR="00C42F93" w:rsidRPr="002B659A">
        <w:t>e</w:t>
      </w:r>
      <w:r w:rsidRPr="002B659A">
        <w:t xml:space="preserve"> listy zarejestrowanych kandydatów i przedkłada je Komisjom Rekrutacyjnym Instytutów.  </w:t>
      </w:r>
    </w:p>
    <w:p w14:paraId="06CC8718" w14:textId="433181CD" w:rsidR="00A97833" w:rsidRPr="002B659A" w:rsidRDefault="00D92CEE" w:rsidP="00CC2A51">
      <w:pPr>
        <w:pStyle w:val="Akapitzlist"/>
        <w:numPr>
          <w:ilvl w:val="0"/>
          <w:numId w:val="11"/>
        </w:numPr>
        <w:ind w:hanging="443"/>
      </w:pPr>
      <w:r w:rsidRPr="002B659A">
        <w:t>Przewodniczący Komisji Rekrutacyjnej Instytutu lub wyznaczona przez Przewodniczącego osoba z Komisji dokonuje kontroli przedstawionej dokumentacji kandydata oraz akceptacji pod względem merytorycznym co do zgodności z wymogami przystąpienia do egzaminów i programu egzaminów na określonym wydziale i</w:t>
      </w:r>
      <w:r w:rsidR="00CC2A51" w:rsidRPr="002B659A">
        <w:t> </w:t>
      </w:r>
      <w:r w:rsidRPr="002B659A">
        <w:t xml:space="preserve">specjalności.  </w:t>
      </w:r>
    </w:p>
    <w:p w14:paraId="6F676940" w14:textId="77777777" w:rsidR="00A97833" w:rsidRPr="002B659A" w:rsidRDefault="00D92CEE">
      <w:pPr>
        <w:numPr>
          <w:ilvl w:val="0"/>
          <w:numId w:val="11"/>
        </w:numPr>
        <w:ind w:left="868" w:hanging="427"/>
      </w:pPr>
      <w:r w:rsidRPr="002B659A">
        <w:t xml:space="preserve">Kandydat, którego dokumentacja jest prawidłowa i kompletna, zostaje dopuszczony do egzaminu i umieszczony na liście osób dopuszczonych do egzaminu.  </w:t>
      </w:r>
    </w:p>
    <w:p w14:paraId="6D3DABAA" w14:textId="1CD35533" w:rsidR="00A97833" w:rsidRPr="002B659A" w:rsidRDefault="00D92CEE">
      <w:pPr>
        <w:numPr>
          <w:ilvl w:val="0"/>
          <w:numId w:val="11"/>
        </w:numPr>
        <w:ind w:left="868" w:hanging="427"/>
      </w:pPr>
      <w:r w:rsidRPr="002B659A">
        <w:t xml:space="preserve">Kandydat, którego dokumentacja jest niepełna, o ile może ona zostać uzupełniona, winien zostać wezwany do uzupełnienia </w:t>
      </w:r>
      <w:r w:rsidR="003107DD" w:rsidRPr="002B659A">
        <w:t xml:space="preserve">we wskazanym terminie </w:t>
      </w:r>
      <w:r w:rsidRPr="002B659A">
        <w:t xml:space="preserve">wymaganej dokumentacji </w:t>
      </w:r>
      <w:r w:rsidR="00CC2A51" w:rsidRPr="002B659A">
        <w:t>w sposób zapewniający możliwość ustalenia daty doręczenia wezwania kandydatowi</w:t>
      </w:r>
      <w:r w:rsidRPr="002B659A">
        <w:t xml:space="preserve"> oraz zostać umieszczony na liście warunkowej. O fakcie uzupełnienia dokumentacji Dział Organizacji Nauki i Nauczania Akademii informuje </w:t>
      </w:r>
      <w:r w:rsidRPr="002B659A">
        <w:lastRenderedPageBreak/>
        <w:t xml:space="preserve">Przewodniczącego Komisji Rekrutacyjnej Instytutu, który umieszcza kandydata na liście, o której mowa w ust. 12. </w:t>
      </w:r>
    </w:p>
    <w:p w14:paraId="71EF9CDB" w14:textId="77777777" w:rsidR="00A97833" w:rsidRPr="002B659A" w:rsidRDefault="00D92CEE">
      <w:pPr>
        <w:numPr>
          <w:ilvl w:val="0"/>
          <w:numId w:val="11"/>
        </w:numPr>
        <w:ind w:left="868" w:hanging="427"/>
      </w:pPr>
      <w:r w:rsidRPr="002B659A">
        <w:t xml:space="preserve">Kandydat na studia pierwszego stopnia, który zdaje maturę w tym samym roku, może być dopuszczony do egzaminu wstępnego bez przedłożenia kopii świadectwa dojrzałości, o ile nie zostało ono jeszcze wydane, jeżeli przedłoży zaświadczenie o przystąpieniu do egzaminów maturalnych. Kopia papierowa (z przedstawionym do stwierdzenia zgodności z oryginałem) świadectwa maturalnego powinna być przedłożona wyłącznie przez kandydatów znajdujących się na liście kandydatów, którzy uzyskali pozytywny wynik egzaminów wstępnych, o której mowa w § 17 ust. 5 - w terminie 5 dni od opublikowania tej listy, nie wcześniej jednak niż w ciągu 4 dni roboczych po oficjalnie ogłoszonym przez Państwową Komisję Egzaminacyjną terminie ich wydawania. Kandydat, który nie przedłoży kopii świadectwa w ustalonym terminie pomimo uzyskania pozytywnego wyniku egzaminów wstępnych otrzyma decyzję o odmowie przyjęcia na studia ze względu na niespełnienie ustawowego warunku. </w:t>
      </w:r>
    </w:p>
    <w:p w14:paraId="10616064" w14:textId="77777777" w:rsidR="00A97833" w:rsidRPr="002B659A" w:rsidRDefault="00D92CEE">
      <w:pPr>
        <w:numPr>
          <w:ilvl w:val="0"/>
          <w:numId w:val="11"/>
        </w:numPr>
        <w:ind w:left="868" w:hanging="427"/>
      </w:pPr>
      <w:r w:rsidRPr="002B659A">
        <w:t xml:space="preserve">Brak świadectwa dojrzałości lub innego równoważnego dokumentu, o którym mowa w art. 69 ust. 2 Ustawy w chwili podejmowania przez Komisję Rekrutacyjną Instytutu rozstrzygnięcia w przedmiocie przyjęcia na studia (o którym mowa w § 18) stanowi w myśl art. 69 ust. 2 Ustawy podstawę odmowy przyjęcia na studia bez względu na wynik egzaminu wstępnego.  </w:t>
      </w:r>
    </w:p>
    <w:p w14:paraId="02BBA649" w14:textId="77777777" w:rsidR="00A97833" w:rsidRPr="002B659A" w:rsidRDefault="00D92CEE">
      <w:pPr>
        <w:numPr>
          <w:ilvl w:val="0"/>
          <w:numId w:val="11"/>
        </w:numPr>
        <w:ind w:left="868" w:hanging="427"/>
      </w:pPr>
      <w:r w:rsidRPr="002B659A">
        <w:t xml:space="preserve">Na równi z brakiem świadectwa dojrzałości traktuje się jego nieprzedłożenie przez kandydata w terminie wskazanym w ust. 15. </w:t>
      </w:r>
    </w:p>
    <w:p w14:paraId="73E6FCB5" w14:textId="79539059" w:rsidR="00A97833" w:rsidRPr="002B659A" w:rsidRDefault="00D92CEE">
      <w:pPr>
        <w:numPr>
          <w:ilvl w:val="0"/>
          <w:numId w:val="11"/>
        </w:numPr>
        <w:ind w:left="868" w:hanging="427"/>
      </w:pPr>
      <w:r w:rsidRPr="002B659A">
        <w:t>Kandydat na studia drugiego stopnia, który kończy studia pierwszego stopnia (lub studia jednolite magisterskie) w tym samym roku, może być dopuszczony do egzaminu bez przedłożenia kopii dyplomu oraz suplementu dotyczącego studiów I stopnia (lub jednolitych magisterskich), o ile nie zostały one jeszcze wydane i jeżeli złoży zaświadczenie o zrealizowaniu całości programu objętego planem studiów i dopuszczeniu do obrony. Kopia (z przedstawionym do stwierdzenia zgodności z oryginałem) dyplomu i suplementu powinna być przedłożona w terminie do dnia 10 września 202</w:t>
      </w:r>
      <w:r w:rsidR="00835E12" w:rsidRPr="002B659A">
        <w:t>6</w:t>
      </w:r>
      <w:r w:rsidRPr="002B659A">
        <w:t xml:space="preserve"> r. Do czasu przedłożenia kopii dyplomu w stosunku do kandydata nie może zostać dokonany wpis na listę studentów. </w:t>
      </w:r>
    </w:p>
    <w:p w14:paraId="7F79A2D0" w14:textId="77777777" w:rsidR="00A97833" w:rsidRPr="002B659A" w:rsidRDefault="00D92CEE">
      <w:pPr>
        <w:numPr>
          <w:ilvl w:val="0"/>
          <w:numId w:val="11"/>
        </w:numPr>
        <w:ind w:left="868" w:hanging="427"/>
      </w:pPr>
      <w:r w:rsidRPr="002B659A">
        <w:t xml:space="preserve">Brak dyplomu ukończenia studiów pierwszego stopnia (lub jednolitych magisterskich) w chwili podejmowania przez Komisję Rekrutacyjną Instytutu rozstrzygnięcia w przedmiocie przyjęcia na studia (o którym mowa w § 18) stanowi w myśl art. 69 ust. 3 Ustawy podstawę odmowy przyjęcia na studia bez względu na wynik egzaminu wstępnego.  </w:t>
      </w:r>
    </w:p>
    <w:p w14:paraId="78680E74" w14:textId="77777777" w:rsidR="00A97833" w:rsidRPr="002B659A" w:rsidRDefault="00D92CEE">
      <w:pPr>
        <w:numPr>
          <w:ilvl w:val="0"/>
          <w:numId w:val="11"/>
        </w:numPr>
        <w:ind w:left="868" w:hanging="427"/>
      </w:pPr>
      <w:r w:rsidRPr="002B659A">
        <w:t xml:space="preserve">Na równi z brakiem dyplomu traktuje się jego nieprzedłożenie przez kandydata w terminie wskazanym w ust. 15. </w:t>
      </w:r>
    </w:p>
    <w:p w14:paraId="4AFF72F3" w14:textId="669B0619" w:rsidR="00A97833" w:rsidRPr="002B659A" w:rsidRDefault="00D92CEE">
      <w:pPr>
        <w:numPr>
          <w:ilvl w:val="0"/>
          <w:numId w:val="11"/>
        </w:numPr>
        <w:ind w:left="868" w:hanging="427"/>
      </w:pPr>
      <w:r w:rsidRPr="002B659A">
        <w:t xml:space="preserve">Dział Organizacji Nauki i Nauczania, na zlecenia Uczelnianej Komisji Rekrutacyjnej informuje kandydatów dopuszczonych do egzaminu wstępnego o szczegółowym harmonogramie egzaminów za pomocą poczty elektronicznej oraz umieszczając informację na stronie internetowej Akademii do dnia </w:t>
      </w:r>
      <w:r w:rsidR="00835E12" w:rsidRPr="002B659A">
        <w:t>5</w:t>
      </w:r>
      <w:r w:rsidRPr="002B659A">
        <w:t xml:space="preserve"> czerwca 202</w:t>
      </w:r>
      <w:r w:rsidR="00835E12" w:rsidRPr="002B659A">
        <w:t>6</w:t>
      </w:r>
      <w:r w:rsidRPr="002B659A">
        <w:t xml:space="preserve"> roku, przy czym egzaminy wstępne będą odbywały się w dniach: </w:t>
      </w:r>
    </w:p>
    <w:p w14:paraId="44E9A307" w14:textId="6C88BFFE" w:rsidR="00A97833" w:rsidRPr="002B659A" w:rsidRDefault="00D92CEE">
      <w:pPr>
        <w:numPr>
          <w:ilvl w:val="2"/>
          <w:numId w:val="12"/>
        </w:numPr>
        <w:ind w:hanging="293"/>
      </w:pPr>
      <w:bookmarkStart w:id="0" w:name="_Hlk138336526"/>
      <w:r w:rsidRPr="002B659A">
        <w:t xml:space="preserve">studia I stopnia </w:t>
      </w:r>
      <w:r w:rsidRPr="002B659A">
        <w:tab/>
      </w:r>
      <w:r w:rsidR="00835E12" w:rsidRPr="002B659A">
        <w:t>15.06.2026 – 03.07.2026</w:t>
      </w:r>
      <w:r w:rsidRPr="002B659A">
        <w:tab/>
        <w:t xml:space="preserve"> </w:t>
      </w:r>
    </w:p>
    <w:p w14:paraId="522019B6" w14:textId="1E504C7D" w:rsidR="00A97833" w:rsidRPr="002B659A" w:rsidRDefault="00D92CEE">
      <w:pPr>
        <w:numPr>
          <w:ilvl w:val="2"/>
          <w:numId w:val="12"/>
        </w:numPr>
        <w:ind w:hanging="293"/>
      </w:pPr>
      <w:r w:rsidRPr="002B659A">
        <w:t xml:space="preserve">studia II stopnia </w:t>
      </w:r>
      <w:r w:rsidRPr="002B659A">
        <w:tab/>
      </w:r>
      <w:r w:rsidR="00835E12" w:rsidRPr="002B659A">
        <w:t>15.06.2026 – 03.07.2026</w:t>
      </w:r>
      <w:r w:rsidRPr="002B659A">
        <w:t xml:space="preserve"> </w:t>
      </w:r>
    </w:p>
    <w:bookmarkEnd w:id="0"/>
    <w:p w14:paraId="061F3592" w14:textId="77777777" w:rsidR="008369A3" w:rsidRPr="002B659A" w:rsidRDefault="00D92CEE">
      <w:pPr>
        <w:numPr>
          <w:ilvl w:val="0"/>
          <w:numId w:val="11"/>
        </w:numPr>
        <w:ind w:left="868" w:hanging="427"/>
      </w:pPr>
      <w:r w:rsidRPr="002B659A">
        <w:t>Kandydat może ubiegać się o przyjęcie na więcej niż jeden kierunek studiów w Akademii.</w:t>
      </w:r>
    </w:p>
    <w:p w14:paraId="3487309D" w14:textId="46E91994" w:rsidR="00A97833" w:rsidRPr="002B659A" w:rsidRDefault="00A97833" w:rsidP="008369A3">
      <w:pPr>
        <w:ind w:left="0" w:firstLine="0"/>
      </w:pPr>
    </w:p>
    <w:p w14:paraId="3EE1A375" w14:textId="6852B173" w:rsidR="00CC2A51" w:rsidRPr="002B659A" w:rsidRDefault="00CC2A51" w:rsidP="00CC2A51">
      <w:pPr>
        <w:pStyle w:val="Nagwek3"/>
        <w:ind w:right="2"/>
      </w:pPr>
      <w:r w:rsidRPr="002B659A">
        <w:lastRenderedPageBreak/>
        <w:t>§ 1</w:t>
      </w:r>
      <w:r w:rsidR="007C60BE" w:rsidRPr="002B659A">
        <w:t>2</w:t>
      </w:r>
      <w:r w:rsidRPr="002B659A">
        <w:t xml:space="preserve"> </w:t>
      </w:r>
    </w:p>
    <w:p w14:paraId="71488C27" w14:textId="77777777" w:rsidR="00CC2A51" w:rsidRPr="002B659A" w:rsidRDefault="00CC2A51" w:rsidP="00215C9B">
      <w:pPr>
        <w:pStyle w:val="Akapitzlist"/>
        <w:numPr>
          <w:ilvl w:val="0"/>
          <w:numId w:val="63"/>
        </w:numPr>
        <w:spacing w:after="0" w:line="259" w:lineRule="auto"/>
        <w:ind w:right="0"/>
      </w:pPr>
      <w:r w:rsidRPr="002B659A">
        <w:t>Na studia pierwszego stopnia może być przyjęta osoba, która posiada jeden z dokumentów uprawniających do ubiegania się o przyjęcie na studia, o którym mowa w art. 69 Ustawy, w tym w zakresie dokumentów wydanych zagranicą:</w:t>
      </w:r>
    </w:p>
    <w:p w14:paraId="0735AD68" w14:textId="77777777" w:rsidR="00CC2A51" w:rsidRPr="002B659A" w:rsidRDefault="00CC2A51" w:rsidP="00CC2A51">
      <w:pPr>
        <w:pStyle w:val="Akapitzlist"/>
        <w:numPr>
          <w:ilvl w:val="1"/>
          <w:numId w:val="11"/>
        </w:numPr>
        <w:spacing w:after="0" w:line="259" w:lineRule="auto"/>
        <w:ind w:left="1071" w:right="0" w:hanging="362"/>
      </w:pPr>
      <w:r w:rsidRPr="002B659A">
        <w:t>świadectwo lub inny dokument uprawniający do ubiegania się o przyjęcie na studia pierwszego stopnia lub jednolite studia magisterskie w Rzeczypospolitej Polskiej zgodnie z art. 326a ust. 1 Ustawy tj.:</w:t>
      </w:r>
    </w:p>
    <w:p w14:paraId="314A1E5D" w14:textId="77777777" w:rsidR="00CC2A51" w:rsidRPr="002B659A" w:rsidRDefault="00CC2A51" w:rsidP="00215C9B">
      <w:pPr>
        <w:pStyle w:val="Akapitzlist"/>
        <w:numPr>
          <w:ilvl w:val="0"/>
          <w:numId w:val="64"/>
        </w:numPr>
        <w:spacing w:after="0" w:line="259" w:lineRule="auto"/>
        <w:ind w:left="1418" w:right="0" w:hanging="284"/>
      </w:pPr>
      <w:r w:rsidRPr="002B659A">
        <w:t>świadectwa i inne dokumenty wydane przez szkołę lub instytucję edukacyjną działającą w systemie edukacji państwa członkowskiego Unii Europejskiej, państwa członkowskiego Organizacji Współpracy Gospodarczej i Rozwoju (OECD) lub państwa członkowskiego Europejskiego Porozumienia o Wolnym Handlu (EFTA) - strony umowy o Europejskim Obszarze Gospodarczym, uprawniające do ubiegania się o przyjęcie na studia pierwszego stopnia i jednolite studia magisterskie w tych państwach;</w:t>
      </w:r>
    </w:p>
    <w:p w14:paraId="037B9661" w14:textId="77777777" w:rsidR="00CC2A51" w:rsidRPr="002B659A" w:rsidRDefault="00CC2A51" w:rsidP="00215C9B">
      <w:pPr>
        <w:pStyle w:val="Akapitzlist"/>
        <w:numPr>
          <w:ilvl w:val="0"/>
          <w:numId w:val="64"/>
        </w:numPr>
        <w:spacing w:after="0" w:line="259" w:lineRule="auto"/>
        <w:ind w:left="1418" w:right="0" w:hanging="284"/>
        <w:rPr>
          <w:lang w:val="en-GB"/>
        </w:rPr>
      </w:pPr>
      <w:proofErr w:type="spellStart"/>
      <w:r w:rsidRPr="002B659A">
        <w:rPr>
          <w:lang w:val="en-GB"/>
        </w:rPr>
        <w:t>dyplomy</w:t>
      </w:r>
      <w:proofErr w:type="spellEnd"/>
      <w:r w:rsidRPr="002B659A">
        <w:rPr>
          <w:lang w:val="en-GB"/>
        </w:rPr>
        <w:t xml:space="preserve"> IB (International Baccalaureate) </w:t>
      </w:r>
      <w:proofErr w:type="spellStart"/>
      <w:r w:rsidRPr="002B659A">
        <w:rPr>
          <w:lang w:val="en-GB"/>
        </w:rPr>
        <w:t>wydane</w:t>
      </w:r>
      <w:proofErr w:type="spellEnd"/>
      <w:r w:rsidRPr="002B659A">
        <w:rPr>
          <w:lang w:val="en-GB"/>
        </w:rPr>
        <w:t xml:space="preserve"> </w:t>
      </w:r>
      <w:proofErr w:type="spellStart"/>
      <w:r w:rsidRPr="002B659A">
        <w:rPr>
          <w:lang w:val="en-GB"/>
        </w:rPr>
        <w:t>przez</w:t>
      </w:r>
      <w:proofErr w:type="spellEnd"/>
      <w:r w:rsidRPr="002B659A">
        <w:rPr>
          <w:lang w:val="en-GB"/>
        </w:rPr>
        <w:t xml:space="preserve"> </w:t>
      </w:r>
      <w:proofErr w:type="spellStart"/>
      <w:r w:rsidRPr="002B659A">
        <w:rPr>
          <w:lang w:val="en-GB"/>
        </w:rPr>
        <w:t>organizację</w:t>
      </w:r>
      <w:proofErr w:type="spellEnd"/>
      <w:r w:rsidRPr="002B659A">
        <w:rPr>
          <w:lang w:val="en-GB"/>
        </w:rPr>
        <w:t xml:space="preserve"> International Baccalaureate Organization w </w:t>
      </w:r>
      <w:proofErr w:type="spellStart"/>
      <w:r w:rsidRPr="002B659A">
        <w:rPr>
          <w:lang w:val="en-GB"/>
        </w:rPr>
        <w:t>Genewie</w:t>
      </w:r>
      <w:proofErr w:type="spellEnd"/>
      <w:r w:rsidRPr="002B659A">
        <w:rPr>
          <w:lang w:val="en-GB"/>
        </w:rPr>
        <w:t>;</w:t>
      </w:r>
    </w:p>
    <w:p w14:paraId="3744AA61" w14:textId="77777777" w:rsidR="00CC2A51" w:rsidRPr="002B659A" w:rsidRDefault="00CC2A51" w:rsidP="00215C9B">
      <w:pPr>
        <w:pStyle w:val="Akapitzlist"/>
        <w:numPr>
          <w:ilvl w:val="0"/>
          <w:numId w:val="64"/>
        </w:numPr>
        <w:spacing w:after="0" w:line="259" w:lineRule="auto"/>
        <w:ind w:left="1418" w:right="0" w:hanging="284"/>
      </w:pPr>
      <w:r w:rsidRPr="002B659A">
        <w:t>dyplomy EB (</w:t>
      </w:r>
      <w:proofErr w:type="spellStart"/>
      <w:r w:rsidRPr="002B659A">
        <w:t>European</w:t>
      </w:r>
      <w:proofErr w:type="spellEnd"/>
      <w:r w:rsidRPr="002B659A">
        <w:t xml:space="preserve"> </w:t>
      </w:r>
      <w:proofErr w:type="spellStart"/>
      <w:r w:rsidRPr="002B659A">
        <w:t>Baccalaureate</w:t>
      </w:r>
      <w:proofErr w:type="spellEnd"/>
      <w:r w:rsidRPr="002B659A">
        <w:t>) wydane przez Szkoły Europejskie zgodnie z Konwencją o Statucie Szkół Europejskich, sporządzoną w Luksemburgu dnia 21 czerwca 1994 r. (Dz. U. z 2005 r. poz. 10);</w:t>
      </w:r>
    </w:p>
    <w:p w14:paraId="60492C58" w14:textId="77777777" w:rsidR="00CC2A51" w:rsidRPr="002B659A" w:rsidRDefault="00CC2A51" w:rsidP="00215C9B">
      <w:pPr>
        <w:pStyle w:val="Akapitzlist"/>
        <w:numPr>
          <w:ilvl w:val="0"/>
          <w:numId w:val="64"/>
        </w:numPr>
        <w:spacing w:after="0" w:line="259" w:lineRule="auto"/>
        <w:ind w:left="1418" w:right="0" w:hanging="284"/>
      </w:pPr>
      <w:r w:rsidRPr="002B659A">
        <w:t>świadectwa i inne dokumenty wydane za granicą przez szkoły lub instytucje edukacyjne uznawane przez państwo, na którego terytorium lub w którego systemie edukacji działają, objęte postanowieniami umów międzynarodowych,</w:t>
      </w:r>
    </w:p>
    <w:p w14:paraId="72371564" w14:textId="77777777" w:rsidR="00CC2A51" w:rsidRPr="002B659A" w:rsidRDefault="00CC2A51" w:rsidP="00CC2A51">
      <w:pPr>
        <w:pStyle w:val="Akapitzlist"/>
        <w:numPr>
          <w:ilvl w:val="1"/>
          <w:numId w:val="11"/>
        </w:numPr>
        <w:spacing w:after="0" w:line="259" w:lineRule="auto"/>
        <w:ind w:left="993" w:right="0" w:hanging="284"/>
      </w:pPr>
      <w:r w:rsidRPr="002B659A">
        <w:t>świadectwo lub inny dokument, o których mowa w art. 326a ust. 3, tj. nie będący świadectwem lub dokumentem, o którym mowa w lit. a, jeżeli uprawnia do ubiegania się o przyjęcie na studia w państwie, w którego systemie edukacji działa instytucja, która je wydała z których wynikają uprawnienia do ubiegania się o przyjęcie na studia pierwszego stopnia lub jednolite studia magisterskie w Rzeczypospolitej Polskiej, potwierdzone Informacją Dyrektora NAWA, zgodnie z art. 326a ust. 4 Ustawy.</w:t>
      </w:r>
    </w:p>
    <w:p w14:paraId="1BF8F8D0" w14:textId="3E66D4F7" w:rsidR="00CC2A51" w:rsidRPr="002B659A" w:rsidRDefault="007C60BE" w:rsidP="00215C9B">
      <w:pPr>
        <w:pStyle w:val="Akapitzlist"/>
        <w:numPr>
          <w:ilvl w:val="0"/>
          <w:numId w:val="63"/>
        </w:numPr>
        <w:spacing w:after="0" w:line="259" w:lineRule="auto"/>
        <w:ind w:right="0"/>
      </w:pPr>
      <w:r w:rsidRPr="002B659A">
        <w:t xml:space="preserve">Dokument, o którym mowa w ust. 1 powinien być przedstawiony wraz z jego legalizacją lub klauzula </w:t>
      </w:r>
      <w:proofErr w:type="spellStart"/>
      <w:r w:rsidRPr="002B659A">
        <w:t>apostille</w:t>
      </w:r>
      <w:proofErr w:type="spellEnd"/>
      <w:r w:rsidRPr="002B659A">
        <w:t xml:space="preserve"> oraz przetłumaczony na język polski przez polskiego tłumacza przysięgłego</w:t>
      </w:r>
      <w:r w:rsidR="00CC2A51" w:rsidRPr="002B659A">
        <w:t>.</w:t>
      </w:r>
    </w:p>
    <w:p w14:paraId="35ED0494" w14:textId="50F94CE6" w:rsidR="00A97833" w:rsidRPr="002B659A" w:rsidRDefault="00A97833">
      <w:pPr>
        <w:spacing w:after="0" w:line="259" w:lineRule="auto"/>
        <w:ind w:left="0" w:right="0" w:firstLine="0"/>
        <w:jc w:val="left"/>
      </w:pPr>
    </w:p>
    <w:p w14:paraId="60D580A0" w14:textId="61AE2D16" w:rsidR="00A97833" w:rsidRPr="002B659A" w:rsidRDefault="00D92CEE">
      <w:pPr>
        <w:pStyle w:val="Nagwek3"/>
        <w:ind w:right="2"/>
      </w:pPr>
      <w:r w:rsidRPr="002B659A">
        <w:t>§ 1</w:t>
      </w:r>
      <w:r w:rsidR="007C60BE" w:rsidRPr="002B659A">
        <w:t>3</w:t>
      </w:r>
      <w:r w:rsidRPr="002B659A">
        <w:t xml:space="preserve"> </w:t>
      </w:r>
    </w:p>
    <w:p w14:paraId="79B45250" w14:textId="77777777" w:rsidR="00A97833" w:rsidRPr="002B659A" w:rsidRDefault="00D92CEE">
      <w:pPr>
        <w:numPr>
          <w:ilvl w:val="0"/>
          <w:numId w:val="13"/>
        </w:numPr>
        <w:ind w:hanging="336"/>
      </w:pPr>
      <w:r w:rsidRPr="002B659A">
        <w:t xml:space="preserve">Laureat Olimpiady Artystycznej w zakresie sztuki muzycznej (dalej „laureat”), podczas rekrutacji na studia na rok akademicki następujący po roku akademickim, w którym kandydat nabył uprawnienia laureata, korzysta z uprawnienia określonego w ustępie 2. </w:t>
      </w:r>
    </w:p>
    <w:p w14:paraId="15C6BF40" w14:textId="002191EC" w:rsidR="00A97833" w:rsidRPr="002B659A" w:rsidRDefault="003C6648">
      <w:pPr>
        <w:numPr>
          <w:ilvl w:val="0"/>
          <w:numId w:val="13"/>
        </w:numPr>
        <w:ind w:hanging="336"/>
      </w:pPr>
      <w:r w:rsidRPr="002B659A">
        <w:t>W ramach egzaminu na studia I stopnia na kierunku edukacja artystyczna w zakresie sztuki muzycznej, specjalność edukacja muzyczna, l</w:t>
      </w:r>
      <w:r w:rsidR="00D92CEE" w:rsidRPr="002B659A">
        <w:t xml:space="preserve">aureat </w:t>
      </w:r>
      <w:r w:rsidRPr="002B659A">
        <w:t>w etapie II nie otrzymuje pytań w zakresie znajomości zasad muzyki i otrzymuje w zakresie tego komponentu maksymalną liczbę punktów, a do wyniku z tego egzaminu dolicza się dodatkowo 5 pkt (nieograniczonych maksymalną liczbą punktów)</w:t>
      </w:r>
      <w:r w:rsidR="00D92CEE" w:rsidRPr="002B659A">
        <w:t xml:space="preserve">. </w:t>
      </w:r>
    </w:p>
    <w:p w14:paraId="04A3BB37" w14:textId="61FE1FA3" w:rsidR="00A97833" w:rsidRPr="002B659A" w:rsidRDefault="00D92CEE">
      <w:pPr>
        <w:numPr>
          <w:ilvl w:val="0"/>
          <w:numId w:val="13"/>
        </w:numPr>
        <w:ind w:hanging="336"/>
      </w:pPr>
      <w:r w:rsidRPr="002B659A">
        <w:t xml:space="preserve">Warunkiem </w:t>
      </w:r>
      <w:r w:rsidR="003C6648" w:rsidRPr="002B659A">
        <w:t xml:space="preserve">uzyskania preferencji </w:t>
      </w:r>
      <w:r w:rsidRPr="002B659A">
        <w:t xml:space="preserve">w trybie opisanym powyżej jest przedstawienie, najpóźniej w dniu poprzedzającym rozpoczęcie egzaminów wstępnych, dowodu uzyskania statutu laureata. </w:t>
      </w:r>
    </w:p>
    <w:p w14:paraId="1851F2F7" w14:textId="77777777" w:rsidR="00A97833" w:rsidRPr="002B659A" w:rsidRDefault="00D92CEE">
      <w:pPr>
        <w:numPr>
          <w:ilvl w:val="0"/>
          <w:numId w:val="13"/>
        </w:numPr>
        <w:ind w:hanging="336"/>
      </w:pPr>
      <w:r w:rsidRPr="002B659A">
        <w:lastRenderedPageBreak/>
        <w:t xml:space="preserve">Nie przewiduje się specjalnego trybu przyjmowania na studia finalistów olimpiad stopnia centralnego. </w:t>
      </w:r>
    </w:p>
    <w:p w14:paraId="1AE2BA3C" w14:textId="77777777" w:rsidR="00A97833" w:rsidRPr="002B659A" w:rsidRDefault="00D92CEE">
      <w:pPr>
        <w:spacing w:after="0" w:line="259" w:lineRule="auto"/>
        <w:ind w:left="428" w:right="0" w:firstLine="0"/>
        <w:jc w:val="left"/>
        <w:rPr>
          <w:strike/>
        </w:rPr>
      </w:pPr>
      <w:r w:rsidRPr="002B659A">
        <w:t xml:space="preserve"> </w:t>
      </w:r>
    </w:p>
    <w:p w14:paraId="070F54BC" w14:textId="77777777" w:rsidR="00A97833" w:rsidRPr="002B659A" w:rsidRDefault="00D92CEE">
      <w:pPr>
        <w:pStyle w:val="Nagwek2"/>
        <w:spacing w:after="0"/>
        <w:ind w:left="768" w:right="340"/>
      </w:pPr>
      <w:r w:rsidRPr="002B659A">
        <w:rPr>
          <w:b w:val="0"/>
          <w:sz w:val="26"/>
          <w:u w:val="single" w:color="000000"/>
        </w:rPr>
        <w:t>Przepisy porządkowe egzaminu wstępnego</w:t>
      </w:r>
      <w:r w:rsidRPr="002B659A">
        <w:rPr>
          <w:b w:val="0"/>
          <w:sz w:val="26"/>
        </w:rPr>
        <w:t xml:space="preserve"> </w:t>
      </w:r>
    </w:p>
    <w:p w14:paraId="723267F7" w14:textId="77777777" w:rsidR="00A97833" w:rsidRPr="002B659A" w:rsidRDefault="00D92CEE">
      <w:pPr>
        <w:spacing w:after="8" w:line="259" w:lineRule="auto"/>
        <w:ind w:left="428" w:right="0" w:firstLine="0"/>
        <w:jc w:val="left"/>
      </w:pPr>
      <w:r w:rsidRPr="002B659A">
        <w:t xml:space="preserve"> </w:t>
      </w:r>
    </w:p>
    <w:p w14:paraId="12CB6D5D" w14:textId="1A426BF5" w:rsidR="00A97833" w:rsidRPr="002B659A" w:rsidRDefault="00D92CEE">
      <w:pPr>
        <w:pStyle w:val="Nagwek3"/>
        <w:ind w:right="2"/>
      </w:pPr>
      <w:r w:rsidRPr="002B659A">
        <w:t>§ 1</w:t>
      </w:r>
      <w:r w:rsidR="007C60BE" w:rsidRPr="002B659A">
        <w:t>4</w:t>
      </w:r>
      <w:r w:rsidRPr="002B659A">
        <w:t xml:space="preserve"> </w:t>
      </w:r>
    </w:p>
    <w:p w14:paraId="212F3B5D" w14:textId="77777777" w:rsidR="00A97833" w:rsidRPr="002B659A" w:rsidRDefault="00D92CEE">
      <w:pPr>
        <w:numPr>
          <w:ilvl w:val="0"/>
          <w:numId w:val="14"/>
        </w:numPr>
        <w:ind w:hanging="336"/>
      </w:pPr>
      <w:r w:rsidRPr="002B659A">
        <w:t xml:space="preserve">Komisje egzaminacyjne prowadzą egzaminy w terminach oraz miejscu uzgodnionym przez Komisje Rekrutacyjne Instytutów z Uczelnianą Komisją Rekrutacyjną. </w:t>
      </w:r>
    </w:p>
    <w:p w14:paraId="2C052991" w14:textId="77777777" w:rsidR="00A97833" w:rsidRPr="002B659A" w:rsidRDefault="00D92CEE">
      <w:pPr>
        <w:numPr>
          <w:ilvl w:val="0"/>
          <w:numId w:val="14"/>
        </w:numPr>
        <w:ind w:hanging="336"/>
      </w:pPr>
      <w:r w:rsidRPr="002B659A">
        <w:t xml:space="preserve">Kandydaci zobowiązani są do punktualnego stawiennictwa na każdy z elementów egzaminu wstępnego. Przewodniczący komisji egzaminacyjnej może dopuścić do egzaminu kandydata, który spóźnił się na egzamin, o ile jego dopuszczenie nie będzie stanowiło naruszenia równości szans innych kandydatów i jest możliwe w terminie przewidzianym na przeprowadzenie egzaminu. Informację o czasie spóźnienia umieszcza się w protokole egzaminacyjnym. </w:t>
      </w:r>
    </w:p>
    <w:p w14:paraId="5D185DCA" w14:textId="77777777" w:rsidR="00A97833" w:rsidRPr="002B659A" w:rsidRDefault="00D92CEE">
      <w:pPr>
        <w:numPr>
          <w:ilvl w:val="0"/>
          <w:numId w:val="14"/>
        </w:numPr>
        <w:ind w:hanging="336"/>
      </w:pPr>
      <w:r w:rsidRPr="002B659A">
        <w:t xml:space="preserve">Przewodniczący komisji egzaminacyjnej nie dopuszcza do egzaminu kandydata będącego pod wpływem alkoholu lub innych substancji odurzających, jak również kandydata naruszającego zasady porządku i bezpieczeństwa w Akademii. </w:t>
      </w:r>
    </w:p>
    <w:p w14:paraId="0AD2FE7B" w14:textId="77777777" w:rsidR="00A97833" w:rsidRPr="002B659A" w:rsidRDefault="00D92CEE">
      <w:pPr>
        <w:numPr>
          <w:ilvl w:val="0"/>
          <w:numId w:val="14"/>
        </w:numPr>
        <w:ind w:hanging="336"/>
      </w:pPr>
      <w:r w:rsidRPr="002B659A">
        <w:t xml:space="preserve">Kandydat przystępujący do egzaminu powinien wylegitymować się dowodem osobistym  lub innym dokumentem z fotografią potwierdzającym tożsamość kandydata. Przewodniczący komisji egzaminacyjnej lub osoba dyżurująca upoważniona przez dziekana sprawdza tożsamość kandydatów przed rozpoczęciem egzaminów. Kandydat, który nie okaże dowodu osobistego lub innego dokumentu potwierdzającego tożsamość nie zostaje dopuszczony do egzaminu. Informację o niedopuszczeniu do egzaminu umieszcza się w protokole egzaminacyjnym. Przewodniczący komisji egzaminacyjnej może dopuścić do egzaminu kandydata, który nie wylegitymuje się dokumentem potwierdzającym tożsamość, jeżeli kandydat jest osobiście znany członkom komisji egzaminacyjnej. Informację o dopuszczeniu kandydata do egzaminu w takich okolicznościach umieszcza się w protokole egzaminacyjnym. </w:t>
      </w:r>
    </w:p>
    <w:p w14:paraId="5B795DF8" w14:textId="77777777" w:rsidR="00A97833" w:rsidRPr="002B659A" w:rsidRDefault="00D92CEE">
      <w:pPr>
        <w:spacing w:after="0" w:line="259" w:lineRule="auto"/>
        <w:ind w:left="475" w:right="0" w:firstLine="0"/>
        <w:jc w:val="center"/>
      </w:pPr>
      <w:r w:rsidRPr="002B659A">
        <w:t xml:space="preserve"> </w:t>
      </w:r>
    </w:p>
    <w:p w14:paraId="5A16D027" w14:textId="77777777" w:rsidR="00A97833" w:rsidRPr="002B659A" w:rsidRDefault="00D92CEE">
      <w:pPr>
        <w:spacing w:after="0" w:line="259" w:lineRule="auto"/>
        <w:ind w:left="768" w:right="0" w:firstLine="0"/>
        <w:jc w:val="left"/>
      </w:pPr>
      <w:r w:rsidRPr="002B659A">
        <w:t xml:space="preserve"> </w:t>
      </w:r>
    </w:p>
    <w:p w14:paraId="383C58F0" w14:textId="77777777" w:rsidR="00A97833" w:rsidRPr="002B659A" w:rsidRDefault="00D92CEE">
      <w:pPr>
        <w:pStyle w:val="Nagwek2"/>
        <w:spacing w:after="0"/>
        <w:ind w:left="768" w:right="341"/>
      </w:pPr>
      <w:r w:rsidRPr="002B659A">
        <w:rPr>
          <w:b w:val="0"/>
          <w:sz w:val="26"/>
          <w:u w:val="single" w:color="000000"/>
        </w:rPr>
        <w:t>Przebieg egzaminu wstępnego – postanowienia ogólne</w:t>
      </w:r>
      <w:r w:rsidRPr="002B659A">
        <w:rPr>
          <w:b w:val="0"/>
          <w:sz w:val="26"/>
        </w:rPr>
        <w:t xml:space="preserve"> </w:t>
      </w:r>
    </w:p>
    <w:p w14:paraId="7E2CB0D2" w14:textId="77777777" w:rsidR="00A97833" w:rsidRPr="002B659A" w:rsidRDefault="00D92CEE">
      <w:pPr>
        <w:spacing w:after="0" w:line="259" w:lineRule="auto"/>
        <w:ind w:left="428" w:right="0" w:firstLine="0"/>
        <w:jc w:val="left"/>
      </w:pPr>
      <w:r w:rsidRPr="002B659A">
        <w:t xml:space="preserve"> </w:t>
      </w:r>
    </w:p>
    <w:p w14:paraId="13886CFD" w14:textId="2F4E5A4E" w:rsidR="00A97833" w:rsidRPr="002B659A" w:rsidRDefault="00D92CEE">
      <w:pPr>
        <w:pStyle w:val="Nagwek3"/>
        <w:ind w:right="2"/>
      </w:pPr>
      <w:r w:rsidRPr="002B659A">
        <w:t>§ 1</w:t>
      </w:r>
      <w:r w:rsidR="007C60BE" w:rsidRPr="002B659A">
        <w:t>5</w:t>
      </w:r>
      <w:r w:rsidRPr="002B659A">
        <w:t xml:space="preserve"> </w:t>
      </w:r>
    </w:p>
    <w:p w14:paraId="73C9F3C2" w14:textId="77777777" w:rsidR="00A97833" w:rsidRPr="002B659A" w:rsidRDefault="00D92CEE">
      <w:pPr>
        <w:numPr>
          <w:ilvl w:val="0"/>
          <w:numId w:val="15"/>
        </w:numPr>
        <w:ind w:left="868" w:hanging="427"/>
      </w:pPr>
      <w:r w:rsidRPr="002B659A">
        <w:t xml:space="preserve">Egzaminy na poszczególne kierunki i specjalności studiów w Akademii są dwuetapowe. Do drugiego etapu egzaminów dopuszczani są kandydaci, którzy pozytywnie przeszli pierwszy etap egzaminów. </w:t>
      </w:r>
    </w:p>
    <w:p w14:paraId="25994F1E" w14:textId="77777777" w:rsidR="00A97833" w:rsidRPr="002B659A" w:rsidRDefault="00D92CEE">
      <w:pPr>
        <w:numPr>
          <w:ilvl w:val="0"/>
          <w:numId w:val="15"/>
        </w:numPr>
        <w:ind w:left="868" w:hanging="427"/>
      </w:pPr>
      <w:r w:rsidRPr="002B659A">
        <w:t xml:space="preserve">Zasady i przebieg poszczególnych części egzaminu, w tym określenie zasad uzyskania pozytywnej oceny pierwszego etapu egzaminów wstępnych, na poszczególnych kierunkach studiów i specjalnościach wynikają z Części II niniejszego Regulaminu. </w:t>
      </w:r>
    </w:p>
    <w:p w14:paraId="057CEC45" w14:textId="77777777" w:rsidR="00A97833" w:rsidRPr="002B659A" w:rsidRDefault="00D92CEE">
      <w:pPr>
        <w:spacing w:after="0" w:line="259" w:lineRule="auto"/>
        <w:ind w:left="428" w:right="0" w:firstLine="0"/>
        <w:jc w:val="left"/>
      </w:pPr>
      <w:r w:rsidRPr="002B659A">
        <w:rPr>
          <w:b/>
        </w:rPr>
        <w:t xml:space="preserve"> </w:t>
      </w:r>
    </w:p>
    <w:p w14:paraId="2480D9A7" w14:textId="2136C5F0" w:rsidR="00A97833" w:rsidRPr="002B659A" w:rsidRDefault="00D92CEE">
      <w:pPr>
        <w:pStyle w:val="Nagwek3"/>
        <w:ind w:right="2"/>
      </w:pPr>
      <w:r w:rsidRPr="002B659A">
        <w:t>§ 1</w:t>
      </w:r>
      <w:r w:rsidR="007C60BE" w:rsidRPr="002B659A">
        <w:t>6</w:t>
      </w:r>
      <w:r w:rsidRPr="002B659A">
        <w:t xml:space="preserve"> </w:t>
      </w:r>
    </w:p>
    <w:p w14:paraId="7E2A9330" w14:textId="77777777" w:rsidR="00A97833" w:rsidRPr="002B659A" w:rsidRDefault="00D92CEE">
      <w:pPr>
        <w:numPr>
          <w:ilvl w:val="0"/>
          <w:numId w:val="16"/>
        </w:numPr>
        <w:ind w:left="868" w:hanging="427"/>
      </w:pPr>
      <w:r w:rsidRPr="002B659A">
        <w:t xml:space="preserve">W toku postępowania rekrutacyjnego na studia pierwszego stopnia nie bierze się pod uwagę liczby punktów uzyskanych z egzaminu dojrzałości oraz egzaminu maturalnego. </w:t>
      </w:r>
    </w:p>
    <w:p w14:paraId="425D8921" w14:textId="77777777" w:rsidR="00A97833" w:rsidRPr="002B659A" w:rsidRDefault="00D92CEE">
      <w:pPr>
        <w:numPr>
          <w:ilvl w:val="0"/>
          <w:numId w:val="16"/>
        </w:numPr>
        <w:ind w:left="868" w:hanging="427"/>
      </w:pPr>
      <w:r w:rsidRPr="002B659A">
        <w:lastRenderedPageBreak/>
        <w:t xml:space="preserve">Wynik postępowania rekrutacyjnego na studia drugiego stopnia oraz studia podyplomowe stanowi punktacja uzyskana z egzaminów wstępnych, ustalona zgodnie z Częścią II niniejszego Regulaminu. </w:t>
      </w:r>
    </w:p>
    <w:p w14:paraId="19629806" w14:textId="77777777" w:rsidR="00A97833" w:rsidRPr="002B659A" w:rsidRDefault="00D92CEE">
      <w:pPr>
        <w:numPr>
          <w:ilvl w:val="0"/>
          <w:numId w:val="16"/>
        </w:numPr>
        <w:ind w:left="868" w:hanging="427"/>
      </w:pPr>
      <w:r w:rsidRPr="002B659A">
        <w:t xml:space="preserve">Nieuzyskanie punktów z jakiejkolwiek części egzaminów wstępnych (0 punktów) oznacza, że wynik łączny kandydata z egzaminów wstępnych wynosi 0 punktów. </w:t>
      </w:r>
    </w:p>
    <w:p w14:paraId="766EDA45" w14:textId="77777777" w:rsidR="00A97833" w:rsidRPr="002B659A" w:rsidRDefault="00D92CEE">
      <w:pPr>
        <w:numPr>
          <w:ilvl w:val="0"/>
          <w:numId w:val="16"/>
        </w:numPr>
        <w:ind w:left="868" w:hanging="427"/>
      </w:pPr>
      <w:r w:rsidRPr="002B659A">
        <w:t xml:space="preserve">Kandydat, który nie brał udziału w jakiejkolwiek części egzaminów wstępnych nie otrzymuje z tej części punktów (0 punktów). Przepis ust. 3 stosuje się.  </w:t>
      </w:r>
    </w:p>
    <w:p w14:paraId="15B87CD5" w14:textId="77777777" w:rsidR="00A97833" w:rsidRPr="002B659A" w:rsidRDefault="00D92CEE">
      <w:pPr>
        <w:spacing w:after="0" w:line="259" w:lineRule="auto"/>
        <w:ind w:left="428" w:right="0" w:firstLine="0"/>
        <w:jc w:val="left"/>
      </w:pPr>
      <w:r w:rsidRPr="002B659A">
        <w:rPr>
          <w:b/>
          <w:sz w:val="22"/>
        </w:rPr>
        <w:t xml:space="preserve"> </w:t>
      </w:r>
    </w:p>
    <w:p w14:paraId="1557CBFB" w14:textId="7FDF66BE" w:rsidR="00A97833" w:rsidRPr="002B659A" w:rsidRDefault="00A97833">
      <w:pPr>
        <w:spacing w:after="0" w:line="259" w:lineRule="auto"/>
        <w:ind w:left="768" w:right="0" w:firstLine="0"/>
        <w:jc w:val="left"/>
      </w:pPr>
    </w:p>
    <w:p w14:paraId="64392AC8" w14:textId="77777777" w:rsidR="00A97833" w:rsidRPr="002B659A" w:rsidRDefault="00D92CEE">
      <w:pPr>
        <w:pStyle w:val="Nagwek2"/>
        <w:spacing w:after="0"/>
        <w:ind w:left="2595" w:firstLine="0"/>
        <w:jc w:val="left"/>
      </w:pPr>
      <w:r w:rsidRPr="002B659A">
        <w:rPr>
          <w:b w:val="0"/>
          <w:sz w:val="26"/>
          <w:u w:val="single" w:color="000000"/>
        </w:rPr>
        <w:t>Ogłaszanie wyników egzaminów i przyjęć na studia</w:t>
      </w:r>
      <w:r w:rsidRPr="002B659A">
        <w:rPr>
          <w:b w:val="0"/>
          <w:sz w:val="26"/>
        </w:rPr>
        <w:t xml:space="preserve"> </w:t>
      </w:r>
    </w:p>
    <w:p w14:paraId="002B2941" w14:textId="77777777" w:rsidR="00A97833" w:rsidRPr="002B659A" w:rsidRDefault="00D92CEE">
      <w:pPr>
        <w:spacing w:after="0" w:line="259" w:lineRule="auto"/>
        <w:ind w:left="475" w:right="0" w:firstLine="0"/>
        <w:jc w:val="center"/>
      </w:pPr>
      <w:r w:rsidRPr="002B659A">
        <w:t xml:space="preserve"> </w:t>
      </w:r>
    </w:p>
    <w:p w14:paraId="12DA59FD" w14:textId="77777777" w:rsidR="00A97833" w:rsidRPr="002B659A" w:rsidRDefault="00D92CEE">
      <w:pPr>
        <w:pStyle w:val="Nagwek3"/>
        <w:ind w:right="2"/>
      </w:pPr>
      <w:r w:rsidRPr="002B659A">
        <w:t xml:space="preserve">§ 17 </w:t>
      </w:r>
    </w:p>
    <w:p w14:paraId="5DBAFB4D" w14:textId="77777777" w:rsidR="00A97833" w:rsidRPr="002B659A" w:rsidRDefault="00D92CEE">
      <w:pPr>
        <w:numPr>
          <w:ilvl w:val="0"/>
          <w:numId w:val="17"/>
        </w:numPr>
        <w:ind w:hanging="401"/>
      </w:pPr>
      <w:r w:rsidRPr="002B659A">
        <w:t xml:space="preserve">Członkowie komisji egzaminacyjnej dokonują indywidualnie oceny danego kandydata w ramach punktacji ustalonej dla danej części egzaminu wstępnego. </w:t>
      </w:r>
    </w:p>
    <w:p w14:paraId="6947B09D" w14:textId="77777777" w:rsidR="00A97833" w:rsidRPr="002B659A" w:rsidRDefault="00D92CEE">
      <w:pPr>
        <w:numPr>
          <w:ilvl w:val="0"/>
          <w:numId w:val="17"/>
        </w:numPr>
        <w:ind w:hanging="401"/>
      </w:pPr>
      <w:r w:rsidRPr="002B659A">
        <w:t xml:space="preserve">Komisja egzaminacyjna sporządza protokół z przebiegu każdego egzaminu kandydata natychmiast po zakończeniu egzaminu. Protokół ten może być sporządzony jako protokół zbiorczy dla wszystkich kandydatów. Protokół podpisują wszyscy członkowie komisji egzaminacyjnej. Podpis może być dokonany także w formie elektronicznej (profilem zaufanym bądź podpisem elektronicznym). </w:t>
      </w:r>
    </w:p>
    <w:p w14:paraId="7E4F5BCF" w14:textId="77777777" w:rsidR="00A97833" w:rsidRPr="002B659A" w:rsidRDefault="00D92CEE">
      <w:pPr>
        <w:numPr>
          <w:ilvl w:val="0"/>
          <w:numId w:val="17"/>
        </w:numPr>
        <w:ind w:hanging="401"/>
      </w:pPr>
      <w:r w:rsidRPr="002B659A">
        <w:t xml:space="preserve">Protokół komisji egzaminacyjnej zawiera określenie rodzaju egzaminu i uzyskaną przez kandydata ocenę oraz liczbę punktów. </w:t>
      </w:r>
    </w:p>
    <w:p w14:paraId="4582202A" w14:textId="77777777" w:rsidR="00A97833" w:rsidRPr="002B659A" w:rsidRDefault="00D92CEE">
      <w:pPr>
        <w:numPr>
          <w:ilvl w:val="0"/>
          <w:numId w:val="17"/>
        </w:numPr>
        <w:ind w:hanging="401"/>
      </w:pPr>
      <w:r w:rsidRPr="002B659A">
        <w:t xml:space="preserve">Protokół, o którym mowa w ust. 3 zostaje przedstawiony do rozstrzygnięcia właściwej Komisji Rekrutacyjnej Instytutu, która w drodze głosowania ustala ostateczny wynik uzyskany przez danego kandydata. </w:t>
      </w:r>
    </w:p>
    <w:p w14:paraId="2C18D0CA" w14:textId="77777777" w:rsidR="00A97833" w:rsidRPr="002B659A" w:rsidRDefault="00D92CEE">
      <w:pPr>
        <w:numPr>
          <w:ilvl w:val="0"/>
          <w:numId w:val="17"/>
        </w:numPr>
        <w:ind w:hanging="401"/>
      </w:pPr>
      <w:r w:rsidRPr="002B659A">
        <w:t xml:space="preserve">Przewodniczący Komisji Rekrutacyjnej Instytutu sporządza i podpisuje: </w:t>
      </w:r>
    </w:p>
    <w:p w14:paraId="4F0E8D94" w14:textId="77777777" w:rsidR="00A97833" w:rsidRPr="002B659A" w:rsidRDefault="00D92CEE" w:rsidP="00C42F93">
      <w:pPr>
        <w:numPr>
          <w:ilvl w:val="1"/>
          <w:numId w:val="17"/>
        </w:numPr>
        <w:ind w:left="1134" w:hanging="293"/>
      </w:pPr>
      <w:r w:rsidRPr="002B659A">
        <w:t xml:space="preserve">listę kandydatów dopuszczonych do drugiego etapu egzaminu wstępnego, </w:t>
      </w:r>
    </w:p>
    <w:p w14:paraId="7C5A4971" w14:textId="77777777" w:rsidR="00A97833" w:rsidRPr="002B659A" w:rsidRDefault="00D92CEE" w:rsidP="00C42F93">
      <w:pPr>
        <w:numPr>
          <w:ilvl w:val="1"/>
          <w:numId w:val="17"/>
        </w:numPr>
        <w:ind w:left="1134" w:hanging="293"/>
      </w:pPr>
      <w:r w:rsidRPr="002B659A">
        <w:t xml:space="preserve">listę kandydatów niezakwalifikowanych do drugiego etapu egzaminu wstępnego. </w:t>
      </w:r>
    </w:p>
    <w:p w14:paraId="2EC07CB9" w14:textId="4D4B0239" w:rsidR="00A97833" w:rsidRPr="002B659A" w:rsidRDefault="00D92CEE">
      <w:pPr>
        <w:numPr>
          <w:ilvl w:val="0"/>
          <w:numId w:val="17"/>
        </w:numPr>
        <w:ind w:hanging="401"/>
      </w:pPr>
      <w:r w:rsidRPr="002B659A">
        <w:t xml:space="preserve">Listy kandydatów dopuszczonych do drugiego etapu rekrutacji odzwierciedlające ilość uzyskanych punktów (malejąco) wg specjalności zostają zamieszczone na stronie internetowej Akademii, przy czym nie podaje się danych kandydatów a jedynie nadany im w toku postępowania rekrutacyjnego kod kandydata. </w:t>
      </w:r>
    </w:p>
    <w:p w14:paraId="297D84AC" w14:textId="77777777" w:rsidR="00A97833" w:rsidRPr="002B659A" w:rsidRDefault="00D92CEE">
      <w:pPr>
        <w:numPr>
          <w:ilvl w:val="0"/>
          <w:numId w:val="17"/>
        </w:numPr>
        <w:ind w:hanging="401"/>
      </w:pPr>
      <w:r w:rsidRPr="002B659A">
        <w:t xml:space="preserve">Po przeprowadzeniu egzaminów sporządzany jest indywidualny protokół dla każdego kandydata uwzględniający punktację uzyskaną podczas egzaminów. Indywidualny protokół kandydata podpisany przez Przewodniczącego Komisji Rekrutacyjnej Instytutu przechowywany jest w teczce kandydata. </w:t>
      </w:r>
    </w:p>
    <w:p w14:paraId="4F578E8E" w14:textId="77777777" w:rsidR="00A97833" w:rsidRPr="002B659A" w:rsidRDefault="00D92CEE">
      <w:pPr>
        <w:numPr>
          <w:ilvl w:val="0"/>
          <w:numId w:val="17"/>
        </w:numPr>
        <w:ind w:hanging="401"/>
      </w:pPr>
      <w:r w:rsidRPr="002B659A">
        <w:t xml:space="preserve">Komisja Rekrutacyjna Instytutu sporządza protokół zbiorczy wyników postępowania rekrutacyjnego na dany kierunek studiów i specjalność, wskazujący na wyniki poszczególnych kandydatów z podziałem na poszczególne części egzaminu oraz wynik łączny, z zachowaniem kolejności wynikającej z uzyskanej punktacji łącznej (od najwyższej), jak również wskazujący na wynik sprawdzianu (pozytywny lub negatywny) oraz wskazanie co do przyjęcia na studia (TAK lub NIE). </w:t>
      </w:r>
    </w:p>
    <w:p w14:paraId="6D04AFC8" w14:textId="77777777" w:rsidR="00A97833" w:rsidRPr="002B659A" w:rsidRDefault="00D92CEE">
      <w:pPr>
        <w:numPr>
          <w:ilvl w:val="0"/>
          <w:numId w:val="17"/>
        </w:numPr>
        <w:ind w:hanging="401"/>
      </w:pPr>
      <w:r w:rsidRPr="002B659A">
        <w:t xml:space="preserve">Na protokole zbiorczym, o którym mowa w ust. 8 nanosi się podział kandydatów uzyskujących pozytywny wynik na tych, którzy mieszczą się w limicie przyjęć dla danego kierunku lub specjalności studiów i kandydatów poza tym limitem.  </w:t>
      </w:r>
    </w:p>
    <w:p w14:paraId="67D86F75" w14:textId="77777777" w:rsidR="00A97833" w:rsidRPr="002B659A" w:rsidRDefault="00D92CEE">
      <w:pPr>
        <w:numPr>
          <w:ilvl w:val="0"/>
          <w:numId w:val="17"/>
        </w:numPr>
        <w:ind w:hanging="401"/>
      </w:pPr>
      <w:r w:rsidRPr="002B659A">
        <w:lastRenderedPageBreak/>
        <w:t xml:space="preserve">Jeżeli okazałoby się, że ze względu na równą liczbę punktów nie jest możliwe wyłonienie kandydatów w liczbie wynikającej z limitu, wówczas istniejącą równość punktów rozstrzyga się poprzez punktację dodatkową, według której osoby o tej samej liczbie zostają uszeregowane w kolejności wynikającej z liczby punktów uzyskanych z przedmiotu głównego danej specjalności, a w dalszej kolejności innych elementów egzaminów wybranych przez Komisję Rekrutacyjną Instytutu.  </w:t>
      </w:r>
    </w:p>
    <w:p w14:paraId="7538D99B" w14:textId="77777777" w:rsidR="00A97833" w:rsidRPr="002B659A" w:rsidRDefault="00D92CEE">
      <w:pPr>
        <w:numPr>
          <w:ilvl w:val="0"/>
          <w:numId w:val="17"/>
        </w:numPr>
        <w:ind w:hanging="401"/>
      </w:pPr>
      <w:r w:rsidRPr="002B659A">
        <w:t xml:space="preserve">Na podstawie dokonanej kwalifikacji kandydatów, Komisja Rekrutacyjna Instytutu sporządza listy wyników postępowania rekrutacyjnego uwzględniające wstępne ustalenia w zakresie: </w:t>
      </w:r>
    </w:p>
    <w:p w14:paraId="2101040D" w14:textId="77777777" w:rsidR="00A97833" w:rsidRPr="002B659A" w:rsidRDefault="00D92CEE" w:rsidP="00C42F93">
      <w:pPr>
        <w:numPr>
          <w:ilvl w:val="1"/>
          <w:numId w:val="17"/>
        </w:numPr>
        <w:ind w:left="1134" w:hanging="293"/>
      </w:pPr>
      <w:r w:rsidRPr="002B659A">
        <w:t xml:space="preserve">kandydatów przyjętych na studia z podziałem na poszczególne rodzaje studiów, kierunki studiów i specjalności, </w:t>
      </w:r>
    </w:p>
    <w:p w14:paraId="3F051A33" w14:textId="77777777" w:rsidR="00A97833" w:rsidRPr="002B659A" w:rsidRDefault="00D92CEE" w:rsidP="00C42F93">
      <w:pPr>
        <w:numPr>
          <w:ilvl w:val="1"/>
          <w:numId w:val="17"/>
        </w:numPr>
        <w:ind w:left="1134" w:hanging="293"/>
      </w:pPr>
      <w:r w:rsidRPr="002B659A">
        <w:t xml:space="preserve">kandydatów nieprzyjętych ze względu na brak miejsc, </w:t>
      </w:r>
    </w:p>
    <w:p w14:paraId="41CAE833" w14:textId="77777777" w:rsidR="00A97833" w:rsidRPr="002B659A" w:rsidRDefault="00D92CEE" w:rsidP="00C42F93">
      <w:pPr>
        <w:numPr>
          <w:ilvl w:val="1"/>
          <w:numId w:val="17"/>
        </w:numPr>
        <w:spacing w:after="0" w:line="259" w:lineRule="auto"/>
        <w:ind w:left="1134" w:hanging="293"/>
      </w:pPr>
      <w:r w:rsidRPr="002B659A">
        <w:t xml:space="preserve">kandydatów nieprzyjętych, którzy uzyskali negatywny wynik postępowania rekrutacyjnego. </w:t>
      </w:r>
    </w:p>
    <w:p w14:paraId="35E65B46" w14:textId="74880422" w:rsidR="00FA4E97" w:rsidRPr="002B659A" w:rsidRDefault="00D92CEE">
      <w:pPr>
        <w:numPr>
          <w:ilvl w:val="0"/>
          <w:numId w:val="17"/>
        </w:numPr>
        <w:ind w:hanging="401"/>
      </w:pPr>
      <w:r w:rsidRPr="002B659A">
        <w:t xml:space="preserve">Listy zawierające dane określone w ust. 11 podpisane przez Przewodniczącego Komisji Rekrutacyjnej Instytutu lub jego zastępcę podlegają ogłoszeniu poprzez </w:t>
      </w:r>
      <w:r w:rsidR="003A23E1" w:rsidRPr="002B659A">
        <w:t xml:space="preserve">zamieszczenie </w:t>
      </w:r>
      <w:r w:rsidRPr="002B659A">
        <w:t>na stronie internetowej Akademii. Na listach podaje się informację o tym, że ostateczny wynik zostanie przekazany w formie wpisu na listę studentów bądź decyzji odmownej, od której przysługuje odwołanie w terminie 14 dni od jej doręczenia kandydatowi.</w:t>
      </w:r>
    </w:p>
    <w:p w14:paraId="7D9F85BC" w14:textId="4A3E2A08" w:rsidR="00FA4E97" w:rsidRPr="002B659A" w:rsidRDefault="00FA4E97" w:rsidP="00973D6E">
      <w:pPr>
        <w:numPr>
          <w:ilvl w:val="0"/>
          <w:numId w:val="17"/>
        </w:numPr>
        <w:ind w:hanging="401"/>
      </w:pPr>
      <w:r w:rsidRPr="002B659A">
        <w:t>Kandydaci, którz</w:t>
      </w:r>
      <w:r w:rsidR="00973D6E" w:rsidRPr="002B659A">
        <w:t xml:space="preserve">y znaleźli się na wstępnej liście przyjętych </w:t>
      </w:r>
      <w:r w:rsidRPr="002B659A">
        <w:t xml:space="preserve">i chcą podjąć studia w </w:t>
      </w:r>
      <w:r w:rsidR="00973D6E" w:rsidRPr="002B659A">
        <w:t>Akademii</w:t>
      </w:r>
      <w:r w:rsidRPr="002B659A">
        <w:t>, zobowiązani są przesłać na adres uczelni (decyduje data stempla pocztowego) lub dostarczyć osobiście następujące dokumenty:</w:t>
      </w:r>
    </w:p>
    <w:p w14:paraId="6BDA7B8D" w14:textId="29CA03E9" w:rsidR="00FA4E97" w:rsidRPr="002B659A" w:rsidRDefault="00945F0C" w:rsidP="00215C9B">
      <w:pPr>
        <w:pStyle w:val="Akapitzlist"/>
        <w:numPr>
          <w:ilvl w:val="0"/>
          <w:numId w:val="54"/>
        </w:numPr>
        <w:ind w:left="1418"/>
      </w:pPr>
      <w:r w:rsidRPr="002B659A">
        <w:t xml:space="preserve">w terminie wskazanym w § 11 ust. 14 - </w:t>
      </w:r>
      <w:r w:rsidR="00FA4E97" w:rsidRPr="002B659A">
        <w:t>w przypadku kandydatów na pierwszy stopień studiów posługujących się dyplomem ukończenia studiów, świadectwem maturalnym wydanym przed 2006 rokiem lub kandydatów, którzy nie wyrazili zgody na przekazanie wyników matury uczelniom przez System Informacji Oświatowej: oryginał, odpis lub uwierzytelnioną notarialnie kopię świadectwa dojrzałości lub dyplomu ukończenia studiów wyższych;</w:t>
      </w:r>
    </w:p>
    <w:p w14:paraId="37C2C38A" w14:textId="7BFDD5A4" w:rsidR="00FA4E97" w:rsidRPr="002B659A" w:rsidRDefault="00945F0C" w:rsidP="00215C9B">
      <w:pPr>
        <w:pStyle w:val="Akapitzlist"/>
        <w:numPr>
          <w:ilvl w:val="0"/>
          <w:numId w:val="54"/>
        </w:numPr>
        <w:ind w:left="1418"/>
      </w:pPr>
      <w:r w:rsidRPr="002B659A">
        <w:t xml:space="preserve">w terminie wskazanym w wezwaniu - </w:t>
      </w:r>
      <w:r w:rsidR="00FA4E97" w:rsidRPr="002B659A">
        <w:t>w przypadku kandydatów niewymienionych w lit. a) na wniosek pracownika Biura Rekrutacji: oryginał, odpis lub uwierzytelnioną notarialnie kopię świadectwa dojrzałości lub dyplomu ukończenia studiów wyższych;</w:t>
      </w:r>
    </w:p>
    <w:p w14:paraId="45D44D97" w14:textId="7280CC78" w:rsidR="00FA4E97" w:rsidRPr="002B659A" w:rsidRDefault="00945F0C" w:rsidP="00215C9B">
      <w:pPr>
        <w:pStyle w:val="Akapitzlist"/>
        <w:numPr>
          <w:ilvl w:val="0"/>
          <w:numId w:val="54"/>
        </w:numPr>
        <w:ind w:left="1418"/>
      </w:pPr>
      <w:r w:rsidRPr="002B659A">
        <w:t xml:space="preserve">w terminie wskazanym w § 11 ust. 17 - </w:t>
      </w:r>
      <w:r w:rsidR="00FA4E97" w:rsidRPr="002B659A">
        <w:t>w przypadku kandydatów na drugi stopień studiów: oryginał, odpis lub uwierzytelnioną notarialnie kopię dyplomu ukończenia studiów wyższych.</w:t>
      </w:r>
    </w:p>
    <w:p w14:paraId="2F2C0166" w14:textId="7CB16621" w:rsidR="00FA4E97" w:rsidRPr="002B659A" w:rsidRDefault="00FA4E97" w:rsidP="00FA4E97">
      <w:pPr>
        <w:numPr>
          <w:ilvl w:val="0"/>
          <w:numId w:val="17"/>
        </w:numPr>
        <w:ind w:hanging="401"/>
      </w:pPr>
      <w:r w:rsidRPr="002B659A">
        <w:t>Dostarczenie wyżej wymienionych dokumentów w wyznaczonym terminie jest warunkiem wpisania kandydata na listę studentów.</w:t>
      </w:r>
    </w:p>
    <w:p w14:paraId="09C7969A" w14:textId="30B1C6FF" w:rsidR="00A97833" w:rsidRPr="002B659A" w:rsidRDefault="00D92CEE">
      <w:pPr>
        <w:numPr>
          <w:ilvl w:val="0"/>
          <w:numId w:val="17"/>
        </w:numPr>
        <w:ind w:hanging="401"/>
      </w:pPr>
      <w:r w:rsidRPr="002B659A">
        <w:t xml:space="preserve">Kandydat ma prawo wystąpić z pisemnym wnioskiem do Przewodniczącego Uczelnianej Komisji Rekrutacyjnej celem uzyskania zaświadczenia dotyczącego wyników egzaminów.  </w:t>
      </w:r>
    </w:p>
    <w:p w14:paraId="48E93756" w14:textId="2086FCF0" w:rsidR="00A97833" w:rsidRPr="002B659A" w:rsidRDefault="00D92CEE">
      <w:pPr>
        <w:numPr>
          <w:ilvl w:val="0"/>
          <w:numId w:val="17"/>
        </w:numPr>
        <w:ind w:hanging="401"/>
      </w:pPr>
      <w:r w:rsidRPr="002B659A">
        <w:t>Ustalenia dotyczące zakwalifikowania kandydatów do grona osób mieszczących się w limicie przyjęć mają na uwadze ustalony we właściw</w:t>
      </w:r>
      <w:r w:rsidR="007C60BE" w:rsidRPr="002B659A">
        <w:t xml:space="preserve">ym zarządzeniu Rektora </w:t>
      </w:r>
      <w:r w:rsidRPr="002B659A">
        <w:t xml:space="preserve">limit kandydatów. </w:t>
      </w:r>
    </w:p>
    <w:p w14:paraId="35FCAA38" w14:textId="77777777" w:rsidR="00A97833" w:rsidRPr="002B659A" w:rsidRDefault="00D92CEE">
      <w:pPr>
        <w:spacing w:after="0" w:line="259" w:lineRule="auto"/>
        <w:ind w:left="428" w:right="0" w:firstLine="0"/>
        <w:jc w:val="left"/>
      </w:pPr>
      <w:r w:rsidRPr="002B659A">
        <w:rPr>
          <w:b/>
        </w:rPr>
        <w:t xml:space="preserve"> </w:t>
      </w:r>
    </w:p>
    <w:p w14:paraId="391B073A" w14:textId="77777777" w:rsidR="00A97833" w:rsidRPr="002B659A" w:rsidRDefault="00D92CEE">
      <w:pPr>
        <w:pStyle w:val="Nagwek3"/>
        <w:ind w:right="2"/>
      </w:pPr>
      <w:r w:rsidRPr="002B659A">
        <w:lastRenderedPageBreak/>
        <w:t xml:space="preserve">§ 18 </w:t>
      </w:r>
    </w:p>
    <w:p w14:paraId="5CF11097" w14:textId="77777777" w:rsidR="00A97833" w:rsidRPr="002B659A" w:rsidRDefault="00D92CEE">
      <w:pPr>
        <w:numPr>
          <w:ilvl w:val="0"/>
          <w:numId w:val="18"/>
        </w:numPr>
        <w:ind w:left="724" w:hanging="283"/>
      </w:pPr>
      <w:r w:rsidRPr="002B659A">
        <w:t xml:space="preserve">Na skutek przeprowadzonego postępowania rekrutacyjnego Komisja Rekrutacyjna Instytutu wydaje w odniesieniu do każdego kandydata i przesyła kandydatowi rozstrzygnięcie: </w:t>
      </w:r>
    </w:p>
    <w:p w14:paraId="27164680" w14:textId="77777777" w:rsidR="00A97833" w:rsidRPr="002B659A" w:rsidRDefault="00D92CEE" w:rsidP="00C42F93">
      <w:pPr>
        <w:numPr>
          <w:ilvl w:val="2"/>
          <w:numId w:val="19"/>
        </w:numPr>
        <w:ind w:left="1134" w:hanging="415"/>
      </w:pPr>
      <w:r w:rsidRPr="002B659A">
        <w:t xml:space="preserve">zarządzenie (decyzję) o wpisie na listę studentów, albo </w:t>
      </w:r>
    </w:p>
    <w:p w14:paraId="1C9B6795" w14:textId="77777777" w:rsidR="00A97833" w:rsidRPr="002B659A" w:rsidRDefault="00D92CEE" w:rsidP="00C42F93">
      <w:pPr>
        <w:numPr>
          <w:ilvl w:val="2"/>
          <w:numId w:val="19"/>
        </w:numPr>
        <w:ind w:left="1134" w:hanging="415"/>
      </w:pPr>
      <w:r w:rsidRPr="002B659A">
        <w:t xml:space="preserve">decyzję o odmowie przyjęcia na studia i przesyła ją kandydatowi. </w:t>
      </w:r>
    </w:p>
    <w:p w14:paraId="10E172C2" w14:textId="77777777" w:rsidR="00A97833" w:rsidRPr="002B659A" w:rsidRDefault="00D92CEE">
      <w:pPr>
        <w:numPr>
          <w:ilvl w:val="0"/>
          <w:numId w:val="18"/>
        </w:numPr>
        <w:ind w:left="724" w:hanging="283"/>
      </w:pPr>
      <w:r w:rsidRPr="002B659A">
        <w:t xml:space="preserve">Zarządzenie (decyzja) o wpisie na listę studentów zostaje wydane w stosunku do kandydatów, którzy spełniając warunki ustawowe przyjęcia na studia (w tym dostarczając odpowiednio świadectwo dojrzałości lub dyplom ukończenia studiów) uzyskali pozytywny wynik egzaminów wstępnych oraz znaleźli się w gronie kandydatów z najwyższym wynikiem – w ramach limitu przyjęć określonego dla danego kierunku i specjalności. </w:t>
      </w:r>
    </w:p>
    <w:p w14:paraId="33FC35B9" w14:textId="77777777" w:rsidR="00A97833" w:rsidRPr="002B659A" w:rsidRDefault="00D92CEE">
      <w:pPr>
        <w:numPr>
          <w:ilvl w:val="0"/>
          <w:numId w:val="18"/>
        </w:numPr>
        <w:ind w:left="724" w:hanging="283"/>
      </w:pPr>
      <w:r w:rsidRPr="002B659A">
        <w:t xml:space="preserve">Decyzja o odmowie przyjęcia na studia sporządzana jest z dodatkowym stwierdzeniem wyniku egzaminu i wydawana jest: </w:t>
      </w:r>
    </w:p>
    <w:p w14:paraId="6DA5CB5A" w14:textId="77777777" w:rsidR="00A97833" w:rsidRPr="002B659A" w:rsidRDefault="00D92CEE">
      <w:pPr>
        <w:numPr>
          <w:ilvl w:val="1"/>
          <w:numId w:val="18"/>
        </w:numPr>
        <w:ind w:hanging="425"/>
      </w:pPr>
      <w:r w:rsidRPr="002B659A">
        <w:t xml:space="preserve">ze wskazaniem uzyskania pozytywnego wyniku egzaminów wstępnych – w stosunku do kandydatów, którzy spełniając warunki ustawowe przyjęcia na studia uzyskali pozytywny wynik egzaminów wstępnych jednak nie znaleźli się grupie przyjętych ze względu na limit przyjęć określony dla danego kierunku i specjalności, a także w stosunku do kandydatów, którzy uzyskawszy pozytywny wynik egzaminów wstępnych nie spełnili warunków ustawowych przyjęcia na studia (w szczególności dostarczenia odpowiednio świadectwa dojrzałości lub dyplomu ukończenia studiów), </w:t>
      </w:r>
    </w:p>
    <w:p w14:paraId="0C773109" w14:textId="77777777" w:rsidR="00A97833" w:rsidRPr="002B659A" w:rsidRDefault="00D92CEE">
      <w:pPr>
        <w:numPr>
          <w:ilvl w:val="1"/>
          <w:numId w:val="18"/>
        </w:numPr>
        <w:ind w:hanging="425"/>
      </w:pPr>
      <w:r w:rsidRPr="002B659A">
        <w:t xml:space="preserve">ze wskazaniem uzyskania negatywnego wyniku postępowania rekrutacyjnego – w stosunku do kandydatów, którzy spełniając warunki ustawowe przyjęcia na studia uzyskali negatywny wynik egzaminów wstępnych albo nie spełnili ustawowych wymogów przyjęcia na studia. </w:t>
      </w:r>
    </w:p>
    <w:p w14:paraId="53A0EB21" w14:textId="77777777" w:rsidR="00A97833" w:rsidRPr="002B659A" w:rsidRDefault="00D92CEE">
      <w:pPr>
        <w:numPr>
          <w:ilvl w:val="0"/>
          <w:numId w:val="18"/>
        </w:numPr>
        <w:ind w:left="724" w:hanging="283"/>
      </w:pPr>
      <w:r w:rsidRPr="002B659A">
        <w:t xml:space="preserve">Zarządzenie albo decyzję sporządzoną na piśmie wraz z uzasadnieniem doręcza się kandydatowi za zwrotnym potwierdzeniem odbioru. Decyzję podpisuje Przewodniczący Komisji Rekrutacyjnej Instytutu. Decyzja zawiera pouczenie o możliwości odwołania się do Rektora w terminie 14 dni od daty jej doręczenia.  </w:t>
      </w:r>
    </w:p>
    <w:p w14:paraId="5F69280E" w14:textId="77777777" w:rsidR="00A97833" w:rsidRPr="002B659A" w:rsidRDefault="00D92CEE">
      <w:pPr>
        <w:spacing w:after="0" w:line="259" w:lineRule="auto"/>
        <w:ind w:left="428" w:right="0" w:firstLine="0"/>
        <w:jc w:val="left"/>
      </w:pPr>
      <w:r w:rsidRPr="002B659A">
        <w:rPr>
          <w:b/>
        </w:rPr>
        <w:t xml:space="preserve"> </w:t>
      </w:r>
    </w:p>
    <w:p w14:paraId="60327D79" w14:textId="77777777" w:rsidR="00A97833" w:rsidRPr="002B659A" w:rsidRDefault="00D92CEE">
      <w:pPr>
        <w:pStyle w:val="Nagwek3"/>
        <w:ind w:right="2"/>
      </w:pPr>
      <w:r w:rsidRPr="002B659A">
        <w:t xml:space="preserve">§ 19 </w:t>
      </w:r>
    </w:p>
    <w:p w14:paraId="0C046360" w14:textId="77777777" w:rsidR="00A97833" w:rsidRPr="002B659A" w:rsidRDefault="00D92CEE">
      <w:pPr>
        <w:numPr>
          <w:ilvl w:val="0"/>
          <w:numId w:val="20"/>
        </w:numPr>
        <w:ind w:left="724" w:hanging="283"/>
      </w:pPr>
      <w:r w:rsidRPr="002B659A">
        <w:t xml:space="preserve">Od decyzji Komisji Rekrutacyjnej Instytutu przysługuje kandydatowi prawo wniesienia odwołania do Rektora w terminie 14 dni od dnia doręczenia zaskarżonej decyzji. </w:t>
      </w:r>
    </w:p>
    <w:p w14:paraId="1F651A3E" w14:textId="77777777" w:rsidR="00A97833" w:rsidRPr="002B659A" w:rsidRDefault="00D92CEE">
      <w:pPr>
        <w:numPr>
          <w:ilvl w:val="0"/>
          <w:numId w:val="20"/>
        </w:numPr>
        <w:ind w:left="724" w:hanging="283"/>
      </w:pPr>
      <w:r w:rsidRPr="002B659A">
        <w:t xml:space="preserve">Po wpłynięciu odwołania Rektor przedstawia odwołanie do zaopiniowania przez Uczelnianą Komisję Rekrutacyjną, a następnie podejmuje decyzję. </w:t>
      </w:r>
    </w:p>
    <w:p w14:paraId="04AC7121" w14:textId="77777777" w:rsidR="00A97833" w:rsidRPr="002B659A" w:rsidRDefault="00D92CEE">
      <w:pPr>
        <w:numPr>
          <w:ilvl w:val="0"/>
          <w:numId w:val="20"/>
        </w:numPr>
        <w:ind w:left="724" w:hanging="283"/>
      </w:pPr>
      <w:r w:rsidRPr="002B659A">
        <w:t xml:space="preserve">Decyzja Rektora podjęta w wyniku odwołania jest ostateczna.  </w:t>
      </w:r>
    </w:p>
    <w:p w14:paraId="667C9FBB" w14:textId="77777777" w:rsidR="00A97833" w:rsidRPr="002B659A" w:rsidRDefault="00D92CEE">
      <w:pPr>
        <w:numPr>
          <w:ilvl w:val="0"/>
          <w:numId w:val="20"/>
        </w:numPr>
        <w:ind w:left="724" w:hanging="283"/>
      </w:pPr>
      <w:r w:rsidRPr="002B659A">
        <w:t xml:space="preserve">Decyzja ta jest sporządzana na piśmie i doręczana wraz z uzasadnieniem osobie, która złożyła odwołanie, z pouczeniem o możliwości złożenia skargi do Wojewódzkiego Sądu Administracyjnego w terminie 30 dni od daty doręczenia decyzji. </w:t>
      </w:r>
    </w:p>
    <w:p w14:paraId="26841EA5" w14:textId="7D2B339B" w:rsidR="00A97833" w:rsidRPr="002B659A" w:rsidRDefault="00D92CEE" w:rsidP="00C42F93">
      <w:pPr>
        <w:spacing w:after="0" w:line="259" w:lineRule="auto"/>
        <w:ind w:left="475" w:right="0" w:firstLine="0"/>
        <w:jc w:val="center"/>
      </w:pPr>
      <w:r w:rsidRPr="002B659A">
        <w:t xml:space="preserve">  </w:t>
      </w:r>
    </w:p>
    <w:p w14:paraId="35985D3C" w14:textId="77777777" w:rsidR="00A97833" w:rsidRPr="002B659A" w:rsidRDefault="00D92CEE">
      <w:pPr>
        <w:pStyle w:val="Nagwek3"/>
        <w:ind w:right="2"/>
      </w:pPr>
      <w:r w:rsidRPr="002B659A">
        <w:t xml:space="preserve">§ 20 </w:t>
      </w:r>
    </w:p>
    <w:p w14:paraId="313D909A" w14:textId="77777777" w:rsidR="00A97833" w:rsidRPr="002B659A" w:rsidRDefault="00D92CEE">
      <w:pPr>
        <w:numPr>
          <w:ilvl w:val="0"/>
          <w:numId w:val="21"/>
        </w:numPr>
        <w:ind w:left="724" w:hanging="283"/>
      </w:pPr>
      <w:r w:rsidRPr="002B659A">
        <w:t xml:space="preserve">W wypadku, gdyby postępowanie rekrutacyjne przeprowadzone w powyższych terminach nie zakończyło się wpisem na listę studentów kandydatów w maksymalnej liczbie określonej limitem przyjęć, Rektor może zarządzeniem wyznaczyć termin przeprowadzenia dodatkowej rekrutacji na niewypełnione limity miejsc na kierunkach i specjalnościach, na zasadach obowiązujących w pierwszym terminie rekrutacji. </w:t>
      </w:r>
    </w:p>
    <w:p w14:paraId="21E13A91" w14:textId="77777777" w:rsidR="00A97833" w:rsidRPr="002B659A" w:rsidRDefault="00D92CEE">
      <w:pPr>
        <w:numPr>
          <w:ilvl w:val="0"/>
          <w:numId w:val="21"/>
        </w:numPr>
        <w:ind w:left="724" w:hanging="283"/>
      </w:pPr>
      <w:r w:rsidRPr="002B659A">
        <w:lastRenderedPageBreak/>
        <w:t xml:space="preserve">W toku rekrutacji uzupełniającej, o której mowa w ust. 1 możliwe jest przeprowadzenie ponownej oceny wniosków o przyjęcie na studia kandydatów – absolwentów, którzy ubiegali się o przyjęcie na studia pierwszego stopnia na danym kierunku studiów na rok akademicki, na który jest przeprowadzana rekrutacja, oraz których wynik egzaminu maturalnego z danego przedmiotu lub przedmiotów został podwyższony w wyniku odwołania, o którym mowa w art. 44zzz ust. 7 ustawy z dnia 7 września 1991 r. o systemie oświaty. </w:t>
      </w:r>
    </w:p>
    <w:p w14:paraId="58907F40" w14:textId="77777777" w:rsidR="00A97833" w:rsidRPr="002B659A" w:rsidRDefault="00D92CEE">
      <w:pPr>
        <w:numPr>
          <w:ilvl w:val="0"/>
          <w:numId w:val="21"/>
        </w:numPr>
        <w:ind w:left="724" w:hanging="283"/>
      </w:pPr>
      <w:r w:rsidRPr="002B659A">
        <w:t xml:space="preserve">W przypadku, o którym mowa w ust. 2 nie przeprowadza się ponownej oceny w ramach dodatkowych egzaminów wstępnych, chyba, że wnosi o to kandydat. </w:t>
      </w:r>
    </w:p>
    <w:p w14:paraId="3A6EAB64" w14:textId="77777777" w:rsidR="00A97833" w:rsidRPr="002B659A" w:rsidRDefault="00D92CEE">
      <w:pPr>
        <w:numPr>
          <w:ilvl w:val="0"/>
          <w:numId w:val="21"/>
        </w:numPr>
        <w:ind w:left="724" w:hanging="283"/>
      </w:pPr>
      <w:r w:rsidRPr="002B659A">
        <w:t xml:space="preserve">Rektor niezwłocznie informuje Uczelnianą Komisję Rekrutacyjną i Komisje Rekrutacyjne Instytutu o decyzji, o której mowa w ust. 1 i poleca przystąpienie do organizacji postępowania rekrutacyjnego w drugim naborze. </w:t>
      </w:r>
    </w:p>
    <w:p w14:paraId="42B1FFCF" w14:textId="77777777" w:rsidR="00A97833" w:rsidRPr="002B659A" w:rsidRDefault="00D92CEE">
      <w:pPr>
        <w:numPr>
          <w:ilvl w:val="0"/>
          <w:numId w:val="21"/>
        </w:numPr>
        <w:ind w:left="724" w:hanging="283"/>
      </w:pPr>
      <w:r w:rsidRPr="002B659A">
        <w:t xml:space="preserve">Do postępowania rekrutacyjnego w drugim naborze stosuje się wprost zasady dotyczące pierwszego naboru, przy czym kandydaci ponownie składają wnioski i uiszczają opłaty egzaminacyjne.  </w:t>
      </w:r>
    </w:p>
    <w:p w14:paraId="41AF71EE" w14:textId="77777777" w:rsidR="00A97833" w:rsidRPr="002B659A" w:rsidRDefault="00D92CEE">
      <w:pPr>
        <w:numPr>
          <w:ilvl w:val="0"/>
          <w:numId w:val="21"/>
        </w:numPr>
        <w:ind w:left="724" w:hanging="283"/>
      </w:pPr>
      <w:r w:rsidRPr="002B659A">
        <w:t xml:space="preserve">W drugim naborze kandydaci ubiegają się o przyjęcie w ramach miejsc pozostałych do wykorzystania po pierwszym naborze. </w:t>
      </w:r>
    </w:p>
    <w:p w14:paraId="02B2871D" w14:textId="77777777" w:rsidR="00A97833" w:rsidRPr="002B659A" w:rsidRDefault="00D92CEE">
      <w:pPr>
        <w:spacing w:after="0" w:line="259" w:lineRule="auto"/>
        <w:ind w:left="428" w:right="0" w:firstLine="0"/>
        <w:jc w:val="left"/>
      </w:pPr>
      <w:r w:rsidRPr="002B659A">
        <w:rPr>
          <w:b/>
        </w:rPr>
        <w:t xml:space="preserve"> </w:t>
      </w:r>
    </w:p>
    <w:p w14:paraId="15F61A3C" w14:textId="77777777" w:rsidR="00A97833" w:rsidRPr="002B659A" w:rsidRDefault="00D92CEE">
      <w:pPr>
        <w:pStyle w:val="Nagwek3"/>
        <w:ind w:right="2"/>
      </w:pPr>
      <w:r w:rsidRPr="002B659A">
        <w:t xml:space="preserve">§ 21 </w:t>
      </w:r>
    </w:p>
    <w:p w14:paraId="1D593A35" w14:textId="77777777" w:rsidR="00A97833" w:rsidRPr="002B659A" w:rsidRDefault="00D92CEE">
      <w:pPr>
        <w:ind w:left="451"/>
      </w:pPr>
      <w:r w:rsidRPr="002B659A">
        <w:t xml:space="preserve">Uczelniana Komisja Rekrutacyjna gromadzi i przechowuje kopie dokumentów: </w:t>
      </w:r>
    </w:p>
    <w:p w14:paraId="031AB589" w14:textId="77777777" w:rsidR="00A97833" w:rsidRPr="002B659A" w:rsidRDefault="00D92CEE" w:rsidP="00C42F93">
      <w:pPr>
        <w:numPr>
          <w:ilvl w:val="0"/>
          <w:numId w:val="22"/>
        </w:numPr>
        <w:ind w:left="993" w:hanging="350"/>
      </w:pPr>
      <w:r w:rsidRPr="002B659A">
        <w:t xml:space="preserve">z przebiegu prac Komisji, w tym protokoły z posiedzeń Komisji i szczegółowy rozkład egzaminów wstępnych, </w:t>
      </w:r>
    </w:p>
    <w:p w14:paraId="32B2F7AD" w14:textId="77777777" w:rsidR="00A97833" w:rsidRPr="002B659A" w:rsidRDefault="00D92CEE" w:rsidP="00C42F93">
      <w:pPr>
        <w:numPr>
          <w:ilvl w:val="0"/>
          <w:numId w:val="22"/>
        </w:numPr>
        <w:ind w:left="993" w:hanging="350"/>
      </w:pPr>
      <w:r w:rsidRPr="002B659A">
        <w:t xml:space="preserve">znajdujące się w teczkach kandydata: </w:t>
      </w:r>
    </w:p>
    <w:p w14:paraId="79BE9CF6" w14:textId="19BB2316" w:rsidR="00C42F93" w:rsidRPr="002B659A" w:rsidRDefault="00D92CEE" w:rsidP="00215C9B">
      <w:pPr>
        <w:pStyle w:val="Akapitzlist"/>
        <w:numPr>
          <w:ilvl w:val="0"/>
          <w:numId w:val="47"/>
        </w:numPr>
        <w:spacing w:after="0" w:line="237" w:lineRule="auto"/>
        <w:ind w:right="206"/>
        <w:jc w:val="left"/>
      </w:pPr>
      <w:r w:rsidRPr="002B659A">
        <w:t xml:space="preserve">protokół Komisji Rekrutacyjnej Instytutu z przebiegu i wyników egzaminów wstępnych, </w:t>
      </w:r>
    </w:p>
    <w:p w14:paraId="31AB8BEA" w14:textId="67CABEA9" w:rsidR="00C42F93" w:rsidRPr="002B659A" w:rsidRDefault="00D92CEE" w:rsidP="00215C9B">
      <w:pPr>
        <w:pStyle w:val="Akapitzlist"/>
        <w:numPr>
          <w:ilvl w:val="0"/>
          <w:numId w:val="47"/>
        </w:numPr>
        <w:spacing w:after="0" w:line="237" w:lineRule="auto"/>
        <w:ind w:right="206"/>
        <w:jc w:val="left"/>
      </w:pPr>
      <w:r w:rsidRPr="002B659A">
        <w:t xml:space="preserve">protokoły komisji egzaminacyjnych z poszczególnych egzaminów, </w:t>
      </w:r>
    </w:p>
    <w:p w14:paraId="16D47674" w14:textId="1DF7D56A" w:rsidR="00A97833" w:rsidRPr="002B659A" w:rsidRDefault="00D92CEE" w:rsidP="00215C9B">
      <w:pPr>
        <w:pStyle w:val="Akapitzlist"/>
        <w:numPr>
          <w:ilvl w:val="0"/>
          <w:numId w:val="47"/>
        </w:numPr>
        <w:spacing w:after="0" w:line="237" w:lineRule="auto"/>
        <w:ind w:right="206"/>
        <w:jc w:val="left"/>
      </w:pPr>
      <w:r w:rsidRPr="002B659A">
        <w:t xml:space="preserve">prace kandydata z egzaminów pisemnych. </w:t>
      </w:r>
    </w:p>
    <w:p w14:paraId="13AC5DDB" w14:textId="020226C6" w:rsidR="00A97833" w:rsidRPr="002B659A" w:rsidRDefault="00D92CEE" w:rsidP="003107DD">
      <w:pPr>
        <w:spacing w:after="0" w:line="259" w:lineRule="auto"/>
        <w:ind w:left="428" w:right="0" w:firstLine="0"/>
        <w:jc w:val="left"/>
      </w:pPr>
      <w:r w:rsidRPr="002B659A">
        <w:t xml:space="preserve"> </w:t>
      </w:r>
    </w:p>
    <w:p w14:paraId="56995454" w14:textId="77777777" w:rsidR="00A97833" w:rsidRPr="002B659A" w:rsidRDefault="00D92CEE">
      <w:pPr>
        <w:spacing w:after="0" w:line="259" w:lineRule="auto"/>
        <w:ind w:left="428" w:right="0" w:firstLine="0"/>
        <w:jc w:val="left"/>
      </w:pPr>
      <w:r w:rsidRPr="002B659A">
        <w:rPr>
          <w:sz w:val="26"/>
        </w:rPr>
        <w:t xml:space="preserve"> </w:t>
      </w:r>
    </w:p>
    <w:p w14:paraId="5344F614" w14:textId="77777777" w:rsidR="00A97833" w:rsidRPr="002B659A" w:rsidRDefault="00D92CEE">
      <w:pPr>
        <w:pStyle w:val="Nagwek2"/>
        <w:spacing w:after="0"/>
        <w:ind w:left="768"/>
      </w:pPr>
      <w:r w:rsidRPr="002B659A">
        <w:rPr>
          <w:b w:val="0"/>
          <w:sz w:val="26"/>
          <w:u w:val="single" w:color="000000"/>
        </w:rPr>
        <w:t>Przepisy szczególne dotyczące cudzoziemców</w:t>
      </w:r>
      <w:r w:rsidRPr="002B659A">
        <w:rPr>
          <w:b w:val="0"/>
          <w:sz w:val="26"/>
        </w:rPr>
        <w:t xml:space="preserve"> </w:t>
      </w:r>
    </w:p>
    <w:p w14:paraId="17A135C2" w14:textId="77777777" w:rsidR="00A97833" w:rsidRPr="002B659A" w:rsidRDefault="00D92CEE">
      <w:pPr>
        <w:spacing w:after="30" w:line="259" w:lineRule="auto"/>
        <w:ind w:left="428" w:right="0" w:firstLine="0"/>
        <w:jc w:val="left"/>
      </w:pPr>
      <w:r w:rsidRPr="002B659A">
        <w:rPr>
          <w:sz w:val="26"/>
        </w:rPr>
        <w:t xml:space="preserve"> </w:t>
      </w:r>
    </w:p>
    <w:p w14:paraId="1E981AD0" w14:textId="6ABD6839" w:rsidR="00A97833" w:rsidRPr="002B659A" w:rsidRDefault="00D92CEE">
      <w:pPr>
        <w:spacing w:after="11" w:line="259" w:lineRule="auto"/>
        <w:ind w:left="434" w:right="0"/>
        <w:jc w:val="center"/>
        <w:rPr>
          <w:szCs w:val="24"/>
        </w:rPr>
      </w:pPr>
      <w:r w:rsidRPr="002B659A">
        <w:rPr>
          <w:b/>
          <w:szCs w:val="24"/>
        </w:rPr>
        <w:t>§ 2</w:t>
      </w:r>
      <w:r w:rsidR="003107DD" w:rsidRPr="002B659A">
        <w:rPr>
          <w:b/>
          <w:szCs w:val="24"/>
        </w:rPr>
        <w:t>2</w:t>
      </w:r>
      <w:r w:rsidRPr="002B659A">
        <w:rPr>
          <w:b/>
          <w:szCs w:val="24"/>
        </w:rPr>
        <w:t xml:space="preserve"> </w:t>
      </w:r>
    </w:p>
    <w:p w14:paraId="4C494E0A" w14:textId="77777777" w:rsidR="00A97833" w:rsidRPr="002B659A" w:rsidRDefault="00D92CEE" w:rsidP="00215C9B">
      <w:pPr>
        <w:numPr>
          <w:ilvl w:val="0"/>
          <w:numId w:val="23"/>
        </w:numPr>
        <w:ind w:left="724" w:hanging="283"/>
      </w:pPr>
      <w:r w:rsidRPr="002B659A">
        <w:t xml:space="preserve">Przyjęcie cudzoziemców na studia w drodze rekrutacji może nastąpić w zależności od rodzaju studiów, obywatelstwa cudzoziemca oraz podpisanych umów, w trybach opisanych w art. 323 Ustawy. </w:t>
      </w:r>
    </w:p>
    <w:p w14:paraId="3343C37B" w14:textId="77777777" w:rsidR="00A97833" w:rsidRPr="002B659A" w:rsidRDefault="00D92CEE" w:rsidP="00215C9B">
      <w:pPr>
        <w:numPr>
          <w:ilvl w:val="0"/>
          <w:numId w:val="23"/>
        </w:numPr>
        <w:ind w:left="724" w:hanging="283"/>
      </w:pPr>
      <w:r w:rsidRPr="002B659A">
        <w:t xml:space="preserve">O ile inaczej nie stanowi umowa zawarta przez Uczelnię, do przyjmowania na studia cudzoziemców stosuje się w pełni zasady wynikające z niniejszego Regulaminu, z zastrzeżeniem postanowień niniejszego i kolejnych paragrafów.  </w:t>
      </w:r>
    </w:p>
    <w:p w14:paraId="49AF0419" w14:textId="633E3A7F" w:rsidR="00A97833" w:rsidRPr="002B659A" w:rsidRDefault="00D92CEE" w:rsidP="00215C9B">
      <w:pPr>
        <w:numPr>
          <w:ilvl w:val="0"/>
          <w:numId w:val="23"/>
        </w:numPr>
        <w:ind w:left="724" w:hanging="283"/>
      </w:pPr>
      <w:r w:rsidRPr="002B659A">
        <w:t xml:space="preserve">W odniesieniu do cudzoziemców ubiegających się o przyjęcie na studia w języku polskim </w:t>
      </w:r>
      <w:r w:rsidR="007C60BE" w:rsidRPr="002B659A">
        <w:t xml:space="preserve">lub języku angielskim </w:t>
      </w:r>
      <w:r w:rsidRPr="002B659A">
        <w:t xml:space="preserve">wymagane jest poświadczenie </w:t>
      </w:r>
      <w:r w:rsidR="007C60BE" w:rsidRPr="002B659A">
        <w:t xml:space="preserve">odpowiednio </w:t>
      </w:r>
      <w:r w:rsidRPr="002B659A">
        <w:t xml:space="preserve">znajomości języka polskiego </w:t>
      </w:r>
      <w:r w:rsidR="007C60BE" w:rsidRPr="002B659A">
        <w:t xml:space="preserve">lub języka angielskiego </w:t>
      </w:r>
      <w:r w:rsidRPr="002B659A">
        <w:t>na poziomie B</w:t>
      </w:r>
      <w:r w:rsidR="007C60BE" w:rsidRPr="002B659A">
        <w:t xml:space="preserve">2, zgodnie z właściwym </w:t>
      </w:r>
      <w:r w:rsidR="006D7112" w:rsidRPr="002B659A">
        <w:t>rozporządzeniem</w:t>
      </w:r>
      <w:r w:rsidRPr="002B659A">
        <w:t xml:space="preserve">. </w:t>
      </w:r>
    </w:p>
    <w:p w14:paraId="4F26D4B3" w14:textId="485BC21B" w:rsidR="00F82F84" w:rsidRPr="002B659A" w:rsidRDefault="002B03D9" w:rsidP="00215C9B">
      <w:pPr>
        <w:numPr>
          <w:ilvl w:val="0"/>
          <w:numId w:val="23"/>
        </w:numPr>
        <w:ind w:left="724" w:hanging="283"/>
      </w:pPr>
      <w:r>
        <w:t>(skreślono)</w:t>
      </w:r>
    </w:p>
    <w:p w14:paraId="74E8D719" w14:textId="0FB9DB40" w:rsidR="00A97833" w:rsidRPr="002B659A" w:rsidRDefault="00D92CEE" w:rsidP="00215C9B">
      <w:pPr>
        <w:numPr>
          <w:ilvl w:val="0"/>
          <w:numId w:val="23"/>
        </w:numPr>
        <w:spacing w:after="77"/>
        <w:ind w:left="724" w:hanging="283"/>
      </w:pPr>
      <w:r w:rsidRPr="002B659A">
        <w:t>Wymogu określonego w ust. 3 nie stosuje się wobec</w:t>
      </w:r>
      <w:r w:rsidR="00DD5914" w:rsidRPr="002B659A">
        <w:t>:</w:t>
      </w:r>
      <w:r w:rsidRPr="002B659A">
        <w:t xml:space="preserve"> </w:t>
      </w:r>
    </w:p>
    <w:p w14:paraId="73A535F5" w14:textId="77777777" w:rsidR="00DD5914" w:rsidRPr="002B659A" w:rsidRDefault="00D92CEE" w:rsidP="00215C9B">
      <w:pPr>
        <w:pStyle w:val="Akapitzlist"/>
        <w:numPr>
          <w:ilvl w:val="1"/>
          <w:numId w:val="23"/>
        </w:numPr>
        <w:spacing w:after="77"/>
        <w:ind w:left="1134" w:hanging="283"/>
        <w:rPr>
          <w:b/>
          <w:bCs/>
        </w:rPr>
      </w:pPr>
      <w:r w:rsidRPr="002B659A">
        <w:rPr>
          <w:b/>
        </w:rPr>
        <w:t xml:space="preserve"> </w:t>
      </w:r>
      <w:r w:rsidR="00DD5914" w:rsidRPr="002B659A">
        <w:t xml:space="preserve">kandydatów cudzoziemców </w:t>
      </w:r>
      <w:r w:rsidR="00DD5914" w:rsidRPr="002B659A">
        <w:rPr>
          <w:b/>
          <w:bCs/>
        </w:rPr>
        <w:t xml:space="preserve">będących obywatelami UE </w:t>
      </w:r>
      <w:r w:rsidR="00DD5914" w:rsidRPr="002B659A">
        <w:t xml:space="preserve">w rozumieniu art. 2 pkt 3 ustawy z dnia 14 lipca 2006 r. o wjeździe na terytorium Rzeczypospolitej Polskiej, </w:t>
      </w:r>
      <w:r w:rsidR="00DD5914" w:rsidRPr="002B659A">
        <w:lastRenderedPageBreak/>
        <w:t xml:space="preserve">pobycie oraz wyjeździe z tego terytorium obywateli państw członkowskich Unii Europejskiej i członków ich rodzin (Dz. U. z 2024 r. poz. 633 i 1688 oraz z 2025 r. poz. 619), ubiegających się o przyjęcie na studia pierwszego stopnia lub jednolite studia magisterskie na podstawie wydanego za granicą dokumentu, który jest dokumentem potwierdzającym uprawnienie do ubiegania się o przyjęcie na studia, o którym mowa w </w:t>
      </w:r>
      <w:r w:rsidR="00DD5914" w:rsidRPr="002B659A">
        <w:rPr>
          <w:b/>
          <w:bCs/>
        </w:rPr>
        <w:t>art. 326a ust. 1 Ustawy,</w:t>
      </w:r>
    </w:p>
    <w:p w14:paraId="28BF0DB3" w14:textId="12312BD6" w:rsidR="00DD5914" w:rsidRPr="002B659A" w:rsidRDefault="00DD5914" w:rsidP="00215C9B">
      <w:pPr>
        <w:pStyle w:val="Akapitzlist"/>
        <w:numPr>
          <w:ilvl w:val="1"/>
          <w:numId w:val="23"/>
        </w:numPr>
        <w:spacing w:after="77"/>
        <w:ind w:left="1134" w:hanging="283"/>
        <w:rPr>
          <w:b/>
          <w:bCs/>
        </w:rPr>
      </w:pPr>
      <w:r w:rsidRPr="002B659A">
        <w:t xml:space="preserve">kandydatów cudzoziemców </w:t>
      </w:r>
      <w:r w:rsidRPr="002B659A">
        <w:rPr>
          <w:b/>
          <w:bCs/>
        </w:rPr>
        <w:t>będących obywatelami UE</w:t>
      </w:r>
      <w:r w:rsidRPr="002B659A">
        <w:t xml:space="preserve"> w rozumieniu art. 2 pkt 3 ustawy z dnia 14 lipca 2006 r. o wjeździe na terytorium Rzeczypospolitej Polskiej, pobycie oraz wyjeździe z tego terytorium obywateli państw członkowskich Unii Europejskiej i członków ich rodzin, ubiegających się o przyjęcie </w:t>
      </w:r>
      <w:r w:rsidRPr="002B659A">
        <w:rPr>
          <w:b/>
          <w:bCs/>
        </w:rPr>
        <w:t>na studia drugiego stopnia na</w:t>
      </w:r>
      <w:r w:rsidRPr="002B659A">
        <w:t xml:space="preserve"> podstawie wydanego za granicą dyplomu ukończenia studiów, który </w:t>
      </w:r>
      <w:r w:rsidRPr="002B659A">
        <w:rPr>
          <w:b/>
          <w:bCs/>
        </w:rPr>
        <w:t>jest dyplomem uprawniającym do kontynuacji kształcenia na studiach drugiego stopnia, o którym mowa w art. 326 ust. 1 Ustawy</w:t>
      </w:r>
      <w:r w:rsidRPr="002B659A">
        <w:t xml:space="preserve">, albo </w:t>
      </w:r>
      <w:r w:rsidRPr="002B659A">
        <w:rPr>
          <w:b/>
          <w:bCs/>
        </w:rPr>
        <w:t xml:space="preserve">został uznany za dyplom równoważny odpowiedniemu polskiemu dyplomowi na podstawie umowy międzynarodowej, o której mowa w art. 327 ust. 1 Ustawy, </w:t>
      </w:r>
      <w:r w:rsidRPr="002B659A">
        <w:t>albo w drodze postępowania nostryfikacyjnego.</w:t>
      </w:r>
    </w:p>
    <w:p w14:paraId="447D4A38" w14:textId="77777777" w:rsidR="00DD5914" w:rsidRPr="002B659A" w:rsidRDefault="00DD5914" w:rsidP="00215C9B">
      <w:pPr>
        <w:numPr>
          <w:ilvl w:val="0"/>
          <w:numId w:val="23"/>
        </w:numPr>
        <w:spacing w:after="77"/>
        <w:ind w:left="724" w:hanging="283"/>
      </w:pPr>
      <w:r w:rsidRPr="002B659A">
        <w:t>Kandydat – cudzoziemiec, ubiegający się o przyjęcie na studia:</w:t>
      </w:r>
    </w:p>
    <w:p w14:paraId="1595170B" w14:textId="77777777" w:rsidR="00DD5914" w:rsidRPr="002B659A" w:rsidRDefault="00DD5914" w:rsidP="00215C9B">
      <w:pPr>
        <w:pStyle w:val="Akapitzlist"/>
        <w:numPr>
          <w:ilvl w:val="1"/>
          <w:numId w:val="65"/>
        </w:numPr>
        <w:spacing w:after="160" w:line="278" w:lineRule="auto"/>
        <w:ind w:left="1134" w:right="0" w:hanging="283"/>
      </w:pPr>
      <w:r w:rsidRPr="002B659A">
        <w:rPr>
          <w:b/>
          <w:bCs/>
        </w:rPr>
        <w:t>pierwszego stopnia</w:t>
      </w:r>
      <w:r w:rsidRPr="002B659A">
        <w:t xml:space="preserve"> na podstawie wydanego za granicą dokumentu, który </w:t>
      </w:r>
      <w:r w:rsidRPr="002B659A">
        <w:rPr>
          <w:b/>
          <w:bCs/>
        </w:rPr>
        <w:t>nie jest</w:t>
      </w:r>
      <w:r w:rsidRPr="002B659A">
        <w:t xml:space="preserve"> dokumentem potwierdzającym uprawnienie do ubiegania się o przyjęcie na studia, </w:t>
      </w:r>
      <w:r w:rsidRPr="002B659A">
        <w:rPr>
          <w:b/>
          <w:bCs/>
        </w:rPr>
        <w:t>o którym mowa w art. 326a ust. 1 Ustawy</w:t>
      </w:r>
      <w:r w:rsidRPr="002B659A">
        <w:t>, zobowiązany jest do przedstawienia w toku rekrutacji:</w:t>
      </w:r>
    </w:p>
    <w:p w14:paraId="13A1CC87" w14:textId="77777777" w:rsidR="00DD5914" w:rsidRPr="002B659A" w:rsidRDefault="00DD5914" w:rsidP="00215C9B">
      <w:pPr>
        <w:pStyle w:val="Akapitzlist"/>
        <w:numPr>
          <w:ilvl w:val="1"/>
          <w:numId w:val="66"/>
        </w:numPr>
        <w:spacing w:after="160" w:line="278" w:lineRule="auto"/>
        <w:ind w:left="1418" w:right="0" w:hanging="284"/>
      </w:pPr>
      <w:r w:rsidRPr="002B659A">
        <w:t>dokument wydany za granicą przez szkołę lub instytucję edukacyjną uznawaną przez państwo, na którego terytorium lub w którego systemie edukacji działa, wraz z pisemną informacją o tym dokumencie wydaną przez dyrektora NAWA potwierdzającą uprawnienie do ubiegania się o przyjęcie na studia albo</w:t>
      </w:r>
    </w:p>
    <w:p w14:paraId="41300E1E" w14:textId="252D31E6" w:rsidR="00DD5914" w:rsidRPr="002B659A" w:rsidRDefault="00DD5914" w:rsidP="00215C9B">
      <w:pPr>
        <w:pStyle w:val="Akapitzlist"/>
        <w:numPr>
          <w:ilvl w:val="1"/>
          <w:numId w:val="66"/>
        </w:numPr>
        <w:spacing w:after="160" w:line="278" w:lineRule="auto"/>
        <w:ind w:left="1418" w:right="0" w:hanging="284"/>
      </w:pPr>
      <w:r w:rsidRPr="002B659A">
        <w:t>pisemną informację o tym dokumencie wydaną przez dyrektora NAWA potwierdzającą uprawnienie do ubiegania się o przyjęcie na studia - w przypadkach, o których mowa w art. 93a ustawy z dnia 7 września 1991 r. o systemie oświaty;</w:t>
      </w:r>
    </w:p>
    <w:p w14:paraId="6B9A5BC7" w14:textId="77777777" w:rsidR="00DD5914" w:rsidRPr="002B659A" w:rsidRDefault="00DD5914" w:rsidP="00215C9B">
      <w:pPr>
        <w:pStyle w:val="Akapitzlist"/>
        <w:numPr>
          <w:ilvl w:val="1"/>
          <w:numId w:val="65"/>
        </w:numPr>
        <w:spacing w:after="160" w:line="278" w:lineRule="auto"/>
        <w:ind w:left="1134" w:right="0" w:hanging="283"/>
      </w:pPr>
      <w:r w:rsidRPr="002B659A">
        <w:rPr>
          <w:b/>
          <w:bCs/>
        </w:rPr>
        <w:t>drugiego stopnia</w:t>
      </w:r>
      <w:r w:rsidRPr="002B659A">
        <w:t xml:space="preserve"> na podstawie wydanego za granicą dyplomu ukończenia studiów, który </w:t>
      </w:r>
      <w:r w:rsidRPr="002B659A">
        <w:rPr>
          <w:b/>
          <w:bCs/>
        </w:rPr>
        <w:t>nie jest dyplomem</w:t>
      </w:r>
      <w:r w:rsidRPr="002B659A">
        <w:t xml:space="preserve"> uprawniającym do kontynuacji kształcenia na studiach drugiego stopnia, o którym mowa w art. 326 ust. 1 Ustawy, a także nie został uznany za dyplom równoważny odpowiedniemu polskiemu dyplomowi na podstawie umowy międzynarodowej, o której mowa w art. 327 ust. 1 Ustawy, albo w drodze postępowania nostryfikacyjnego, zobowiązany jest do przedstawienia w toku rekrutacji dyplomu ukończenia studiów wydanego za granicą przez uczelnię uznawaną przez państwo, na którego terytorium lub w którego systemie szkolnictwa wyższego działa, wraz z pisemną informacją o tym dyplomie wydaną przez dyrektora NAWA potwierdzającą uprawnienie do ubiegania się o przyjęcie na studia.</w:t>
      </w:r>
    </w:p>
    <w:p w14:paraId="2390DF02" w14:textId="1BBFDB0E" w:rsidR="00A97833" w:rsidRPr="002B659A" w:rsidRDefault="00A97833">
      <w:pPr>
        <w:spacing w:after="75" w:line="259" w:lineRule="auto"/>
        <w:ind w:left="428" w:right="0" w:firstLine="0"/>
        <w:jc w:val="left"/>
      </w:pPr>
    </w:p>
    <w:p w14:paraId="07C80C33" w14:textId="5F039D13" w:rsidR="00A97833" w:rsidRPr="002B659A" w:rsidRDefault="00D92CEE">
      <w:pPr>
        <w:spacing w:after="11" w:line="259" w:lineRule="auto"/>
        <w:ind w:left="434" w:right="0"/>
        <w:jc w:val="center"/>
      </w:pPr>
      <w:r w:rsidRPr="002B659A">
        <w:rPr>
          <w:b/>
        </w:rPr>
        <w:t>§</w:t>
      </w:r>
      <w:r w:rsidRPr="002B659A">
        <w:rPr>
          <w:b/>
          <w:szCs w:val="24"/>
        </w:rPr>
        <w:t xml:space="preserve"> 2</w:t>
      </w:r>
      <w:r w:rsidR="003107DD" w:rsidRPr="002B659A">
        <w:rPr>
          <w:b/>
          <w:szCs w:val="24"/>
        </w:rPr>
        <w:t>3</w:t>
      </w:r>
      <w:r w:rsidRPr="002B659A">
        <w:rPr>
          <w:b/>
        </w:rPr>
        <w:t xml:space="preserve"> </w:t>
      </w:r>
    </w:p>
    <w:p w14:paraId="2088A40C" w14:textId="77777777" w:rsidR="00A97833" w:rsidRPr="002B659A" w:rsidRDefault="00D92CEE" w:rsidP="00215C9B">
      <w:pPr>
        <w:numPr>
          <w:ilvl w:val="0"/>
          <w:numId w:val="24"/>
        </w:numPr>
        <w:ind w:left="724" w:hanging="283"/>
      </w:pPr>
      <w:r w:rsidRPr="002B659A">
        <w:lastRenderedPageBreak/>
        <w:t xml:space="preserve">Decyzje administracyjne wobec cudzoziemców – o przyjęciu na studia, o odmowie przyjęcia na studia lub o umorzeniu postępowania rekrutacyjnego – podejmuje Rektor.  </w:t>
      </w:r>
    </w:p>
    <w:p w14:paraId="350A1795" w14:textId="77777777" w:rsidR="00A97833" w:rsidRPr="002B659A" w:rsidRDefault="00D92CEE" w:rsidP="00215C9B">
      <w:pPr>
        <w:numPr>
          <w:ilvl w:val="0"/>
          <w:numId w:val="24"/>
        </w:numPr>
        <w:ind w:left="724" w:hanging="283"/>
      </w:pPr>
      <w:r w:rsidRPr="002B659A">
        <w:t xml:space="preserve">Decyzje, o których mowa w ust. 1 podejmowane są przez Rektora na podstawie: </w:t>
      </w:r>
    </w:p>
    <w:p w14:paraId="6FCDCC6E" w14:textId="17F93DEB" w:rsidR="00A97833" w:rsidRPr="002B659A" w:rsidRDefault="00D92CEE" w:rsidP="00215C9B">
      <w:pPr>
        <w:numPr>
          <w:ilvl w:val="1"/>
          <w:numId w:val="24"/>
        </w:numPr>
        <w:spacing w:after="0" w:line="259" w:lineRule="auto"/>
        <w:ind w:left="993" w:right="3" w:hanging="283"/>
      </w:pPr>
      <w:r w:rsidRPr="002B659A">
        <w:t xml:space="preserve">opinii właściwej komisji rekrutacyjnej </w:t>
      </w:r>
      <w:r w:rsidR="00902AFD" w:rsidRPr="002B659A">
        <w:t xml:space="preserve">lub opinii komisji wyrażonej w toku oceny późniejszego kandydata na studia na potrzeby zakończenia prowadzonych przez Uczelnię kursów lub szkoleń </w:t>
      </w:r>
      <w:r w:rsidRPr="002B659A">
        <w:t xml:space="preserve">zastępującej decyzję, o której mowa w § 18 Regulaminu; do opinii stosuje się odpowiednio postanowienia § 18 ust. 1 -3, </w:t>
      </w:r>
    </w:p>
    <w:p w14:paraId="452878EB" w14:textId="77777777" w:rsidR="00A97833" w:rsidRPr="002B659A" w:rsidRDefault="00D92CEE" w:rsidP="00215C9B">
      <w:pPr>
        <w:numPr>
          <w:ilvl w:val="1"/>
          <w:numId w:val="24"/>
        </w:numPr>
        <w:ind w:left="993" w:right="3" w:hanging="283"/>
      </w:pPr>
      <w:r w:rsidRPr="002B659A">
        <w:t xml:space="preserve">postanowień umowy zawartej przez Uczelnię.  </w:t>
      </w:r>
    </w:p>
    <w:p w14:paraId="3CB3AB02" w14:textId="77777777" w:rsidR="00A97833" w:rsidRPr="002B659A" w:rsidRDefault="00D92CEE" w:rsidP="00215C9B">
      <w:pPr>
        <w:numPr>
          <w:ilvl w:val="0"/>
          <w:numId w:val="24"/>
        </w:numPr>
        <w:ind w:left="724" w:hanging="283"/>
      </w:pPr>
      <w:r w:rsidRPr="002B659A">
        <w:t xml:space="preserve">Decyzja Rektora o przyjęciu cudzoziemca na dane studia skutkuje wpisaniem cudzoziemca na listę studentów. Do decyzji Rektora odpowiednio stosuje się §§ 18 i 19, przy czym zakwalifikowany do wpisania na listę studentów cudzoziemiec ma dodatkowo obowiązek wskazać adres do doręczeń na terytorium Rzeczypospolitej Polskiej lub innego państwa członkowskiego Unii Europejskiej albo wskazać pełnomocnika lub pełnomocnika do doręczeń na terytorium Rzeczypospolitej Polskiej, chyba że doręczenie następuje za pomocą środków komunikacji elektronicznej. </w:t>
      </w:r>
    </w:p>
    <w:p w14:paraId="53B44B2F" w14:textId="77777777" w:rsidR="00A97833" w:rsidRPr="002B659A" w:rsidRDefault="00D92CEE" w:rsidP="00215C9B">
      <w:pPr>
        <w:numPr>
          <w:ilvl w:val="0"/>
          <w:numId w:val="24"/>
        </w:numPr>
        <w:ind w:left="724" w:hanging="283"/>
      </w:pPr>
      <w:r w:rsidRPr="002B659A">
        <w:t xml:space="preserve">W przypadku, gdy ze względu na brak podstaw do zwolnienia cudzoziemca z odpłatności za studia wynikających z Ustawy, decyzja Rektora o przyjęciu na studia rozstrzyga o przyjęciu na zasadzie odpłatności o ile kandydat składając wniosek o przyjęcie na studia nie oświadczył, że w przypadku braku podstaw do zwolnienia rezygnuje z ubiegania się o przyjęcie na studia. W wypadku zamieszczenia we wniosku takiego oświadczenia Rektor wydaje decyzję o umorzeniu postępowania rekrutacyjnego wobec kandydata. </w:t>
      </w:r>
    </w:p>
    <w:p w14:paraId="46B533A6" w14:textId="77777777" w:rsidR="00A97833" w:rsidRPr="002B659A" w:rsidRDefault="00D92CEE" w:rsidP="00215C9B">
      <w:pPr>
        <w:numPr>
          <w:ilvl w:val="0"/>
          <w:numId w:val="24"/>
        </w:numPr>
        <w:ind w:left="724" w:hanging="283"/>
      </w:pPr>
      <w:r w:rsidRPr="002B659A">
        <w:t xml:space="preserve">Od decyzji Rektora, o której mowa w ust. 1, przysługuje wniosek o ponowne rozpatrzenie sprawy w terminie 14 dni od dnia doręczenia decyzji. Wniosek powinien zostać sporządzony w języku polskim.  </w:t>
      </w:r>
    </w:p>
    <w:p w14:paraId="308B3E86" w14:textId="77777777" w:rsidR="00A97833" w:rsidRPr="002B659A" w:rsidRDefault="00D92CEE">
      <w:pPr>
        <w:spacing w:after="65" w:line="259" w:lineRule="auto"/>
        <w:ind w:left="428" w:right="0" w:firstLine="0"/>
        <w:jc w:val="left"/>
      </w:pPr>
      <w:r w:rsidRPr="002B659A">
        <w:t xml:space="preserve"> </w:t>
      </w:r>
    </w:p>
    <w:p w14:paraId="68EA5EA3" w14:textId="31327E35" w:rsidR="00A97833" w:rsidRPr="002B659A" w:rsidRDefault="00D92CEE">
      <w:pPr>
        <w:spacing w:after="11" w:line="259" w:lineRule="auto"/>
        <w:ind w:left="434" w:right="0"/>
        <w:jc w:val="center"/>
        <w:rPr>
          <w:szCs w:val="24"/>
        </w:rPr>
      </w:pPr>
      <w:r w:rsidRPr="002B659A">
        <w:rPr>
          <w:b/>
          <w:szCs w:val="24"/>
        </w:rPr>
        <w:t>§ 2</w:t>
      </w:r>
      <w:r w:rsidR="003107DD" w:rsidRPr="002B659A">
        <w:rPr>
          <w:b/>
          <w:szCs w:val="24"/>
        </w:rPr>
        <w:t>4</w:t>
      </w:r>
      <w:r w:rsidRPr="002B659A">
        <w:rPr>
          <w:b/>
          <w:szCs w:val="24"/>
        </w:rPr>
        <w:t xml:space="preserve"> </w:t>
      </w:r>
    </w:p>
    <w:p w14:paraId="023D89C1" w14:textId="77777777" w:rsidR="00A97833" w:rsidRPr="002B659A" w:rsidRDefault="00D92CEE" w:rsidP="00215C9B">
      <w:pPr>
        <w:numPr>
          <w:ilvl w:val="0"/>
          <w:numId w:val="25"/>
        </w:numPr>
        <w:ind w:left="724" w:hanging="283"/>
      </w:pPr>
      <w:r w:rsidRPr="002B659A">
        <w:t xml:space="preserve">Wobec kandydatów przyjmowanych na studia na podstawie umowy zawartej przez Uczelnię stosuje się zasady określone w tej umowie. </w:t>
      </w:r>
    </w:p>
    <w:p w14:paraId="0DDA723B" w14:textId="2C4E7757" w:rsidR="00A97833" w:rsidRPr="002B659A" w:rsidRDefault="00D92CEE" w:rsidP="00215C9B">
      <w:pPr>
        <w:numPr>
          <w:ilvl w:val="0"/>
          <w:numId w:val="25"/>
        </w:numPr>
        <w:ind w:left="724" w:hanging="283"/>
      </w:pPr>
      <w:r w:rsidRPr="002B659A">
        <w:t>W sprawach nieuregulowanych w umowie, o której mowa w ust. 1, zastosowanie mają przepisy Regulaminu z uwzględnieniem postanowień §§ 2</w:t>
      </w:r>
      <w:r w:rsidR="00902AFD" w:rsidRPr="002B659A">
        <w:t>2</w:t>
      </w:r>
      <w:r w:rsidRPr="002B659A">
        <w:t>-2</w:t>
      </w:r>
      <w:r w:rsidR="00902AFD" w:rsidRPr="002B659A">
        <w:t>3</w:t>
      </w:r>
      <w:r w:rsidRPr="002B659A">
        <w:t xml:space="preserve">. </w:t>
      </w:r>
    </w:p>
    <w:p w14:paraId="105CEEFF" w14:textId="77777777" w:rsidR="00A97833" w:rsidRPr="002B659A" w:rsidRDefault="00D92CEE">
      <w:pPr>
        <w:spacing w:after="0" w:line="259" w:lineRule="auto"/>
        <w:ind w:left="428" w:right="0" w:firstLine="0"/>
        <w:jc w:val="left"/>
      </w:pPr>
      <w:r w:rsidRPr="002B659A">
        <w:rPr>
          <w:sz w:val="26"/>
        </w:rPr>
        <w:t xml:space="preserve"> </w:t>
      </w:r>
    </w:p>
    <w:p w14:paraId="58496189" w14:textId="77777777" w:rsidR="00A97833" w:rsidRPr="002B659A" w:rsidRDefault="00D92CEE">
      <w:pPr>
        <w:pStyle w:val="Nagwek1"/>
      </w:pPr>
      <w:r w:rsidRPr="002B659A">
        <w:t xml:space="preserve">II CZĘŚĆ SZCZEGÓŁOWA  </w:t>
      </w:r>
    </w:p>
    <w:p w14:paraId="122FA7C1" w14:textId="77777777" w:rsidR="00A97833" w:rsidRPr="002B659A" w:rsidRDefault="00D92CEE">
      <w:pPr>
        <w:spacing w:after="0" w:line="259" w:lineRule="auto"/>
        <w:ind w:left="428" w:right="0" w:firstLine="0"/>
        <w:jc w:val="left"/>
      </w:pPr>
      <w:r w:rsidRPr="002B659A">
        <w:rPr>
          <w:rFonts w:ascii="Times New Roman" w:eastAsia="Times New Roman" w:hAnsi="Times New Roman" w:cs="Times New Roman"/>
        </w:rPr>
        <w:t xml:space="preserve"> </w:t>
      </w:r>
    </w:p>
    <w:p w14:paraId="49434891" w14:textId="4B0FBFB3" w:rsidR="00A97833" w:rsidRPr="002B659A" w:rsidRDefault="00D92CEE">
      <w:pPr>
        <w:pStyle w:val="Nagwek2"/>
        <w:ind w:right="2"/>
      </w:pPr>
      <w:r w:rsidRPr="002B659A">
        <w:t>§ 2</w:t>
      </w:r>
      <w:r w:rsidR="00902AFD" w:rsidRPr="002B659A">
        <w:t>5</w:t>
      </w:r>
      <w:r w:rsidRPr="002B659A">
        <w:t xml:space="preserve"> </w:t>
      </w:r>
    </w:p>
    <w:p w14:paraId="3543B805" w14:textId="77777777" w:rsidR="00A97833" w:rsidRPr="002B659A" w:rsidRDefault="00D92CEE" w:rsidP="00215C9B">
      <w:pPr>
        <w:numPr>
          <w:ilvl w:val="0"/>
          <w:numId w:val="26"/>
        </w:numPr>
        <w:ind w:left="724" w:hanging="283"/>
      </w:pPr>
      <w:r w:rsidRPr="002B659A">
        <w:t xml:space="preserve">Egzamin na wszystkie kierunki i specjalności jest dwuetapowy. </w:t>
      </w:r>
    </w:p>
    <w:p w14:paraId="01F76D63" w14:textId="77777777" w:rsidR="00A97833" w:rsidRPr="002B659A" w:rsidRDefault="00D92CEE" w:rsidP="00215C9B">
      <w:pPr>
        <w:numPr>
          <w:ilvl w:val="0"/>
          <w:numId w:val="26"/>
        </w:numPr>
        <w:ind w:left="724" w:hanging="283"/>
      </w:pPr>
      <w:r w:rsidRPr="002B659A">
        <w:t xml:space="preserve">Przejście do drugiego etapu egzaminu możliwe jest pod warunkiem uzyskania z każdego egzaminu w pierwszym etapie minimalnej liczby punktów określonej w kolumnie „minimalna wymagana liczba punktów” w tabeli umieszczonej poniżej. </w:t>
      </w:r>
    </w:p>
    <w:p w14:paraId="0C2C3314" w14:textId="77777777" w:rsidR="00A97833" w:rsidRPr="002B659A" w:rsidRDefault="00D92CEE" w:rsidP="00215C9B">
      <w:pPr>
        <w:numPr>
          <w:ilvl w:val="0"/>
          <w:numId w:val="26"/>
        </w:numPr>
        <w:ind w:left="724" w:hanging="283"/>
      </w:pPr>
      <w:r w:rsidRPr="002B659A">
        <w:t xml:space="preserve">W ramach każdego z egzaminów kandydat otrzymuje punkty w określonej w tabeli skali, dla których może być dodatkowo stosowana waga (współczynnik korygujący) powodująca konieczność pomnożenia uzyskanej oceny przez wagę danego egzaminu. </w:t>
      </w:r>
    </w:p>
    <w:p w14:paraId="16B03E04" w14:textId="77777777" w:rsidR="00A97833" w:rsidRPr="002B659A" w:rsidRDefault="00D92CEE" w:rsidP="00215C9B">
      <w:pPr>
        <w:numPr>
          <w:ilvl w:val="0"/>
          <w:numId w:val="26"/>
        </w:numPr>
        <w:ind w:left="724" w:hanging="283"/>
      </w:pPr>
      <w:r w:rsidRPr="002B659A">
        <w:t xml:space="preserve">Łączny pozytywny wynik egzaminu wstępnego na każdy kierunek i specjalność stanowi suma punktów uzyskanych łącznie ze wszystkich egzaminów w każdym z etapów.  </w:t>
      </w:r>
    </w:p>
    <w:p w14:paraId="0247EF52" w14:textId="77777777" w:rsidR="00A97833" w:rsidRPr="002B659A" w:rsidRDefault="00D92CEE" w:rsidP="00215C9B">
      <w:pPr>
        <w:numPr>
          <w:ilvl w:val="0"/>
          <w:numId w:val="26"/>
        </w:numPr>
        <w:ind w:left="724" w:hanging="283"/>
      </w:pPr>
      <w:r w:rsidRPr="002B659A">
        <w:lastRenderedPageBreak/>
        <w:t xml:space="preserve">Pozytywny wynik egzaminów wstępnych wymaga zakwalifikowania kandydata do drugiego etapu egzaminów (w przypadku egzaminów dwuetapowych) i spełnienia w każdym z etapów warunków określonych w tabeli umieszczonej w niniejszym paragrafie.  </w:t>
      </w:r>
    </w:p>
    <w:p w14:paraId="1CB4D925" w14:textId="77777777" w:rsidR="00A97833" w:rsidRPr="002B659A" w:rsidRDefault="00D92CEE" w:rsidP="00215C9B">
      <w:pPr>
        <w:numPr>
          <w:ilvl w:val="0"/>
          <w:numId w:val="26"/>
        </w:numPr>
        <w:ind w:left="724" w:hanging="283"/>
      </w:pPr>
      <w:r w:rsidRPr="002B659A">
        <w:t xml:space="preserve">Zakres egzaminów wstępnych na studia w przypadku ich prowadzenia w ramach specjalności w więcej niż jednym języku jest o ile nie wskazano wyraźnie inaczej identyczny zarówno dla specjalności prowadzonych w języku polskim, jak i w języku angielskim. </w:t>
      </w:r>
    </w:p>
    <w:p w14:paraId="60FB330D" w14:textId="77777777" w:rsidR="00A97833" w:rsidRPr="002B659A" w:rsidRDefault="00D92CEE" w:rsidP="00215C9B">
      <w:pPr>
        <w:numPr>
          <w:ilvl w:val="0"/>
          <w:numId w:val="26"/>
        </w:numPr>
        <w:ind w:left="724" w:hanging="283"/>
      </w:pPr>
      <w:r w:rsidRPr="002B659A">
        <w:t xml:space="preserve">O ile Regulamin nie stanowi inaczej przygotowany repertuar na następujących kierunkach i specjalnościach należy wykonać z pamięci:  </w:t>
      </w:r>
    </w:p>
    <w:p w14:paraId="1FE26150" w14:textId="77777777" w:rsidR="00A97833" w:rsidRPr="002B659A" w:rsidRDefault="00D92CEE" w:rsidP="00215C9B">
      <w:pPr>
        <w:numPr>
          <w:ilvl w:val="1"/>
          <w:numId w:val="48"/>
        </w:numPr>
        <w:ind w:left="1134"/>
      </w:pPr>
      <w:r w:rsidRPr="002B659A">
        <w:t xml:space="preserve">jazz i muzyka estradowa – wszystkie specjalności; </w:t>
      </w:r>
    </w:p>
    <w:p w14:paraId="5C633330" w14:textId="74F636C3" w:rsidR="001F7887" w:rsidRPr="002B659A" w:rsidRDefault="00D92CEE" w:rsidP="00215C9B">
      <w:pPr>
        <w:numPr>
          <w:ilvl w:val="1"/>
          <w:numId w:val="48"/>
        </w:numPr>
        <w:ind w:left="1134"/>
      </w:pPr>
      <w:r w:rsidRPr="002B659A">
        <w:t>instrumentalistyka w specjalnościach: fortepian, skrzypce, altówka, wiolonczela, kontrabas, gitara, a w specjalnościach: flet, klarnet, fagot, obój, saksofon – jeden utwór musi być wykonany z pamięci;</w:t>
      </w:r>
      <w:r w:rsidR="00431851" w:rsidRPr="002B659A">
        <w:t xml:space="preserve"> w specjalności muzyk orkiestrowy – wyłącznie partie solowe (program orkiestrowy z nut);</w:t>
      </w:r>
    </w:p>
    <w:p w14:paraId="4ABC054A" w14:textId="71EAEBC1" w:rsidR="00A97833" w:rsidRPr="002B659A" w:rsidRDefault="00D92CEE" w:rsidP="00215C9B">
      <w:pPr>
        <w:numPr>
          <w:ilvl w:val="1"/>
          <w:numId w:val="48"/>
        </w:numPr>
        <w:ind w:left="1134"/>
      </w:pPr>
      <w:r w:rsidRPr="002B659A">
        <w:t xml:space="preserve">wokalistyka – wszystkie specjalności. </w:t>
      </w:r>
    </w:p>
    <w:p w14:paraId="2A23CFCF" w14:textId="77777777" w:rsidR="00A97833" w:rsidRPr="002B659A" w:rsidRDefault="00D92CEE" w:rsidP="00215C9B">
      <w:pPr>
        <w:numPr>
          <w:ilvl w:val="0"/>
          <w:numId w:val="26"/>
        </w:numPr>
        <w:ind w:left="724" w:hanging="283"/>
      </w:pPr>
      <w:r w:rsidRPr="002B659A">
        <w:t xml:space="preserve">Komisje egzaminacyjne mają prawo do wyboru utworów lub ich części do prezentacji. </w:t>
      </w:r>
    </w:p>
    <w:p w14:paraId="3AE80F91" w14:textId="77777777" w:rsidR="00A97833" w:rsidRPr="002B659A" w:rsidRDefault="00D92CEE">
      <w:pPr>
        <w:spacing w:after="0" w:line="259" w:lineRule="auto"/>
        <w:ind w:left="428" w:right="0" w:firstLine="0"/>
        <w:jc w:val="left"/>
      </w:pPr>
      <w:r w:rsidRPr="002B659A">
        <w:t xml:space="preserve"> </w:t>
      </w:r>
    </w:p>
    <w:p w14:paraId="73A9FF92" w14:textId="77777777" w:rsidR="00A97833" w:rsidRPr="002B659A" w:rsidRDefault="00D92CEE">
      <w:pPr>
        <w:spacing w:after="0" w:line="259" w:lineRule="auto"/>
        <w:ind w:left="428" w:right="0" w:firstLine="0"/>
        <w:jc w:val="left"/>
      </w:pPr>
      <w:r w:rsidRPr="002B659A">
        <w:t xml:space="preserve"> </w:t>
      </w:r>
    </w:p>
    <w:p w14:paraId="5BBE7255" w14:textId="77777777" w:rsidR="00A97833" w:rsidRPr="002B659A" w:rsidRDefault="00D92CEE">
      <w:pPr>
        <w:spacing w:after="4" w:line="259" w:lineRule="auto"/>
        <w:ind w:left="434" w:right="6"/>
        <w:jc w:val="center"/>
      </w:pPr>
      <w:r w:rsidRPr="002B659A">
        <w:rPr>
          <w:b/>
        </w:rPr>
        <w:t xml:space="preserve">KIERUNEK KOMPOZYCJA I TEORIA MUZYKI </w:t>
      </w:r>
    </w:p>
    <w:p w14:paraId="34350F1B" w14:textId="77777777" w:rsidR="00A97833" w:rsidRPr="002B659A" w:rsidRDefault="00D92CEE">
      <w:pPr>
        <w:spacing w:after="0" w:line="259" w:lineRule="auto"/>
        <w:ind w:left="428" w:right="0" w:firstLine="0"/>
        <w:jc w:val="left"/>
      </w:pPr>
      <w:r w:rsidRPr="002B659A">
        <w:rPr>
          <w:i/>
        </w:rPr>
        <w:t xml:space="preserve"> </w:t>
      </w:r>
    </w:p>
    <w:p w14:paraId="72914BAF" w14:textId="6E1A96D3" w:rsidR="00A97833" w:rsidRPr="002B659A" w:rsidRDefault="00D92CEE">
      <w:pPr>
        <w:pStyle w:val="Nagwek2"/>
        <w:ind w:right="2"/>
      </w:pPr>
      <w:r w:rsidRPr="002B659A">
        <w:t>§ 2</w:t>
      </w:r>
      <w:r w:rsidR="00902AFD" w:rsidRPr="002B659A">
        <w:t>6</w:t>
      </w:r>
      <w:r w:rsidRPr="002B659A">
        <w:t xml:space="preserve"> </w:t>
      </w:r>
    </w:p>
    <w:p w14:paraId="46FE9E8F" w14:textId="48FDC332" w:rsidR="00DD5914" w:rsidRPr="002B659A" w:rsidRDefault="00D92CEE" w:rsidP="002B03D9">
      <w:pPr>
        <w:ind w:left="451"/>
      </w:pPr>
      <w:r w:rsidRPr="002B659A">
        <w:t xml:space="preserve">Ustala się następujące zasady punktacji poszczególnych egzaminów wstępnych: </w:t>
      </w:r>
    </w:p>
    <w:p w14:paraId="61D589F1" w14:textId="77777777" w:rsidR="00DD5914" w:rsidRPr="002B659A" w:rsidRDefault="00DD5914">
      <w:pPr>
        <w:spacing w:after="0" w:line="259" w:lineRule="auto"/>
        <w:ind w:left="711" w:right="0" w:firstLine="0"/>
        <w:jc w:val="left"/>
      </w:pPr>
    </w:p>
    <w:tbl>
      <w:tblPr>
        <w:tblStyle w:val="TableGrid"/>
        <w:tblW w:w="9286" w:type="dxa"/>
        <w:tblInd w:w="435" w:type="dxa"/>
        <w:tblCellMar>
          <w:top w:w="35" w:type="dxa"/>
          <w:left w:w="108" w:type="dxa"/>
          <w:right w:w="98" w:type="dxa"/>
        </w:tblCellMar>
        <w:tblLook w:val="04A0" w:firstRow="1" w:lastRow="0" w:firstColumn="1" w:lastColumn="0" w:noHBand="0" w:noVBand="1"/>
      </w:tblPr>
      <w:tblGrid>
        <w:gridCol w:w="816"/>
        <w:gridCol w:w="3827"/>
        <w:gridCol w:w="1418"/>
        <w:gridCol w:w="1702"/>
        <w:gridCol w:w="1523"/>
      </w:tblGrid>
      <w:tr w:rsidR="00A97833" w:rsidRPr="002B659A" w14:paraId="280A0813" w14:textId="77777777">
        <w:trPr>
          <w:trHeight w:val="254"/>
        </w:trPr>
        <w:tc>
          <w:tcPr>
            <w:tcW w:w="9286" w:type="dxa"/>
            <w:gridSpan w:val="5"/>
            <w:tcBorders>
              <w:top w:val="single" w:sz="4" w:space="0" w:color="000000"/>
              <w:left w:val="single" w:sz="4" w:space="0" w:color="000000"/>
              <w:bottom w:val="single" w:sz="4" w:space="0" w:color="000000"/>
              <w:right w:val="single" w:sz="4" w:space="0" w:color="000000"/>
            </w:tcBorders>
          </w:tcPr>
          <w:p w14:paraId="0EFD5747" w14:textId="77777777" w:rsidR="00A97833" w:rsidRPr="002B659A" w:rsidRDefault="00D92CEE">
            <w:pPr>
              <w:spacing w:after="0" w:line="259" w:lineRule="auto"/>
              <w:ind w:left="0" w:right="12" w:firstLine="0"/>
              <w:jc w:val="center"/>
            </w:pPr>
            <w:r w:rsidRPr="002B659A">
              <w:rPr>
                <w:i/>
                <w:sz w:val="20"/>
              </w:rPr>
              <w:t>Kierunek/specjalność</w:t>
            </w:r>
            <w:r w:rsidRPr="002B659A">
              <w:rPr>
                <w:sz w:val="28"/>
              </w:rPr>
              <w:t xml:space="preserve">       </w:t>
            </w:r>
          </w:p>
        </w:tc>
      </w:tr>
      <w:tr w:rsidR="00A97833" w:rsidRPr="002B659A" w14:paraId="634BBED0" w14:textId="77777777">
        <w:trPr>
          <w:trHeight w:val="892"/>
        </w:trPr>
        <w:tc>
          <w:tcPr>
            <w:tcW w:w="816" w:type="dxa"/>
            <w:tcBorders>
              <w:top w:val="single" w:sz="4" w:space="0" w:color="000000"/>
              <w:left w:val="single" w:sz="4" w:space="0" w:color="000000"/>
              <w:bottom w:val="single" w:sz="4" w:space="0" w:color="000000"/>
              <w:right w:val="single" w:sz="4" w:space="0" w:color="000000"/>
            </w:tcBorders>
          </w:tcPr>
          <w:p w14:paraId="23E48D1B" w14:textId="77777777" w:rsidR="00A97833" w:rsidRPr="002B659A" w:rsidRDefault="00D92CEE">
            <w:pPr>
              <w:spacing w:after="0" w:line="259" w:lineRule="auto"/>
              <w:ind w:left="0" w:right="0" w:firstLine="0"/>
              <w:jc w:val="left"/>
            </w:pPr>
            <w:r w:rsidRPr="002B659A">
              <w:rPr>
                <w:i/>
              </w:rPr>
              <w:t xml:space="preserve">Etap </w:t>
            </w:r>
          </w:p>
        </w:tc>
        <w:tc>
          <w:tcPr>
            <w:tcW w:w="3827" w:type="dxa"/>
            <w:tcBorders>
              <w:top w:val="single" w:sz="4" w:space="0" w:color="000000"/>
              <w:left w:val="single" w:sz="4" w:space="0" w:color="000000"/>
              <w:bottom w:val="single" w:sz="4" w:space="0" w:color="000000"/>
              <w:right w:val="single" w:sz="4" w:space="0" w:color="000000"/>
            </w:tcBorders>
          </w:tcPr>
          <w:p w14:paraId="1206143C" w14:textId="77777777" w:rsidR="00A97833" w:rsidRPr="002B659A" w:rsidRDefault="00D92CEE">
            <w:pPr>
              <w:spacing w:after="0" w:line="259" w:lineRule="auto"/>
              <w:ind w:left="0" w:right="0" w:firstLine="0"/>
              <w:jc w:val="left"/>
            </w:pPr>
            <w:r w:rsidRPr="002B659A">
              <w:rPr>
                <w:i/>
              </w:rPr>
              <w:t xml:space="preserve">Zakres egzaminów </w:t>
            </w:r>
          </w:p>
        </w:tc>
        <w:tc>
          <w:tcPr>
            <w:tcW w:w="1418" w:type="dxa"/>
            <w:tcBorders>
              <w:top w:val="single" w:sz="4" w:space="0" w:color="000000"/>
              <w:left w:val="single" w:sz="4" w:space="0" w:color="000000"/>
              <w:bottom w:val="single" w:sz="4" w:space="0" w:color="000000"/>
              <w:right w:val="single" w:sz="4" w:space="0" w:color="000000"/>
            </w:tcBorders>
          </w:tcPr>
          <w:p w14:paraId="0E4309F5" w14:textId="77777777" w:rsidR="00A97833" w:rsidRPr="002B659A" w:rsidRDefault="00D92CEE">
            <w:pPr>
              <w:spacing w:after="0" w:line="259" w:lineRule="auto"/>
              <w:ind w:left="2" w:right="0" w:firstLine="0"/>
              <w:jc w:val="left"/>
            </w:pPr>
            <w:r w:rsidRPr="002B659A">
              <w:rPr>
                <w:i/>
              </w:rPr>
              <w:t xml:space="preserve">Punktacja </w:t>
            </w:r>
          </w:p>
          <w:p w14:paraId="3CE1AC68" w14:textId="77777777" w:rsidR="00A97833" w:rsidRPr="002B659A" w:rsidRDefault="00D92CEE">
            <w:pPr>
              <w:spacing w:after="0" w:line="259" w:lineRule="auto"/>
              <w:ind w:left="2" w:right="0" w:firstLine="0"/>
              <w:jc w:val="left"/>
            </w:pPr>
            <w:r w:rsidRPr="002B659A">
              <w:rPr>
                <w:i/>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89FF8A9" w14:textId="77777777" w:rsidR="00A97833" w:rsidRPr="002B659A" w:rsidRDefault="00D92CEE">
            <w:pPr>
              <w:spacing w:after="0" w:line="259" w:lineRule="auto"/>
              <w:ind w:left="0" w:right="0" w:firstLine="0"/>
              <w:jc w:val="left"/>
            </w:pPr>
            <w:r w:rsidRPr="002B659A">
              <w:rPr>
                <w:i/>
              </w:rPr>
              <w:t xml:space="preserve">maksymalna </w:t>
            </w:r>
          </w:p>
          <w:p w14:paraId="6C132DEE" w14:textId="77777777" w:rsidR="00A97833" w:rsidRPr="002B659A" w:rsidRDefault="00D92CEE">
            <w:pPr>
              <w:spacing w:after="0" w:line="259" w:lineRule="auto"/>
              <w:ind w:left="0" w:right="0" w:firstLine="0"/>
              <w:jc w:val="left"/>
            </w:pPr>
            <w:r w:rsidRPr="002B659A">
              <w:rPr>
                <w:i/>
              </w:rPr>
              <w:t xml:space="preserve">liczba pkt </w:t>
            </w:r>
          </w:p>
        </w:tc>
        <w:tc>
          <w:tcPr>
            <w:tcW w:w="1523" w:type="dxa"/>
            <w:tcBorders>
              <w:top w:val="single" w:sz="4" w:space="0" w:color="000000"/>
              <w:left w:val="single" w:sz="4" w:space="0" w:color="000000"/>
              <w:bottom w:val="single" w:sz="4" w:space="0" w:color="000000"/>
              <w:right w:val="single" w:sz="4" w:space="0" w:color="000000"/>
            </w:tcBorders>
          </w:tcPr>
          <w:p w14:paraId="36D5E8B1" w14:textId="77777777" w:rsidR="00A97833" w:rsidRPr="002B659A" w:rsidRDefault="00D92CEE">
            <w:pPr>
              <w:spacing w:after="0" w:line="259" w:lineRule="auto"/>
              <w:ind w:left="0" w:right="0" w:firstLine="0"/>
              <w:jc w:val="left"/>
            </w:pPr>
            <w:r w:rsidRPr="002B659A">
              <w:rPr>
                <w:i/>
              </w:rPr>
              <w:t xml:space="preserve">minimalna </w:t>
            </w:r>
          </w:p>
          <w:p w14:paraId="474C9110" w14:textId="77777777" w:rsidR="00A97833" w:rsidRPr="002B659A" w:rsidRDefault="00D92CEE">
            <w:pPr>
              <w:spacing w:after="0" w:line="259" w:lineRule="auto"/>
              <w:ind w:left="0" w:right="0" w:firstLine="0"/>
              <w:jc w:val="left"/>
            </w:pPr>
            <w:r w:rsidRPr="002B659A">
              <w:rPr>
                <w:i/>
              </w:rPr>
              <w:t xml:space="preserve">wymagana </w:t>
            </w:r>
          </w:p>
          <w:p w14:paraId="5F65E695" w14:textId="77777777" w:rsidR="00A97833" w:rsidRPr="002B659A" w:rsidRDefault="00D92CEE">
            <w:pPr>
              <w:spacing w:after="0" w:line="259" w:lineRule="auto"/>
              <w:ind w:left="0" w:right="0" w:firstLine="0"/>
              <w:jc w:val="left"/>
            </w:pPr>
            <w:r w:rsidRPr="002B659A">
              <w:rPr>
                <w:i/>
              </w:rPr>
              <w:t xml:space="preserve">liczba pkt </w:t>
            </w:r>
          </w:p>
        </w:tc>
      </w:tr>
      <w:tr w:rsidR="00A97833" w:rsidRPr="002B659A" w14:paraId="2A8CF270" w14:textId="77777777">
        <w:trPr>
          <w:trHeight w:val="300"/>
        </w:trPr>
        <w:tc>
          <w:tcPr>
            <w:tcW w:w="9286" w:type="dxa"/>
            <w:gridSpan w:val="5"/>
            <w:tcBorders>
              <w:top w:val="single" w:sz="4" w:space="0" w:color="000000"/>
              <w:left w:val="single" w:sz="4" w:space="0" w:color="000000"/>
              <w:bottom w:val="single" w:sz="4" w:space="0" w:color="000000"/>
              <w:right w:val="single" w:sz="4" w:space="0" w:color="000000"/>
            </w:tcBorders>
            <w:shd w:val="clear" w:color="auto" w:fill="BFBFBF"/>
          </w:tcPr>
          <w:p w14:paraId="6BE425D9" w14:textId="77777777" w:rsidR="00A97833" w:rsidRPr="002B659A" w:rsidRDefault="00D92CEE">
            <w:pPr>
              <w:spacing w:after="0" w:line="259" w:lineRule="auto"/>
              <w:ind w:left="0" w:right="6" w:firstLine="0"/>
              <w:jc w:val="center"/>
            </w:pPr>
            <w:r w:rsidRPr="002B659A">
              <w:rPr>
                <w:b/>
              </w:rPr>
              <w:t>Kompozycja i teoria muzyki/Kompozycja</w:t>
            </w:r>
            <w:r w:rsidRPr="002B659A">
              <w:t xml:space="preserve"> </w:t>
            </w:r>
          </w:p>
        </w:tc>
      </w:tr>
      <w:tr w:rsidR="00A97833" w:rsidRPr="002B659A" w14:paraId="60AC640F" w14:textId="77777777">
        <w:trPr>
          <w:trHeight w:val="304"/>
        </w:trPr>
        <w:tc>
          <w:tcPr>
            <w:tcW w:w="9286" w:type="dxa"/>
            <w:gridSpan w:val="5"/>
            <w:tcBorders>
              <w:top w:val="single" w:sz="4" w:space="0" w:color="000000"/>
              <w:left w:val="single" w:sz="4" w:space="0" w:color="000000"/>
              <w:bottom w:val="single" w:sz="4" w:space="0" w:color="000000"/>
              <w:right w:val="single" w:sz="4" w:space="0" w:color="000000"/>
            </w:tcBorders>
          </w:tcPr>
          <w:p w14:paraId="7C3D8F38" w14:textId="77777777" w:rsidR="00A97833" w:rsidRPr="002B659A" w:rsidRDefault="00D92CEE">
            <w:pPr>
              <w:spacing w:after="0" w:line="259" w:lineRule="auto"/>
              <w:ind w:left="0" w:right="12" w:firstLine="0"/>
              <w:jc w:val="center"/>
            </w:pPr>
            <w:r w:rsidRPr="002B659A">
              <w:rPr>
                <w:b/>
              </w:rPr>
              <w:t xml:space="preserve">I stopień (w języku polskim i angielskim)  </w:t>
            </w:r>
          </w:p>
        </w:tc>
      </w:tr>
      <w:tr w:rsidR="00A97833" w:rsidRPr="002B659A" w14:paraId="79219E6A" w14:textId="77777777">
        <w:trPr>
          <w:trHeight w:val="303"/>
        </w:trPr>
        <w:tc>
          <w:tcPr>
            <w:tcW w:w="816" w:type="dxa"/>
            <w:tcBorders>
              <w:top w:val="single" w:sz="4" w:space="0" w:color="000000"/>
              <w:left w:val="single" w:sz="4" w:space="0" w:color="000000"/>
              <w:bottom w:val="single" w:sz="4" w:space="0" w:color="000000"/>
              <w:right w:val="single" w:sz="4" w:space="0" w:color="000000"/>
            </w:tcBorders>
          </w:tcPr>
          <w:p w14:paraId="50877215" w14:textId="77777777" w:rsidR="00A97833" w:rsidRPr="002B659A" w:rsidRDefault="00D92CEE">
            <w:pPr>
              <w:spacing w:after="0" w:line="259" w:lineRule="auto"/>
              <w:ind w:left="0" w:right="0" w:firstLine="0"/>
              <w:jc w:val="left"/>
            </w:pPr>
            <w:r w:rsidRPr="002B659A">
              <w:t xml:space="preserve">I </w:t>
            </w:r>
          </w:p>
        </w:tc>
        <w:tc>
          <w:tcPr>
            <w:tcW w:w="3827" w:type="dxa"/>
            <w:tcBorders>
              <w:top w:val="single" w:sz="4" w:space="0" w:color="000000"/>
              <w:left w:val="single" w:sz="4" w:space="0" w:color="000000"/>
              <w:bottom w:val="single" w:sz="4" w:space="0" w:color="000000"/>
              <w:right w:val="single" w:sz="4" w:space="0" w:color="000000"/>
            </w:tcBorders>
          </w:tcPr>
          <w:p w14:paraId="77307946" w14:textId="77777777" w:rsidR="00A97833" w:rsidRPr="002B659A" w:rsidRDefault="00D92CEE">
            <w:pPr>
              <w:spacing w:after="0" w:line="259" w:lineRule="auto"/>
              <w:ind w:left="0" w:right="0" w:firstLine="0"/>
              <w:jc w:val="left"/>
            </w:pPr>
            <w:r w:rsidRPr="002B659A">
              <w:t xml:space="preserve">Ocena przedstawionych partytur </w:t>
            </w:r>
          </w:p>
        </w:tc>
        <w:tc>
          <w:tcPr>
            <w:tcW w:w="1418" w:type="dxa"/>
            <w:tcBorders>
              <w:top w:val="single" w:sz="4" w:space="0" w:color="000000"/>
              <w:left w:val="single" w:sz="4" w:space="0" w:color="000000"/>
              <w:bottom w:val="single" w:sz="4" w:space="0" w:color="000000"/>
              <w:right w:val="single" w:sz="4" w:space="0" w:color="000000"/>
            </w:tcBorders>
          </w:tcPr>
          <w:p w14:paraId="19A976FB" w14:textId="77777777" w:rsidR="00A97833" w:rsidRPr="002B659A" w:rsidRDefault="00D92CEE">
            <w:pPr>
              <w:spacing w:after="0" w:line="259" w:lineRule="auto"/>
              <w:ind w:left="2" w:right="0" w:firstLine="0"/>
              <w:jc w:val="left"/>
            </w:pPr>
            <w:r w:rsidRPr="002B659A">
              <w:t xml:space="preserve">(10-25) </w:t>
            </w:r>
          </w:p>
        </w:tc>
        <w:tc>
          <w:tcPr>
            <w:tcW w:w="1702" w:type="dxa"/>
            <w:tcBorders>
              <w:top w:val="single" w:sz="4" w:space="0" w:color="000000"/>
              <w:left w:val="single" w:sz="4" w:space="0" w:color="000000"/>
              <w:bottom w:val="single" w:sz="4" w:space="0" w:color="000000"/>
              <w:right w:val="single" w:sz="4" w:space="0" w:color="000000"/>
            </w:tcBorders>
          </w:tcPr>
          <w:p w14:paraId="15463B1A" w14:textId="77777777" w:rsidR="00A97833" w:rsidRPr="002B659A" w:rsidRDefault="00D92CEE">
            <w:pPr>
              <w:spacing w:after="0" w:line="259" w:lineRule="auto"/>
              <w:ind w:left="0" w:right="0" w:firstLine="0"/>
              <w:jc w:val="left"/>
            </w:pPr>
            <w:r w:rsidRPr="002B659A">
              <w:t xml:space="preserve">25 </w:t>
            </w:r>
          </w:p>
        </w:tc>
        <w:tc>
          <w:tcPr>
            <w:tcW w:w="1523" w:type="dxa"/>
            <w:tcBorders>
              <w:top w:val="single" w:sz="4" w:space="0" w:color="000000"/>
              <w:left w:val="single" w:sz="4" w:space="0" w:color="000000"/>
              <w:bottom w:val="single" w:sz="4" w:space="0" w:color="000000"/>
              <w:right w:val="single" w:sz="4" w:space="0" w:color="000000"/>
            </w:tcBorders>
          </w:tcPr>
          <w:p w14:paraId="42560599" w14:textId="77777777" w:rsidR="00A97833" w:rsidRPr="002B659A" w:rsidRDefault="00D92CEE">
            <w:pPr>
              <w:spacing w:after="0" w:line="259" w:lineRule="auto"/>
              <w:ind w:left="0" w:right="0" w:firstLine="0"/>
              <w:jc w:val="left"/>
            </w:pPr>
            <w:r w:rsidRPr="002B659A">
              <w:t xml:space="preserve">18 </w:t>
            </w:r>
          </w:p>
        </w:tc>
      </w:tr>
      <w:tr w:rsidR="00A97833" w:rsidRPr="002B659A" w14:paraId="09520D14" w14:textId="77777777">
        <w:trPr>
          <w:trHeight w:val="305"/>
        </w:trPr>
        <w:tc>
          <w:tcPr>
            <w:tcW w:w="9286" w:type="dxa"/>
            <w:gridSpan w:val="5"/>
            <w:tcBorders>
              <w:top w:val="single" w:sz="4" w:space="0" w:color="000000"/>
              <w:left w:val="single" w:sz="4" w:space="0" w:color="000000"/>
              <w:bottom w:val="single" w:sz="4" w:space="0" w:color="000000"/>
              <w:right w:val="single" w:sz="4" w:space="0" w:color="000000"/>
            </w:tcBorders>
          </w:tcPr>
          <w:p w14:paraId="19C72E90" w14:textId="77777777" w:rsidR="00A97833" w:rsidRPr="002B659A" w:rsidRDefault="00D92CEE">
            <w:pPr>
              <w:spacing w:after="0" w:line="259" w:lineRule="auto"/>
              <w:ind w:left="0" w:right="0" w:firstLine="0"/>
              <w:jc w:val="left"/>
            </w:pPr>
            <w:r w:rsidRPr="002B659A">
              <w:t xml:space="preserve">Warunkiem przejścia do II etapu jest uzyskanie minimum 18 punktów </w:t>
            </w:r>
          </w:p>
        </w:tc>
      </w:tr>
      <w:tr w:rsidR="00A97833" w:rsidRPr="002B659A" w14:paraId="1984107C" w14:textId="77777777">
        <w:trPr>
          <w:trHeight w:val="302"/>
        </w:trPr>
        <w:tc>
          <w:tcPr>
            <w:tcW w:w="816" w:type="dxa"/>
            <w:tcBorders>
              <w:top w:val="single" w:sz="4" w:space="0" w:color="000000"/>
              <w:left w:val="single" w:sz="4" w:space="0" w:color="000000"/>
              <w:bottom w:val="single" w:sz="4" w:space="0" w:color="000000"/>
              <w:right w:val="single" w:sz="4" w:space="0" w:color="000000"/>
            </w:tcBorders>
          </w:tcPr>
          <w:p w14:paraId="2BCC65AC" w14:textId="77777777" w:rsidR="00A97833" w:rsidRPr="002B659A" w:rsidRDefault="00D92CEE">
            <w:pPr>
              <w:spacing w:after="0" w:line="259" w:lineRule="auto"/>
              <w:ind w:left="0" w:right="0" w:firstLine="0"/>
              <w:jc w:val="left"/>
            </w:pPr>
            <w:r w:rsidRPr="002B659A">
              <w:t xml:space="preserve">II </w:t>
            </w:r>
          </w:p>
        </w:tc>
        <w:tc>
          <w:tcPr>
            <w:tcW w:w="3827" w:type="dxa"/>
            <w:tcBorders>
              <w:top w:val="single" w:sz="4" w:space="0" w:color="000000"/>
              <w:left w:val="single" w:sz="4" w:space="0" w:color="000000"/>
              <w:bottom w:val="single" w:sz="4" w:space="0" w:color="000000"/>
              <w:right w:val="single" w:sz="4" w:space="0" w:color="000000"/>
            </w:tcBorders>
          </w:tcPr>
          <w:p w14:paraId="5B65542B" w14:textId="0417B9F5" w:rsidR="00FA3D03" w:rsidRPr="002B659A" w:rsidRDefault="00B9058E">
            <w:pPr>
              <w:spacing w:after="0" w:line="259" w:lineRule="auto"/>
              <w:ind w:left="0" w:right="0" w:firstLine="0"/>
              <w:jc w:val="left"/>
            </w:pPr>
            <w:r w:rsidRPr="002B659A">
              <w:t>Kształcenie słuchu</w:t>
            </w:r>
          </w:p>
        </w:tc>
        <w:tc>
          <w:tcPr>
            <w:tcW w:w="1418" w:type="dxa"/>
            <w:tcBorders>
              <w:top w:val="single" w:sz="4" w:space="0" w:color="000000"/>
              <w:left w:val="single" w:sz="4" w:space="0" w:color="000000"/>
              <w:bottom w:val="single" w:sz="4" w:space="0" w:color="000000"/>
              <w:right w:val="single" w:sz="4" w:space="0" w:color="000000"/>
            </w:tcBorders>
          </w:tcPr>
          <w:p w14:paraId="595AE9E9" w14:textId="77777777" w:rsidR="00A97833" w:rsidRPr="002B659A" w:rsidRDefault="00D92CEE">
            <w:pPr>
              <w:spacing w:after="0" w:line="259" w:lineRule="auto"/>
              <w:ind w:left="2" w:right="0" w:firstLine="0"/>
              <w:jc w:val="left"/>
            </w:pPr>
            <w:r w:rsidRPr="002B659A">
              <w:t xml:space="preserve">(10-25) </w:t>
            </w:r>
          </w:p>
        </w:tc>
        <w:tc>
          <w:tcPr>
            <w:tcW w:w="1702" w:type="dxa"/>
            <w:tcBorders>
              <w:top w:val="single" w:sz="4" w:space="0" w:color="000000"/>
              <w:left w:val="single" w:sz="4" w:space="0" w:color="000000"/>
              <w:bottom w:val="single" w:sz="4" w:space="0" w:color="000000"/>
              <w:right w:val="single" w:sz="4" w:space="0" w:color="000000"/>
            </w:tcBorders>
          </w:tcPr>
          <w:p w14:paraId="0FCC65E4" w14:textId="77777777" w:rsidR="00A97833" w:rsidRPr="002B659A" w:rsidRDefault="00D92CEE">
            <w:pPr>
              <w:spacing w:after="0" w:line="259" w:lineRule="auto"/>
              <w:ind w:left="0" w:right="0" w:firstLine="0"/>
              <w:jc w:val="left"/>
            </w:pPr>
            <w:r w:rsidRPr="002B659A">
              <w:t xml:space="preserve">25 </w:t>
            </w:r>
          </w:p>
        </w:tc>
        <w:tc>
          <w:tcPr>
            <w:tcW w:w="1523" w:type="dxa"/>
            <w:tcBorders>
              <w:top w:val="single" w:sz="4" w:space="0" w:color="000000"/>
              <w:left w:val="single" w:sz="4" w:space="0" w:color="000000"/>
              <w:bottom w:val="single" w:sz="4" w:space="0" w:color="000000"/>
              <w:right w:val="single" w:sz="4" w:space="0" w:color="000000"/>
            </w:tcBorders>
          </w:tcPr>
          <w:p w14:paraId="2F6D91ED" w14:textId="77777777" w:rsidR="00A97833" w:rsidRPr="002B659A" w:rsidRDefault="00D92CEE">
            <w:pPr>
              <w:spacing w:after="0" w:line="259" w:lineRule="auto"/>
              <w:ind w:left="0" w:right="0" w:firstLine="0"/>
              <w:jc w:val="left"/>
            </w:pPr>
            <w:r w:rsidRPr="002B659A">
              <w:t xml:space="preserve">18 </w:t>
            </w:r>
          </w:p>
        </w:tc>
      </w:tr>
      <w:tr w:rsidR="00A97833" w:rsidRPr="002B659A" w14:paraId="13FEEF39" w14:textId="77777777">
        <w:trPr>
          <w:trHeight w:val="302"/>
        </w:trPr>
        <w:tc>
          <w:tcPr>
            <w:tcW w:w="9286" w:type="dxa"/>
            <w:gridSpan w:val="5"/>
            <w:tcBorders>
              <w:top w:val="single" w:sz="4" w:space="0" w:color="000000"/>
              <w:left w:val="single" w:sz="4" w:space="0" w:color="000000"/>
              <w:bottom w:val="single" w:sz="4" w:space="0" w:color="000000"/>
              <w:right w:val="single" w:sz="4" w:space="0" w:color="000000"/>
            </w:tcBorders>
          </w:tcPr>
          <w:p w14:paraId="7A792149" w14:textId="77777777" w:rsidR="00A97833" w:rsidRPr="002B659A" w:rsidRDefault="00D92CEE">
            <w:pPr>
              <w:spacing w:after="0" w:line="259" w:lineRule="auto"/>
              <w:ind w:left="0" w:right="0" w:firstLine="0"/>
              <w:jc w:val="left"/>
            </w:pPr>
            <w:r w:rsidRPr="002B659A">
              <w:t xml:space="preserve">Za pozytywny wynik egzaminu wstępnego uznaje się osiągnięcie minimum 18 pkt. w II etapie </w:t>
            </w:r>
          </w:p>
        </w:tc>
      </w:tr>
      <w:tr w:rsidR="00A97833" w:rsidRPr="002B659A" w14:paraId="5608EDD0" w14:textId="77777777">
        <w:trPr>
          <w:trHeight w:val="302"/>
        </w:trPr>
        <w:tc>
          <w:tcPr>
            <w:tcW w:w="9286" w:type="dxa"/>
            <w:gridSpan w:val="5"/>
            <w:tcBorders>
              <w:top w:val="single" w:sz="4" w:space="0" w:color="000000"/>
              <w:left w:val="single" w:sz="4" w:space="0" w:color="000000"/>
              <w:bottom w:val="single" w:sz="4" w:space="0" w:color="000000"/>
              <w:right w:val="single" w:sz="4" w:space="0" w:color="000000"/>
            </w:tcBorders>
          </w:tcPr>
          <w:p w14:paraId="362C215E" w14:textId="5EDBFC22" w:rsidR="00A97833" w:rsidRPr="002B659A" w:rsidRDefault="00D92CEE">
            <w:pPr>
              <w:spacing w:after="0" w:line="259" w:lineRule="auto"/>
              <w:ind w:left="0" w:right="10" w:firstLine="0"/>
              <w:jc w:val="center"/>
            </w:pPr>
            <w:r w:rsidRPr="002B659A">
              <w:rPr>
                <w:b/>
              </w:rPr>
              <w:t xml:space="preserve">II stopień </w:t>
            </w:r>
            <w:r w:rsidR="00F82F84" w:rsidRPr="002B659A">
              <w:rPr>
                <w:b/>
              </w:rPr>
              <w:t xml:space="preserve">(w języku polskim i angielskim)  </w:t>
            </w:r>
          </w:p>
        </w:tc>
      </w:tr>
      <w:tr w:rsidR="00A97833" w:rsidRPr="002B659A" w14:paraId="46DB688B" w14:textId="77777777">
        <w:trPr>
          <w:trHeight w:val="305"/>
        </w:trPr>
        <w:tc>
          <w:tcPr>
            <w:tcW w:w="816" w:type="dxa"/>
            <w:tcBorders>
              <w:top w:val="single" w:sz="4" w:space="0" w:color="000000"/>
              <w:left w:val="single" w:sz="4" w:space="0" w:color="000000"/>
              <w:bottom w:val="single" w:sz="4" w:space="0" w:color="000000"/>
              <w:right w:val="single" w:sz="4" w:space="0" w:color="000000"/>
            </w:tcBorders>
          </w:tcPr>
          <w:p w14:paraId="2F981629" w14:textId="77777777" w:rsidR="00A97833" w:rsidRPr="002B659A" w:rsidRDefault="00D92CEE">
            <w:pPr>
              <w:spacing w:after="0" w:line="259" w:lineRule="auto"/>
              <w:ind w:left="0" w:right="0" w:firstLine="0"/>
              <w:jc w:val="left"/>
            </w:pPr>
            <w:r w:rsidRPr="002B659A">
              <w:t xml:space="preserve">I </w:t>
            </w:r>
          </w:p>
        </w:tc>
        <w:tc>
          <w:tcPr>
            <w:tcW w:w="3827" w:type="dxa"/>
            <w:tcBorders>
              <w:top w:val="single" w:sz="4" w:space="0" w:color="000000"/>
              <w:left w:val="single" w:sz="4" w:space="0" w:color="000000"/>
              <w:bottom w:val="single" w:sz="4" w:space="0" w:color="000000"/>
              <w:right w:val="single" w:sz="4" w:space="0" w:color="000000"/>
            </w:tcBorders>
          </w:tcPr>
          <w:p w14:paraId="7896F550" w14:textId="77777777" w:rsidR="00A97833" w:rsidRPr="002B659A" w:rsidRDefault="00D92CEE">
            <w:pPr>
              <w:spacing w:after="0" w:line="259" w:lineRule="auto"/>
              <w:ind w:left="0" w:right="0" w:firstLine="0"/>
              <w:jc w:val="left"/>
            </w:pPr>
            <w:r w:rsidRPr="002B659A">
              <w:t xml:space="preserve">Ocena przedstawionych partytur </w:t>
            </w:r>
          </w:p>
        </w:tc>
        <w:tc>
          <w:tcPr>
            <w:tcW w:w="1418" w:type="dxa"/>
            <w:tcBorders>
              <w:top w:val="single" w:sz="4" w:space="0" w:color="000000"/>
              <w:left w:val="single" w:sz="4" w:space="0" w:color="000000"/>
              <w:bottom w:val="single" w:sz="4" w:space="0" w:color="000000"/>
              <w:right w:val="single" w:sz="4" w:space="0" w:color="000000"/>
            </w:tcBorders>
          </w:tcPr>
          <w:p w14:paraId="524DF6C5" w14:textId="77777777" w:rsidR="00A97833" w:rsidRPr="002B659A" w:rsidRDefault="00D92CEE">
            <w:pPr>
              <w:spacing w:after="0" w:line="259" w:lineRule="auto"/>
              <w:ind w:left="2" w:right="0" w:firstLine="0"/>
              <w:jc w:val="left"/>
            </w:pPr>
            <w:r w:rsidRPr="002B659A">
              <w:t xml:space="preserve">(10-25) </w:t>
            </w:r>
          </w:p>
        </w:tc>
        <w:tc>
          <w:tcPr>
            <w:tcW w:w="1702" w:type="dxa"/>
            <w:tcBorders>
              <w:top w:val="single" w:sz="4" w:space="0" w:color="000000"/>
              <w:left w:val="single" w:sz="4" w:space="0" w:color="000000"/>
              <w:bottom w:val="single" w:sz="4" w:space="0" w:color="000000"/>
              <w:right w:val="single" w:sz="4" w:space="0" w:color="000000"/>
            </w:tcBorders>
          </w:tcPr>
          <w:p w14:paraId="1400D563" w14:textId="77777777" w:rsidR="00A97833" w:rsidRPr="002B659A" w:rsidRDefault="00D92CEE">
            <w:pPr>
              <w:spacing w:after="0" w:line="259" w:lineRule="auto"/>
              <w:ind w:left="0" w:right="0" w:firstLine="0"/>
              <w:jc w:val="left"/>
            </w:pPr>
            <w:r w:rsidRPr="002B659A">
              <w:t xml:space="preserve">25 </w:t>
            </w:r>
          </w:p>
        </w:tc>
        <w:tc>
          <w:tcPr>
            <w:tcW w:w="1523" w:type="dxa"/>
            <w:tcBorders>
              <w:top w:val="single" w:sz="4" w:space="0" w:color="000000"/>
              <w:left w:val="single" w:sz="4" w:space="0" w:color="000000"/>
              <w:bottom w:val="single" w:sz="4" w:space="0" w:color="000000"/>
              <w:right w:val="single" w:sz="4" w:space="0" w:color="000000"/>
            </w:tcBorders>
          </w:tcPr>
          <w:p w14:paraId="7F06E711" w14:textId="77777777" w:rsidR="00A97833" w:rsidRPr="002B659A" w:rsidRDefault="00D92CEE">
            <w:pPr>
              <w:spacing w:after="0" w:line="259" w:lineRule="auto"/>
              <w:ind w:left="0" w:right="0" w:firstLine="0"/>
              <w:jc w:val="left"/>
            </w:pPr>
            <w:r w:rsidRPr="002B659A">
              <w:t xml:space="preserve">18 </w:t>
            </w:r>
          </w:p>
        </w:tc>
      </w:tr>
      <w:tr w:rsidR="00A97833" w:rsidRPr="002B659A" w14:paraId="2B33DE8E" w14:textId="77777777">
        <w:trPr>
          <w:trHeight w:val="302"/>
        </w:trPr>
        <w:tc>
          <w:tcPr>
            <w:tcW w:w="9286" w:type="dxa"/>
            <w:gridSpan w:val="5"/>
            <w:tcBorders>
              <w:top w:val="single" w:sz="4" w:space="0" w:color="000000"/>
              <w:left w:val="single" w:sz="4" w:space="0" w:color="000000"/>
              <w:bottom w:val="single" w:sz="4" w:space="0" w:color="000000"/>
              <w:right w:val="single" w:sz="4" w:space="0" w:color="000000"/>
            </w:tcBorders>
          </w:tcPr>
          <w:p w14:paraId="6A466F97" w14:textId="77777777" w:rsidR="00A97833" w:rsidRPr="002B659A" w:rsidRDefault="00D92CEE">
            <w:pPr>
              <w:spacing w:after="0" w:line="259" w:lineRule="auto"/>
              <w:ind w:left="0" w:right="0" w:firstLine="0"/>
              <w:jc w:val="left"/>
            </w:pPr>
            <w:r w:rsidRPr="002B659A">
              <w:t xml:space="preserve">Warunkiem przejścia do II etapu jest uzyskanie minimum 18 punktów </w:t>
            </w:r>
          </w:p>
        </w:tc>
      </w:tr>
      <w:tr w:rsidR="00A97833" w:rsidRPr="002B659A" w14:paraId="64580187" w14:textId="77777777" w:rsidTr="00137C63">
        <w:trPr>
          <w:trHeight w:val="1266"/>
        </w:trPr>
        <w:tc>
          <w:tcPr>
            <w:tcW w:w="816" w:type="dxa"/>
            <w:tcBorders>
              <w:top w:val="single" w:sz="4" w:space="0" w:color="000000"/>
              <w:left w:val="single" w:sz="4" w:space="0" w:color="000000"/>
              <w:bottom w:val="single" w:sz="4" w:space="0" w:color="000000"/>
              <w:right w:val="single" w:sz="4" w:space="0" w:color="000000"/>
            </w:tcBorders>
          </w:tcPr>
          <w:p w14:paraId="7FEDBA3C" w14:textId="77777777" w:rsidR="00A97833" w:rsidRPr="002B659A" w:rsidRDefault="00D92CEE">
            <w:pPr>
              <w:spacing w:after="0" w:line="259" w:lineRule="auto"/>
              <w:ind w:left="0" w:right="0" w:firstLine="0"/>
              <w:jc w:val="left"/>
            </w:pPr>
            <w:r w:rsidRPr="002B659A">
              <w:t xml:space="preserve">II </w:t>
            </w:r>
          </w:p>
        </w:tc>
        <w:tc>
          <w:tcPr>
            <w:tcW w:w="3827" w:type="dxa"/>
            <w:tcBorders>
              <w:top w:val="single" w:sz="4" w:space="0" w:color="000000"/>
              <w:left w:val="single" w:sz="4" w:space="0" w:color="000000"/>
              <w:bottom w:val="single" w:sz="4" w:space="0" w:color="000000"/>
              <w:right w:val="single" w:sz="4" w:space="0" w:color="000000"/>
            </w:tcBorders>
          </w:tcPr>
          <w:p w14:paraId="11B17C38" w14:textId="64B697DC" w:rsidR="008D06C4" w:rsidRPr="002B659A" w:rsidRDefault="008D06C4">
            <w:pPr>
              <w:spacing w:after="0" w:line="259" w:lineRule="auto"/>
              <w:ind w:left="0" w:right="5" w:firstLine="0"/>
              <w:jc w:val="left"/>
              <w:rPr>
                <w:u w:val="single"/>
              </w:rPr>
            </w:pPr>
            <w:r w:rsidRPr="002B659A">
              <w:rPr>
                <w:u w:val="single"/>
              </w:rPr>
              <w:t>na specjalizacjach – kompozycja</w:t>
            </w:r>
            <w:r w:rsidR="00137C63" w:rsidRPr="002B659A">
              <w:rPr>
                <w:u w:val="single"/>
              </w:rPr>
              <w:t>,</w:t>
            </w:r>
            <w:r w:rsidRPr="002B659A">
              <w:rPr>
                <w:u w:val="single"/>
              </w:rPr>
              <w:t xml:space="preserve"> kompozycj</w:t>
            </w:r>
            <w:r w:rsidR="00137C63" w:rsidRPr="002B659A">
              <w:rPr>
                <w:u w:val="single"/>
              </w:rPr>
              <w:t>a</w:t>
            </w:r>
            <w:r w:rsidRPr="002B659A">
              <w:rPr>
                <w:u w:val="single"/>
              </w:rPr>
              <w:t xml:space="preserve"> muzyki filmowej i teatralnej: </w:t>
            </w:r>
          </w:p>
          <w:p w14:paraId="5E0E8908" w14:textId="2EE6492B" w:rsidR="00A97833" w:rsidRPr="002B659A" w:rsidRDefault="00D92CEE">
            <w:pPr>
              <w:spacing w:after="0" w:line="259" w:lineRule="auto"/>
              <w:ind w:left="0" w:right="5" w:firstLine="0"/>
              <w:jc w:val="left"/>
            </w:pPr>
            <w:r w:rsidRPr="002B659A">
              <w:t>Egzamin z harmonii</w:t>
            </w:r>
          </w:p>
        </w:tc>
        <w:tc>
          <w:tcPr>
            <w:tcW w:w="1418" w:type="dxa"/>
            <w:tcBorders>
              <w:top w:val="single" w:sz="4" w:space="0" w:color="000000"/>
              <w:left w:val="single" w:sz="4" w:space="0" w:color="000000"/>
              <w:bottom w:val="single" w:sz="4" w:space="0" w:color="000000"/>
              <w:right w:val="single" w:sz="4" w:space="0" w:color="000000"/>
            </w:tcBorders>
          </w:tcPr>
          <w:p w14:paraId="6EABCDD9" w14:textId="77777777" w:rsidR="00A97833" w:rsidRPr="002B659A" w:rsidRDefault="00D92CEE">
            <w:pPr>
              <w:spacing w:after="0" w:line="259" w:lineRule="auto"/>
              <w:ind w:left="2" w:right="0" w:firstLine="0"/>
              <w:jc w:val="left"/>
            </w:pPr>
            <w:r w:rsidRPr="002B659A">
              <w:t xml:space="preserve">(10-25)  </w:t>
            </w:r>
          </w:p>
        </w:tc>
        <w:tc>
          <w:tcPr>
            <w:tcW w:w="1702" w:type="dxa"/>
            <w:tcBorders>
              <w:top w:val="single" w:sz="4" w:space="0" w:color="000000"/>
              <w:left w:val="single" w:sz="4" w:space="0" w:color="000000"/>
              <w:bottom w:val="single" w:sz="4" w:space="0" w:color="000000"/>
              <w:right w:val="single" w:sz="4" w:space="0" w:color="000000"/>
            </w:tcBorders>
          </w:tcPr>
          <w:p w14:paraId="5004E4C8" w14:textId="77777777" w:rsidR="00A97833" w:rsidRPr="002B659A" w:rsidRDefault="00D92CEE">
            <w:pPr>
              <w:spacing w:after="0" w:line="259" w:lineRule="auto"/>
              <w:ind w:left="0" w:right="0" w:firstLine="0"/>
              <w:jc w:val="left"/>
            </w:pPr>
            <w:r w:rsidRPr="002B659A">
              <w:t xml:space="preserve">25 </w:t>
            </w:r>
          </w:p>
        </w:tc>
        <w:tc>
          <w:tcPr>
            <w:tcW w:w="1523" w:type="dxa"/>
            <w:tcBorders>
              <w:top w:val="single" w:sz="4" w:space="0" w:color="000000"/>
              <w:left w:val="single" w:sz="4" w:space="0" w:color="000000"/>
              <w:bottom w:val="single" w:sz="4" w:space="0" w:color="000000"/>
              <w:right w:val="single" w:sz="4" w:space="0" w:color="000000"/>
            </w:tcBorders>
          </w:tcPr>
          <w:p w14:paraId="66C9BCAC" w14:textId="77777777" w:rsidR="00A97833" w:rsidRPr="002B659A" w:rsidRDefault="00D92CEE">
            <w:pPr>
              <w:spacing w:after="0" w:line="259" w:lineRule="auto"/>
              <w:ind w:left="0" w:right="0" w:firstLine="0"/>
              <w:jc w:val="left"/>
            </w:pPr>
            <w:r w:rsidRPr="002B659A">
              <w:t xml:space="preserve">18 </w:t>
            </w:r>
          </w:p>
        </w:tc>
      </w:tr>
      <w:tr w:rsidR="008D06C4" w:rsidRPr="002B659A" w14:paraId="199E33E7" w14:textId="77777777" w:rsidTr="008D06C4">
        <w:trPr>
          <w:trHeight w:val="1081"/>
        </w:trPr>
        <w:tc>
          <w:tcPr>
            <w:tcW w:w="816" w:type="dxa"/>
            <w:tcBorders>
              <w:top w:val="single" w:sz="4" w:space="0" w:color="000000"/>
              <w:left w:val="single" w:sz="4" w:space="0" w:color="000000"/>
              <w:bottom w:val="single" w:sz="4" w:space="0" w:color="000000"/>
              <w:right w:val="single" w:sz="4" w:space="0" w:color="000000"/>
            </w:tcBorders>
          </w:tcPr>
          <w:p w14:paraId="2F28D573" w14:textId="77777777" w:rsidR="008D06C4" w:rsidRPr="002B659A" w:rsidRDefault="008D06C4" w:rsidP="008D06C4">
            <w:pPr>
              <w:spacing w:after="0" w:line="259" w:lineRule="auto"/>
              <w:ind w:left="0" w:right="0" w:firstLine="0"/>
              <w:jc w:val="left"/>
            </w:pPr>
          </w:p>
        </w:tc>
        <w:tc>
          <w:tcPr>
            <w:tcW w:w="3827" w:type="dxa"/>
            <w:tcBorders>
              <w:top w:val="single" w:sz="4" w:space="0" w:color="000000"/>
              <w:left w:val="single" w:sz="4" w:space="0" w:color="000000"/>
              <w:bottom w:val="single" w:sz="4" w:space="0" w:color="000000"/>
              <w:right w:val="single" w:sz="4" w:space="0" w:color="000000"/>
            </w:tcBorders>
          </w:tcPr>
          <w:p w14:paraId="2DBD74F6" w14:textId="7070F9CA" w:rsidR="008D06C4" w:rsidRPr="002B659A" w:rsidRDefault="008D06C4" w:rsidP="008D06C4">
            <w:pPr>
              <w:spacing w:after="0" w:line="259" w:lineRule="auto"/>
              <w:ind w:left="0" w:right="5" w:firstLine="0"/>
              <w:jc w:val="left"/>
              <w:rPr>
                <w:u w:val="single"/>
              </w:rPr>
            </w:pPr>
            <w:r w:rsidRPr="002B659A">
              <w:rPr>
                <w:u w:val="single"/>
              </w:rPr>
              <w:t xml:space="preserve">na specjalizacji – kompozycja muzyki nowych mediów: </w:t>
            </w:r>
          </w:p>
          <w:p w14:paraId="4C916F59" w14:textId="2000F469" w:rsidR="008D06C4" w:rsidRPr="002B659A" w:rsidRDefault="008D06C4" w:rsidP="008D06C4">
            <w:pPr>
              <w:spacing w:after="0" w:line="259" w:lineRule="auto"/>
              <w:ind w:left="0" w:right="5" w:firstLine="0"/>
              <w:jc w:val="left"/>
            </w:pPr>
            <w:r w:rsidRPr="002B659A">
              <w:t>Egzamin klauzurowy</w:t>
            </w:r>
          </w:p>
        </w:tc>
        <w:tc>
          <w:tcPr>
            <w:tcW w:w="1418" w:type="dxa"/>
            <w:tcBorders>
              <w:top w:val="single" w:sz="4" w:space="0" w:color="000000"/>
              <w:left w:val="single" w:sz="4" w:space="0" w:color="000000"/>
              <w:bottom w:val="single" w:sz="4" w:space="0" w:color="000000"/>
              <w:right w:val="single" w:sz="4" w:space="0" w:color="000000"/>
            </w:tcBorders>
          </w:tcPr>
          <w:p w14:paraId="0269899E" w14:textId="56F674B2" w:rsidR="008D06C4" w:rsidRPr="002B659A" w:rsidRDefault="008D06C4" w:rsidP="008D06C4">
            <w:pPr>
              <w:spacing w:after="0" w:line="259" w:lineRule="auto"/>
              <w:ind w:left="2" w:right="0" w:firstLine="0"/>
              <w:jc w:val="left"/>
            </w:pPr>
            <w:r w:rsidRPr="002B659A">
              <w:t xml:space="preserve">(10-25)  </w:t>
            </w:r>
          </w:p>
        </w:tc>
        <w:tc>
          <w:tcPr>
            <w:tcW w:w="1702" w:type="dxa"/>
            <w:tcBorders>
              <w:top w:val="single" w:sz="4" w:space="0" w:color="000000"/>
              <w:left w:val="single" w:sz="4" w:space="0" w:color="000000"/>
              <w:bottom w:val="single" w:sz="4" w:space="0" w:color="000000"/>
              <w:right w:val="single" w:sz="4" w:space="0" w:color="000000"/>
            </w:tcBorders>
          </w:tcPr>
          <w:p w14:paraId="25D13589" w14:textId="47E7AC4D" w:rsidR="008D06C4" w:rsidRPr="002B659A" w:rsidRDefault="008D06C4" w:rsidP="008D06C4">
            <w:pPr>
              <w:spacing w:after="0" w:line="259" w:lineRule="auto"/>
              <w:ind w:left="0" w:right="0" w:firstLine="0"/>
              <w:jc w:val="left"/>
            </w:pPr>
            <w:r w:rsidRPr="002B659A">
              <w:t xml:space="preserve">25 </w:t>
            </w:r>
          </w:p>
        </w:tc>
        <w:tc>
          <w:tcPr>
            <w:tcW w:w="1523" w:type="dxa"/>
            <w:tcBorders>
              <w:top w:val="single" w:sz="4" w:space="0" w:color="000000"/>
              <w:left w:val="single" w:sz="4" w:space="0" w:color="000000"/>
              <w:bottom w:val="single" w:sz="4" w:space="0" w:color="000000"/>
              <w:right w:val="single" w:sz="4" w:space="0" w:color="000000"/>
            </w:tcBorders>
          </w:tcPr>
          <w:p w14:paraId="65FF9905" w14:textId="1DC9E56F" w:rsidR="008D06C4" w:rsidRPr="002B659A" w:rsidRDefault="008D06C4" w:rsidP="008D06C4">
            <w:pPr>
              <w:spacing w:after="0" w:line="259" w:lineRule="auto"/>
              <w:ind w:left="0" w:right="0" w:firstLine="0"/>
              <w:jc w:val="left"/>
            </w:pPr>
            <w:r w:rsidRPr="002B659A">
              <w:t xml:space="preserve">18 </w:t>
            </w:r>
          </w:p>
        </w:tc>
      </w:tr>
      <w:tr w:rsidR="00A97833" w:rsidRPr="002B659A" w14:paraId="637BF810" w14:textId="77777777">
        <w:trPr>
          <w:trHeight w:val="305"/>
        </w:trPr>
        <w:tc>
          <w:tcPr>
            <w:tcW w:w="816" w:type="dxa"/>
            <w:tcBorders>
              <w:top w:val="single" w:sz="4" w:space="0" w:color="000000"/>
              <w:left w:val="single" w:sz="4" w:space="0" w:color="000000"/>
              <w:bottom w:val="single" w:sz="4" w:space="0" w:color="000000"/>
              <w:right w:val="single" w:sz="4" w:space="0" w:color="000000"/>
            </w:tcBorders>
          </w:tcPr>
          <w:p w14:paraId="1F3F793A" w14:textId="77777777" w:rsidR="00A97833" w:rsidRPr="002B659A" w:rsidRDefault="00D92CEE">
            <w:pPr>
              <w:spacing w:after="0" w:line="259" w:lineRule="auto"/>
              <w:ind w:left="0" w:right="0" w:firstLine="0"/>
              <w:jc w:val="left"/>
            </w:pPr>
            <w:r w:rsidRPr="002B659A">
              <w:t xml:space="preserve"> </w:t>
            </w:r>
          </w:p>
        </w:tc>
        <w:tc>
          <w:tcPr>
            <w:tcW w:w="3827" w:type="dxa"/>
            <w:tcBorders>
              <w:top w:val="single" w:sz="4" w:space="0" w:color="000000"/>
              <w:left w:val="single" w:sz="4" w:space="0" w:color="000000"/>
              <w:bottom w:val="single" w:sz="4" w:space="0" w:color="000000"/>
              <w:right w:val="single" w:sz="4" w:space="0" w:color="000000"/>
            </w:tcBorders>
          </w:tcPr>
          <w:p w14:paraId="611A7019" w14:textId="4F3574D9" w:rsidR="00FA3D03" w:rsidRPr="002B659A" w:rsidRDefault="0050077D">
            <w:pPr>
              <w:spacing w:after="0" w:line="259" w:lineRule="auto"/>
              <w:ind w:left="0" w:right="0" w:firstLine="0"/>
              <w:jc w:val="left"/>
            </w:pPr>
            <w:r w:rsidRPr="002B659A">
              <w:t>Rozmowa kwalifikacyjna – kompozycja, kompozycja muzyki filmowej i teatralnej, kompozycja muzyki nowych mediów</w:t>
            </w:r>
          </w:p>
        </w:tc>
        <w:tc>
          <w:tcPr>
            <w:tcW w:w="1418" w:type="dxa"/>
            <w:tcBorders>
              <w:top w:val="single" w:sz="4" w:space="0" w:color="000000"/>
              <w:left w:val="single" w:sz="4" w:space="0" w:color="000000"/>
              <w:bottom w:val="single" w:sz="4" w:space="0" w:color="000000"/>
              <w:right w:val="single" w:sz="4" w:space="0" w:color="000000"/>
            </w:tcBorders>
          </w:tcPr>
          <w:p w14:paraId="4E4B5A9B" w14:textId="77777777" w:rsidR="00A97833" w:rsidRPr="002B659A" w:rsidRDefault="00D92CEE">
            <w:pPr>
              <w:spacing w:after="0" w:line="259" w:lineRule="auto"/>
              <w:ind w:left="2" w:right="0" w:firstLine="0"/>
              <w:jc w:val="left"/>
            </w:pPr>
            <w:r w:rsidRPr="002B659A">
              <w:t xml:space="preserve">(10-25) </w:t>
            </w:r>
          </w:p>
        </w:tc>
        <w:tc>
          <w:tcPr>
            <w:tcW w:w="1702" w:type="dxa"/>
            <w:tcBorders>
              <w:top w:val="single" w:sz="4" w:space="0" w:color="000000"/>
              <w:left w:val="single" w:sz="4" w:space="0" w:color="000000"/>
              <w:bottom w:val="single" w:sz="4" w:space="0" w:color="000000"/>
              <w:right w:val="single" w:sz="4" w:space="0" w:color="000000"/>
            </w:tcBorders>
          </w:tcPr>
          <w:p w14:paraId="3BDFB8E3" w14:textId="77777777" w:rsidR="00A97833" w:rsidRPr="002B659A" w:rsidRDefault="00D92CEE">
            <w:pPr>
              <w:spacing w:after="0" w:line="259" w:lineRule="auto"/>
              <w:ind w:left="0" w:right="0" w:firstLine="0"/>
              <w:jc w:val="left"/>
            </w:pPr>
            <w:r w:rsidRPr="002B659A">
              <w:t xml:space="preserve">25 </w:t>
            </w:r>
          </w:p>
        </w:tc>
        <w:tc>
          <w:tcPr>
            <w:tcW w:w="1523" w:type="dxa"/>
            <w:tcBorders>
              <w:top w:val="single" w:sz="4" w:space="0" w:color="000000"/>
              <w:left w:val="single" w:sz="4" w:space="0" w:color="000000"/>
              <w:bottom w:val="single" w:sz="4" w:space="0" w:color="000000"/>
              <w:right w:val="single" w:sz="4" w:space="0" w:color="000000"/>
            </w:tcBorders>
          </w:tcPr>
          <w:p w14:paraId="10C4A85F" w14:textId="77777777" w:rsidR="00A97833" w:rsidRPr="002B659A" w:rsidRDefault="00D92CEE">
            <w:pPr>
              <w:spacing w:after="0" w:line="259" w:lineRule="auto"/>
              <w:ind w:left="0" w:right="0" w:firstLine="0"/>
              <w:jc w:val="left"/>
            </w:pPr>
            <w:r w:rsidRPr="002B659A">
              <w:t xml:space="preserve">18 </w:t>
            </w:r>
          </w:p>
        </w:tc>
      </w:tr>
      <w:tr w:rsidR="008D06C4" w:rsidRPr="002B659A" w14:paraId="5D497568" w14:textId="77777777" w:rsidTr="00167FA3">
        <w:trPr>
          <w:trHeight w:val="677"/>
        </w:trPr>
        <w:tc>
          <w:tcPr>
            <w:tcW w:w="9286" w:type="dxa"/>
            <w:gridSpan w:val="5"/>
            <w:tcBorders>
              <w:top w:val="single" w:sz="4" w:space="0" w:color="000000"/>
              <w:left w:val="single" w:sz="4" w:space="0" w:color="000000"/>
              <w:right w:val="single" w:sz="4" w:space="0" w:color="000000"/>
            </w:tcBorders>
          </w:tcPr>
          <w:p w14:paraId="45DFFBD7" w14:textId="77777777" w:rsidR="008D06C4" w:rsidRPr="002B659A" w:rsidRDefault="008D06C4">
            <w:pPr>
              <w:spacing w:after="0" w:line="259" w:lineRule="auto"/>
              <w:ind w:left="0" w:right="0" w:firstLine="0"/>
              <w:jc w:val="left"/>
            </w:pPr>
            <w:r w:rsidRPr="002B659A">
              <w:t xml:space="preserve">Za pozytywny wynik egzaminu wstępnego uznaje się osiągnięcie minimum 18 pkt. w każdym </w:t>
            </w:r>
          </w:p>
          <w:p w14:paraId="25E85674" w14:textId="3CCD38DA" w:rsidR="008D06C4" w:rsidRPr="002B659A" w:rsidRDefault="008D06C4" w:rsidP="00167FA3">
            <w:pPr>
              <w:spacing w:after="0" w:line="259" w:lineRule="auto"/>
              <w:ind w:left="0" w:right="0"/>
              <w:jc w:val="left"/>
            </w:pPr>
            <w:r w:rsidRPr="002B659A">
              <w:t xml:space="preserve">z egzaminów w II etapie </w:t>
            </w:r>
          </w:p>
        </w:tc>
      </w:tr>
      <w:tr w:rsidR="00A97833" w:rsidRPr="002B659A" w14:paraId="09F19030" w14:textId="77777777">
        <w:trPr>
          <w:trHeight w:val="300"/>
        </w:trPr>
        <w:tc>
          <w:tcPr>
            <w:tcW w:w="9286" w:type="dxa"/>
            <w:gridSpan w:val="5"/>
            <w:tcBorders>
              <w:top w:val="single" w:sz="4" w:space="0" w:color="000000"/>
              <w:left w:val="single" w:sz="4" w:space="0" w:color="000000"/>
              <w:bottom w:val="single" w:sz="4" w:space="0" w:color="000000"/>
              <w:right w:val="single" w:sz="4" w:space="0" w:color="000000"/>
            </w:tcBorders>
            <w:shd w:val="clear" w:color="auto" w:fill="BFBFBF"/>
          </w:tcPr>
          <w:p w14:paraId="149A9923" w14:textId="77777777" w:rsidR="00A97833" w:rsidRPr="002B659A" w:rsidRDefault="00D92CEE">
            <w:pPr>
              <w:spacing w:after="0" w:line="259" w:lineRule="auto"/>
              <w:ind w:left="0" w:right="11" w:firstLine="0"/>
              <w:jc w:val="center"/>
            </w:pPr>
            <w:r w:rsidRPr="002B659A">
              <w:rPr>
                <w:b/>
              </w:rPr>
              <w:t xml:space="preserve">Kompozycja i teoria muzyki/Kompozycja elektroakustyczna </w:t>
            </w:r>
          </w:p>
        </w:tc>
      </w:tr>
      <w:tr w:rsidR="00A97833" w:rsidRPr="002B659A" w14:paraId="78D78239" w14:textId="77777777">
        <w:trPr>
          <w:trHeight w:val="304"/>
        </w:trPr>
        <w:tc>
          <w:tcPr>
            <w:tcW w:w="9286" w:type="dxa"/>
            <w:gridSpan w:val="5"/>
            <w:tcBorders>
              <w:top w:val="single" w:sz="4" w:space="0" w:color="000000"/>
              <w:left w:val="single" w:sz="4" w:space="0" w:color="000000"/>
              <w:bottom w:val="single" w:sz="4" w:space="0" w:color="000000"/>
              <w:right w:val="single" w:sz="4" w:space="0" w:color="000000"/>
            </w:tcBorders>
          </w:tcPr>
          <w:p w14:paraId="133524F5" w14:textId="77777777" w:rsidR="00A97833" w:rsidRPr="002B659A" w:rsidRDefault="00D92CEE">
            <w:pPr>
              <w:spacing w:after="0" w:line="259" w:lineRule="auto"/>
              <w:ind w:left="0" w:right="12" w:firstLine="0"/>
              <w:jc w:val="center"/>
            </w:pPr>
            <w:r w:rsidRPr="002B659A">
              <w:rPr>
                <w:b/>
              </w:rPr>
              <w:t xml:space="preserve">I stopień (w języku polskim i angielskim) </w:t>
            </w:r>
          </w:p>
        </w:tc>
      </w:tr>
      <w:tr w:rsidR="00A97833" w:rsidRPr="002B659A" w14:paraId="56E32A2F" w14:textId="77777777">
        <w:trPr>
          <w:trHeight w:val="302"/>
        </w:trPr>
        <w:tc>
          <w:tcPr>
            <w:tcW w:w="816" w:type="dxa"/>
            <w:tcBorders>
              <w:top w:val="single" w:sz="4" w:space="0" w:color="000000"/>
              <w:left w:val="single" w:sz="4" w:space="0" w:color="000000"/>
              <w:bottom w:val="single" w:sz="4" w:space="0" w:color="000000"/>
              <w:right w:val="single" w:sz="4" w:space="0" w:color="000000"/>
            </w:tcBorders>
          </w:tcPr>
          <w:p w14:paraId="7EABBFE3" w14:textId="77777777" w:rsidR="00A97833" w:rsidRPr="002B659A" w:rsidRDefault="00D92CEE">
            <w:pPr>
              <w:spacing w:after="0" w:line="259" w:lineRule="auto"/>
              <w:ind w:left="0" w:right="0" w:firstLine="0"/>
              <w:jc w:val="left"/>
            </w:pPr>
            <w:r w:rsidRPr="002B659A">
              <w:t xml:space="preserve">I </w:t>
            </w:r>
          </w:p>
        </w:tc>
        <w:tc>
          <w:tcPr>
            <w:tcW w:w="3827" w:type="dxa"/>
            <w:tcBorders>
              <w:top w:val="single" w:sz="4" w:space="0" w:color="000000"/>
              <w:left w:val="single" w:sz="4" w:space="0" w:color="000000"/>
              <w:bottom w:val="single" w:sz="4" w:space="0" w:color="000000"/>
              <w:right w:val="single" w:sz="4" w:space="0" w:color="000000"/>
            </w:tcBorders>
          </w:tcPr>
          <w:p w14:paraId="1DED58FC" w14:textId="77777777" w:rsidR="00A97833" w:rsidRPr="002B659A" w:rsidRDefault="00D92CEE">
            <w:pPr>
              <w:spacing w:after="0" w:line="259" w:lineRule="auto"/>
              <w:ind w:left="0" w:right="0" w:firstLine="0"/>
              <w:jc w:val="left"/>
            </w:pPr>
            <w:r w:rsidRPr="002B659A">
              <w:t xml:space="preserve">Ocena portfolio </w:t>
            </w:r>
          </w:p>
        </w:tc>
        <w:tc>
          <w:tcPr>
            <w:tcW w:w="1418" w:type="dxa"/>
            <w:tcBorders>
              <w:top w:val="single" w:sz="4" w:space="0" w:color="000000"/>
              <w:left w:val="single" w:sz="4" w:space="0" w:color="000000"/>
              <w:bottom w:val="single" w:sz="4" w:space="0" w:color="000000"/>
              <w:right w:val="single" w:sz="4" w:space="0" w:color="000000"/>
            </w:tcBorders>
          </w:tcPr>
          <w:p w14:paraId="357B7637" w14:textId="77777777" w:rsidR="00A97833" w:rsidRPr="002B659A" w:rsidRDefault="00D92CEE">
            <w:pPr>
              <w:spacing w:after="0" w:line="259" w:lineRule="auto"/>
              <w:ind w:left="2" w:right="0" w:firstLine="0"/>
              <w:jc w:val="left"/>
            </w:pPr>
            <w:r w:rsidRPr="002B659A">
              <w:t xml:space="preserve">(10-25) </w:t>
            </w:r>
          </w:p>
        </w:tc>
        <w:tc>
          <w:tcPr>
            <w:tcW w:w="1702" w:type="dxa"/>
            <w:tcBorders>
              <w:top w:val="single" w:sz="4" w:space="0" w:color="000000"/>
              <w:left w:val="single" w:sz="4" w:space="0" w:color="000000"/>
              <w:bottom w:val="single" w:sz="4" w:space="0" w:color="000000"/>
              <w:right w:val="single" w:sz="4" w:space="0" w:color="000000"/>
            </w:tcBorders>
          </w:tcPr>
          <w:p w14:paraId="5C72FE6F" w14:textId="77777777" w:rsidR="00A97833" w:rsidRPr="002B659A" w:rsidRDefault="00D92CEE">
            <w:pPr>
              <w:spacing w:after="0" w:line="259" w:lineRule="auto"/>
              <w:ind w:left="0" w:right="0" w:firstLine="0"/>
              <w:jc w:val="left"/>
            </w:pPr>
            <w:r w:rsidRPr="002B659A">
              <w:t xml:space="preserve">25 </w:t>
            </w:r>
          </w:p>
        </w:tc>
        <w:tc>
          <w:tcPr>
            <w:tcW w:w="1523" w:type="dxa"/>
            <w:tcBorders>
              <w:top w:val="single" w:sz="4" w:space="0" w:color="000000"/>
              <w:left w:val="single" w:sz="4" w:space="0" w:color="000000"/>
              <w:bottom w:val="single" w:sz="4" w:space="0" w:color="000000"/>
              <w:right w:val="single" w:sz="4" w:space="0" w:color="000000"/>
            </w:tcBorders>
          </w:tcPr>
          <w:p w14:paraId="4297DC17" w14:textId="77777777" w:rsidR="00A97833" w:rsidRPr="002B659A" w:rsidRDefault="00D92CEE">
            <w:pPr>
              <w:spacing w:after="0" w:line="259" w:lineRule="auto"/>
              <w:ind w:left="0" w:right="0" w:firstLine="0"/>
              <w:jc w:val="left"/>
            </w:pPr>
            <w:r w:rsidRPr="002B659A">
              <w:t xml:space="preserve">18 </w:t>
            </w:r>
          </w:p>
        </w:tc>
      </w:tr>
      <w:tr w:rsidR="00A97833" w:rsidRPr="002B659A" w14:paraId="28973C94" w14:textId="77777777">
        <w:trPr>
          <w:trHeight w:val="305"/>
        </w:trPr>
        <w:tc>
          <w:tcPr>
            <w:tcW w:w="9286" w:type="dxa"/>
            <w:gridSpan w:val="5"/>
            <w:tcBorders>
              <w:top w:val="single" w:sz="4" w:space="0" w:color="000000"/>
              <w:left w:val="single" w:sz="4" w:space="0" w:color="000000"/>
              <w:bottom w:val="single" w:sz="4" w:space="0" w:color="000000"/>
              <w:right w:val="single" w:sz="4" w:space="0" w:color="000000"/>
            </w:tcBorders>
          </w:tcPr>
          <w:p w14:paraId="63D62005" w14:textId="77777777" w:rsidR="00A97833" w:rsidRPr="002B659A" w:rsidRDefault="00D92CEE">
            <w:pPr>
              <w:spacing w:after="0" w:line="259" w:lineRule="auto"/>
              <w:ind w:left="0" w:right="0" w:firstLine="0"/>
              <w:jc w:val="left"/>
            </w:pPr>
            <w:r w:rsidRPr="002B659A">
              <w:t xml:space="preserve">Warunkiem przejścia do II etapu jest uzyskanie minimum 18 pkt. </w:t>
            </w:r>
          </w:p>
        </w:tc>
      </w:tr>
      <w:tr w:rsidR="00A97833" w:rsidRPr="002B659A" w14:paraId="0427D992" w14:textId="77777777">
        <w:trPr>
          <w:trHeight w:val="302"/>
        </w:trPr>
        <w:tc>
          <w:tcPr>
            <w:tcW w:w="816" w:type="dxa"/>
            <w:tcBorders>
              <w:top w:val="single" w:sz="4" w:space="0" w:color="000000"/>
              <w:left w:val="single" w:sz="4" w:space="0" w:color="000000"/>
              <w:bottom w:val="single" w:sz="4" w:space="0" w:color="000000"/>
              <w:right w:val="single" w:sz="4" w:space="0" w:color="000000"/>
            </w:tcBorders>
          </w:tcPr>
          <w:p w14:paraId="4CFBCEA9" w14:textId="77777777" w:rsidR="00A97833" w:rsidRPr="002B659A" w:rsidRDefault="00D92CEE">
            <w:pPr>
              <w:spacing w:after="0" w:line="259" w:lineRule="auto"/>
              <w:ind w:left="0" w:right="0" w:firstLine="0"/>
              <w:jc w:val="left"/>
            </w:pPr>
            <w:r w:rsidRPr="002B659A">
              <w:t xml:space="preserve">II </w:t>
            </w:r>
          </w:p>
        </w:tc>
        <w:tc>
          <w:tcPr>
            <w:tcW w:w="3827" w:type="dxa"/>
            <w:tcBorders>
              <w:top w:val="single" w:sz="4" w:space="0" w:color="000000"/>
              <w:left w:val="single" w:sz="4" w:space="0" w:color="000000"/>
              <w:bottom w:val="single" w:sz="4" w:space="0" w:color="000000"/>
              <w:right w:val="single" w:sz="4" w:space="0" w:color="000000"/>
            </w:tcBorders>
          </w:tcPr>
          <w:p w14:paraId="7333FB83" w14:textId="77777777" w:rsidR="00A97833" w:rsidRPr="002B659A" w:rsidRDefault="00D92CEE">
            <w:pPr>
              <w:spacing w:after="0" w:line="259" w:lineRule="auto"/>
              <w:ind w:left="0" w:right="0" w:firstLine="0"/>
              <w:jc w:val="left"/>
            </w:pPr>
            <w:r w:rsidRPr="002B659A">
              <w:t xml:space="preserve">Badanie predyspozycji słuchowych </w:t>
            </w:r>
          </w:p>
        </w:tc>
        <w:tc>
          <w:tcPr>
            <w:tcW w:w="1418" w:type="dxa"/>
            <w:tcBorders>
              <w:top w:val="single" w:sz="4" w:space="0" w:color="000000"/>
              <w:left w:val="single" w:sz="4" w:space="0" w:color="000000"/>
              <w:bottom w:val="single" w:sz="4" w:space="0" w:color="000000"/>
              <w:right w:val="single" w:sz="4" w:space="0" w:color="000000"/>
            </w:tcBorders>
          </w:tcPr>
          <w:p w14:paraId="2C44D3CA" w14:textId="77777777" w:rsidR="00A97833" w:rsidRPr="002B659A" w:rsidRDefault="00D92CEE">
            <w:pPr>
              <w:spacing w:after="0" w:line="259" w:lineRule="auto"/>
              <w:ind w:left="2" w:right="0" w:firstLine="0"/>
              <w:jc w:val="left"/>
            </w:pPr>
            <w:r w:rsidRPr="002B659A">
              <w:t xml:space="preserve">(10-25) </w:t>
            </w:r>
          </w:p>
        </w:tc>
        <w:tc>
          <w:tcPr>
            <w:tcW w:w="1702" w:type="dxa"/>
            <w:tcBorders>
              <w:top w:val="single" w:sz="4" w:space="0" w:color="000000"/>
              <w:left w:val="single" w:sz="4" w:space="0" w:color="000000"/>
              <w:bottom w:val="single" w:sz="4" w:space="0" w:color="000000"/>
              <w:right w:val="single" w:sz="4" w:space="0" w:color="000000"/>
            </w:tcBorders>
          </w:tcPr>
          <w:p w14:paraId="677DC851" w14:textId="77777777" w:rsidR="00A97833" w:rsidRPr="002B659A" w:rsidRDefault="00D92CEE">
            <w:pPr>
              <w:spacing w:after="0" w:line="259" w:lineRule="auto"/>
              <w:ind w:left="0" w:right="0" w:firstLine="0"/>
              <w:jc w:val="left"/>
            </w:pPr>
            <w:r w:rsidRPr="002B659A">
              <w:t xml:space="preserve">25 </w:t>
            </w:r>
          </w:p>
        </w:tc>
        <w:tc>
          <w:tcPr>
            <w:tcW w:w="1523" w:type="dxa"/>
            <w:tcBorders>
              <w:top w:val="single" w:sz="4" w:space="0" w:color="000000"/>
              <w:left w:val="single" w:sz="4" w:space="0" w:color="000000"/>
              <w:bottom w:val="single" w:sz="4" w:space="0" w:color="000000"/>
              <w:right w:val="single" w:sz="4" w:space="0" w:color="000000"/>
            </w:tcBorders>
          </w:tcPr>
          <w:p w14:paraId="5F7AC6C2" w14:textId="77777777" w:rsidR="00A97833" w:rsidRPr="002B659A" w:rsidRDefault="00D92CEE">
            <w:pPr>
              <w:spacing w:after="0" w:line="259" w:lineRule="auto"/>
              <w:ind w:left="0" w:right="0" w:firstLine="0"/>
              <w:jc w:val="left"/>
            </w:pPr>
            <w:r w:rsidRPr="002B659A">
              <w:t xml:space="preserve">18 </w:t>
            </w:r>
          </w:p>
        </w:tc>
      </w:tr>
      <w:tr w:rsidR="00A97833" w:rsidRPr="002B659A" w14:paraId="2DFBA091" w14:textId="77777777">
        <w:trPr>
          <w:trHeight w:val="304"/>
        </w:trPr>
        <w:tc>
          <w:tcPr>
            <w:tcW w:w="9286" w:type="dxa"/>
            <w:gridSpan w:val="5"/>
            <w:tcBorders>
              <w:top w:val="single" w:sz="4" w:space="0" w:color="000000"/>
              <w:left w:val="single" w:sz="4" w:space="0" w:color="000000"/>
              <w:bottom w:val="single" w:sz="4" w:space="0" w:color="000000"/>
              <w:right w:val="single" w:sz="4" w:space="0" w:color="000000"/>
            </w:tcBorders>
          </w:tcPr>
          <w:p w14:paraId="07D26865" w14:textId="77777777" w:rsidR="00A97833" w:rsidRPr="002B659A" w:rsidRDefault="00D92CEE">
            <w:pPr>
              <w:spacing w:after="0" w:line="259" w:lineRule="auto"/>
              <w:ind w:left="0" w:right="0" w:firstLine="0"/>
              <w:jc w:val="left"/>
            </w:pPr>
            <w:r w:rsidRPr="002B659A">
              <w:t xml:space="preserve">Za pozytywny wynik egzaminu wstępnego uznaje się osiągnięcie minimum 18 pkt. w II etapie </w:t>
            </w:r>
          </w:p>
        </w:tc>
      </w:tr>
      <w:tr w:rsidR="00A97833" w:rsidRPr="002B659A" w14:paraId="560BB823" w14:textId="77777777">
        <w:trPr>
          <w:trHeight w:val="300"/>
        </w:trPr>
        <w:tc>
          <w:tcPr>
            <w:tcW w:w="9286" w:type="dxa"/>
            <w:gridSpan w:val="5"/>
            <w:tcBorders>
              <w:top w:val="single" w:sz="4" w:space="0" w:color="000000"/>
              <w:left w:val="single" w:sz="4" w:space="0" w:color="000000"/>
              <w:bottom w:val="single" w:sz="4" w:space="0" w:color="000000"/>
              <w:right w:val="single" w:sz="4" w:space="0" w:color="000000"/>
            </w:tcBorders>
            <w:shd w:val="clear" w:color="auto" w:fill="BFBFBF"/>
          </w:tcPr>
          <w:p w14:paraId="294BA528" w14:textId="77777777" w:rsidR="00A97833" w:rsidRPr="002B659A" w:rsidRDefault="00D92CEE">
            <w:pPr>
              <w:spacing w:after="0" w:line="259" w:lineRule="auto"/>
              <w:ind w:left="0" w:right="6" w:firstLine="0"/>
              <w:jc w:val="center"/>
            </w:pPr>
            <w:r w:rsidRPr="002B659A">
              <w:rPr>
                <w:b/>
              </w:rPr>
              <w:t>Kompozycja i teoria muzyki/Teoria muzyki</w:t>
            </w:r>
            <w:r w:rsidRPr="002B659A">
              <w:t xml:space="preserve"> </w:t>
            </w:r>
          </w:p>
        </w:tc>
      </w:tr>
      <w:tr w:rsidR="00A97833" w:rsidRPr="002B659A" w14:paraId="1E5EA89D" w14:textId="77777777">
        <w:trPr>
          <w:trHeight w:val="306"/>
        </w:trPr>
        <w:tc>
          <w:tcPr>
            <w:tcW w:w="9286" w:type="dxa"/>
            <w:gridSpan w:val="5"/>
            <w:tcBorders>
              <w:top w:val="single" w:sz="4" w:space="0" w:color="000000"/>
              <w:left w:val="single" w:sz="4" w:space="0" w:color="000000"/>
              <w:bottom w:val="single" w:sz="4" w:space="0" w:color="000000"/>
              <w:right w:val="single" w:sz="4" w:space="0" w:color="000000"/>
            </w:tcBorders>
          </w:tcPr>
          <w:p w14:paraId="1AA3F0EE" w14:textId="77777777" w:rsidR="00A97833" w:rsidRPr="002B659A" w:rsidRDefault="00D92CEE">
            <w:pPr>
              <w:spacing w:after="0" w:line="259" w:lineRule="auto"/>
              <w:ind w:left="0" w:right="6" w:firstLine="0"/>
              <w:jc w:val="center"/>
            </w:pPr>
            <w:r w:rsidRPr="002B659A">
              <w:rPr>
                <w:b/>
              </w:rPr>
              <w:t xml:space="preserve">I stopień </w:t>
            </w:r>
          </w:p>
        </w:tc>
      </w:tr>
      <w:tr w:rsidR="00A97833" w:rsidRPr="002B659A" w14:paraId="1CED1BAC" w14:textId="77777777">
        <w:trPr>
          <w:trHeight w:val="302"/>
        </w:trPr>
        <w:tc>
          <w:tcPr>
            <w:tcW w:w="816" w:type="dxa"/>
            <w:tcBorders>
              <w:top w:val="single" w:sz="4" w:space="0" w:color="000000"/>
              <w:left w:val="single" w:sz="4" w:space="0" w:color="000000"/>
              <w:bottom w:val="single" w:sz="4" w:space="0" w:color="000000"/>
              <w:right w:val="single" w:sz="4" w:space="0" w:color="000000"/>
            </w:tcBorders>
          </w:tcPr>
          <w:p w14:paraId="307753D2" w14:textId="77777777" w:rsidR="00A97833" w:rsidRPr="002B659A" w:rsidRDefault="00D92CEE">
            <w:pPr>
              <w:spacing w:after="0" w:line="259" w:lineRule="auto"/>
              <w:ind w:left="0" w:right="0" w:firstLine="0"/>
              <w:jc w:val="left"/>
            </w:pPr>
            <w:r w:rsidRPr="002B659A">
              <w:t xml:space="preserve">I </w:t>
            </w:r>
          </w:p>
        </w:tc>
        <w:tc>
          <w:tcPr>
            <w:tcW w:w="3827" w:type="dxa"/>
            <w:tcBorders>
              <w:top w:val="single" w:sz="4" w:space="0" w:color="000000"/>
              <w:left w:val="single" w:sz="4" w:space="0" w:color="000000"/>
              <w:bottom w:val="single" w:sz="4" w:space="0" w:color="000000"/>
              <w:right w:val="single" w:sz="4" w:space="0" w:color="000000"/>
            </w:tcBorders>
          </w:tcPr>
          <w:p w14:paraId="6CD76F63" w14:textId="77777777" w:rsidR="00A97833" w:rsidRPr="002B659A" w:rsidRDefault="00D92CEE">
            <w:pPr>
              <w:spacing w:after="0" w:line="259" w:lineRule="auto"/>
              <w:ind w:left="0" w:right="0" w:firstLine="0"/>
              <w:jc w:val="left"/>
            </w:pPr>
            <w:r w:rsidRPr="002B659A">
              <w:t xml:space="preserve">Egzamin z form muzycznych </w:t>
            </w:r>
          </w:p>
        </w:tc>
        <w:tc>
          <w:tcPr>
            <w:tcW w:w="1418" w:type="dxa"/>
            <w:tcBorders>
              <w:top w:val="single" w:sz="4" w:space="0" w:color="000000"/>
              <w:left w:val="single" w:sz="4" w:space="0" w:color="000000"/>
              <w:bottom w:val="single" w:sz="4" w:space="0" w:color="000000"/>
              <w:right w:val="single" w:sz="4" w:space="0" w:color="000000"/>
            </w:tcBorders>
          </w:tcPr>
          <w:p w14:paraId="1FD9097A" w14:textId="77777777" w:rsidR="00A97833" w:rsidRPr="002B659A" w:rsidRDefault="00D92CEE">
            <w:pPr>
              <w:spacing w:after="0" w:line="259" w:lineRule="auto"/>
              <w:ind w:left="2" w:right="0" w:firstLine="0"/>
              <w:jc w:val="left"/>
            </w:pPr>
            <w:r w:rsidRPr="002B659A">
              <w:t xml:space="preserve">(10-25) </w:t>
            </w:r>
          </w:p>
        </w:tc>
        <w:tc>
          <w:tcPr>
            <w:tcW w:w="1702" w:type="dxa"/>
            <w:tcBorders>
              <w:top w:val="single" w:sz="4" w:space="0" w:color="000000"/>
              <w:left w:val="single" w:sz="4" w:space="0" w:color="000000"/>
              <w:bottom w:val="single" w:sz="4" w:space="0" w:color="000000"/>
              <w:right w:val="single" w:sz="4" w:space="0" w:color="000000"/>
            </w:tcBorders>
          </w:tcPr>
          <w:p w14:paraId="644D3EFF" w14:textId="77777777" w:rsidR="00A97833" w:rsidRPr="002B659A" w:rsidRDefault="00D92CEE">
            <w:pPr>
              <w:spacing w:after="0" w:line="259" w:lineRule="auto"/>
              <w:ind w:left="0" w:right="0" w:firstLine="0"/>
              <w:jc w:val="left"/>
            </w:pPr>
            <w:r w:rsidRPr="002B659A">
              <w:t xml:space="preserve">25 </w:t>
            </w:r>
          </w:p>
        </w:tc>
        <w:tc>
          <w:tcPr>
            <w:tcW w:w="1523" w:type="dxa"/>
            <w:tcBorders>
              <w:top w:val="single" w:sz="4" w:space="0" w:color="000000"/>
              <w:left w:val="single" w:sz="4" w:space="0" w:color="000000"/>
              <w:bottom w:val="single" w:sz="4" w:space="0" w:color="000000"/>
              <w:right w:val="single" w:sz="4" w:space="0" w:color="000000"/>
            </w:tcBorders>
          </w:tcPr>
          <w:p w14:paraId="0276A6E4" w14:textId="77777777" w:rsidR="00A97833" w:rsidRPr="002B659A" w:rsidRDefault="00D92CEE">
            <w:pPr>
              <w:spacing w:after="0" w:line="259" w:lineRule="auto"/>
              <w:ind w:left="0" w:right="0" w:firstLine="0"/>
              <w:jc w:val="left"/>
            </w:pPr>
            <w:r w:rsidRPr="002B659A">
              <w:t xml:space="preserve">18 </w:t>
            </w:r>
          </w:p>
        </w:tc>
      </w:tr>
      <w:tr w:rsidR="00A97833" w:rsidRPr="002B659A" w14:paraId="18E42F65" w14:textId="77777777">
        <w:trPr>
          <w:trHeight w:val="302"/>
        </w:trPr>
        <w:tc>
          <w:tcPr>
            <w:tcW w:w="9286" w:type="dxa"/>
            <w:gridSpan w:val="5"/>
            <w:tcBorders>
              <w:top w:val="single" w:sz="4" w:space="0" w:color="000000"/>
              <w:left w:val="single" w:sz="4" w:space="0" w:color="000000"/>
              <w:bottom w:val="single" w:sz="4" w:space="0" w:color="000000"/>
              <w:right w:val="single" w:sz="4" w:space="0" w:color="000000"/>
            </w:tcBorders>
          </w:tcPr>
          <w:p w14:paraId="4F4B5AB8" w14:textId="77777777" w:rsidR="00A97833" w:rsidRPr="002B659A" w:rsidRDefault="00D92CEE">
            <w:pPr>
              <w:spacing w:after="0" w:line="259" w:lineRule="auto"/>
              <w:ind w:left="0" w:right="0" w:firstLine="0"/>
              <w:jc w:val="left"/>
            </w:pPr>
            <w:r w:rsidRPr="002B659A">
              <w:t xml:space="preserve">Warunkiem przejścia do II etapu jest uzyskanie minimum 18 punktów </w:t>
            </w:r>
          </w:p>
        </w:tc>
      </w:tr>
      <w:tr w:rsidR="00A97833" w:rsidRPr="002B659A" w14:paraId="0F0699C8" w14:textId="77777777">
        <w:trPr>
          <w:trHeight w:val="302"/>
        </w:trPr>
        <w:tc>
          <w:tcPr>
            <w:tcW w:w="816" w:type="dxa"/>
            <w:tcBorders>
              <w:top w:val="single" w:sz="4" w:space="0" w:color="000000"/>
              <w:left w:val="single" w:sz="4" w:space="0" w:color="000000"/>
              <w:bottom w:val="single" w:sz="4" w:space="0" w:color="000000"/>
              <w:right w:val="single" w:sz="4" w:space="0" w:color="000000"/>
            </w:tcBorders>
          </w:tcPr>
          <w:p w14:paraId="04FAF469" w14:textId="77777777" w:rsidR="00A97833" w:rsidRPr="002B659A" w:rsidRDefault="00D92CEE">
            <w:pPr>
              <w:spacing w:after="0" w:line="259" w:lineRule="auto"/>
              <w:ind w:left="0" w:right="0" w:firstLine="0"/>
              <w:jc w:val="left"/>
            </w:pPr>
            <w:r w:rsidRPr="002B659A">
              <w:t xml:space="preserve">II </w:t>
            </w:r>
          </w:p>
        </w:tc>
        <w:tc>
          <w:tcPr>
            <w:tcW w:w="3827" w:type="dxa"/>
            <w:tcBorders>
              <w:top w:val="single" w:sz="4" w:space="0" w:color="000000"/>
              <w:left w:val="single" w:sz="4" w:space="0" w:color="000000"/>
              <w:bottom w:val="single" w:sz="4" w:space="0" w:color="000000"/>
              <w:right w:val="single" w:sz="4" w:space="0" w:color="000000"/>
            </w:tcBorders>
          </w:tcPr>
          <w:p w14:paraId="2A7F14E5" w14:textId="7C70C4EA" w:rsidR="00FA3D03" w:rsidRPr="002B659A" w:rsidRDefault="00FA3D03">
            <w:pPr>
              <w:spacing w:after="0" w:line="259" w:lineRule="auto"/>
              <w:ind w:left="0" w:right="0" w:firstLine="0"/>
              <w:jc w:val="left"/>
            </w:pPr>
            <w:r w:rsidRPr="002B659A">
              <w:t>Kształcenie słuchu</w:t>
            </w:r>
          </w:p>
        </w:tc>
        <w:tc>
          <w:tcPr>
            <w:tcW w:w="1418" w:type="dxa"/>
            <w:tcBorders>
              <w:top w:val="single" w:sz="4" w:space="0" w:color="000000"/>
              <w:left w:val="single" w:sz="4" w:space="0" w:color="000000"/>
              <w:bottom w:val="single" w:sz="4" w:space="0" w:color="000000"/>
              <w:right w:val="single" w:sz="4" w:space="0" w:color="000000"/>
            </w:tcBorders>
          </w:tcPr>
          <w:p w14:paraId="68516A3C" w14:textId="77777777" w:rsidR="00A97833" w:rsidRPr="002B659A" w:rsidRDefault="00D92CEE">
            <w:pPr>
              <w:spacing w:after="0" w:line="259" w:lineRule="auto"/>
              <w:ind w:left="2" w:right="0" w:firstLine="0"/>
              <w:jc w:val="left"/>
            </w:pPr>
            <w:r w:rsidRPr="002B659A">
              <w:t xml:space="preserve">(10-25) </w:t>
            </w:r>
          </w:p>
        </w:tc>
        <w:tc>
          <w:tcPr>
            <w:tcW w:w="1702" w:type="dxa"/>
            <w:tcBorders>
              <w:top w:val="single" w:sz="4" w:space="0" w:color="000000"/>
              <w:left w:val="single" w:sz="4" w:space="0" w:color="000000"/>
              <w:bottom w:val="single" w:sz="4" w:space="0" w:color="000000"/>
              <w:right w:val="single" w:sz="4" w:space="0" w:color="000000"/>
            </w:tcBorders>
          </w:tcPr>
          <w:p w14:paraId="16655FDC" w14:textId="77777777" w:rsidR="00A97833" w:rsidRPr="002B659A" w:rsidRDefault="00D92CEE">
            <w:pPr>
              <w:spacing w:after="0" w:line="259" w:lineRule="auto"/>
              <w:ind w:left="0" w:right="0" w:firstLine="0"/>
              <w:jc w:val="left"/>
            </w:pPr>
            <w:r w:rsidRPr="002B659A">
              <w:t xml:space="preserve">25 </w:t>
            </w:r>
          </w:p>
        </w:tc>
        <w:tc>
          <w:tcPr>
            <w:tcW w:w="1523" w:type="dxa"/>
            <w:tcBorders>
              <w:top w:val="single" w:sz="4" w:space="0" w:color="000000"/>
              <w:left w:val="single" w:sz="4" w:space="0" w:color="000000"/>
              <w:bottom w:val="single" w:sz="4" w:space="0" w:color="000000"/>
              <w:right w:val="single" w:sz="4" w:space="0" w:color="000000"/>
            </w:tcBorders>
          </w:tcPr>
          <w:p w14:paraId="4A1B2927" w14:textId="77777777" w:rsidR="00A97833" w:rsidRPr="002B659A" w:rsidRDefault="00D92CEE">
            <w:pPr>
              <w:spacing w:after="0" w:line="259" w:lineRule="auto"/>
              <w:ind w:left="0" w:right="0" w:firstLine="0"/>
              <w:jc w:val="left"/>
            </w:pPr>
            <w:r w:rsidRPr="002B659A">
              <w:t xml:space="preserve">18 </w:t>
            </w:r>
          </w:p>
        </w:tc>
      </w:tr>
      <w:tr w:rsidR="00A97833" w:rsidRPr="002B659A" w14:paraId="2428E567" w14:textId="77777777">
        <w:trPr>
          <w:trHeight w:val="303"/>
        </w:trPr>
        <w:tc>
          <w:tcPr>
            <w:tcW w:w="9286" w:type="dxa"/>
            <w:gridSpan w:val="5"/>
            <w:tcBorders>
              <w:top w:val="single" w:sz="4" w:space="0" w:color="000000"/>
              <w:left w:val="single" w:sz="4" w:space="0" w:color="000000"/>
              <w:bottom w:val="single" w:sz="4" w:space="0" w:color="000000"/>
              <w:right w:val="single" w:sz="4" w:space="0" w:color="000000"/>
            </w:tcBorders>
          </w:tcPr>
          <w:p w14:paraId="0B46549E" w14:textId="77777777" w:rsidR="00A97833" w:rsidRPr="002B659A" w:rsidRDefault="00D92CEE">
            <w:pPr>
              <w:spacing w:after="0" w:line="259" w:lineRule="auto"/>
              <w:ind w:left="0" w:right="0" w:firstLine="0"/>
              <w:jc w:val="left"/>
            </w:pPr>
            <w:r w:rsidRPr="002B659A">
              <w:t xml:space="preserve">Za pozytywny wynik egzaminu wstępnego uznaje się osiągnięcie minimum 18 pkt. w II etapie </w:t>
            </w:r>
          </w:p>
        </w:tc>
      </w:tr>
      <w:tr w:rsidR="00A97833" w:rsidRPr="002B659A" w14:paraId="11F685FD" w14:textId="77777777">
        <w:trPr>
          <w:trHeight w:val="305"/>
        </w:trPr>
        <w:tc>
          <w:tcPr>
            <w:tcW w:w="9286" w:type="dxa"/>
            <w:gridSpan w:val="5"/>
            <w:tcBorders>
              <w:top w:val="single" w:sz="4" w:space="0" w:color="000000"/>
              <w:left w:val="single" w:sz="4" w:space="0" w:color="000000"/>
              <w:bottom w:val="single" w:sz="4" w:space="0" w:color="000000"/>
              <w:right w:val="single" w:sz="4" w:space="0" w:color="000000"/>
            </w:tcBorders>
          </w:tcPr>
          <w:p w14:paraId="4FF55624" w14:textId="77777777" w:rsidR="00A97833" w:rsidRPr="002B659A" w:rsidRDefault="00D92CEE">
            <w:pPr>
              <w:spacing w:after="0" w:line="259" w:lineRule="auto"/>
              <w:ind w:left="0" w:right="10" w:firstLine="0"/>
              <w:jc w:val="center"/>
            </w:pPr>
            <w:r w:rsidRPr="002B659A">
              <w:rPr>
                <w:b/>
              </w:rPr>
              <w:t xml:space="preserve">II stopień </w:t>
            </w:r>
          </w:p>
        </w:tc>
      </w:tr>
      <w:tr w:rsidR="00A97833" w:rsidRPr="002B659A" w14:paraId="0949FDE3" w14:textId="77777777">
        <w:trPr>
          <w:trHeight w:val="595"/>
        </w:trPr>
        <w:tc>
          <w:tcPr>
            <w:tcW w:w="816" w:type="dxa"/>
            <w:tcBorders>
              <w:top w:val="single" w:sz="4" w:space="0" w:color="000000"/>
              <w:left w:val="single" w:sz="4" w:space="0" w:color="000000"/>
              <w:bottom w:val="single" w:sz="4" w:space="0" w:color="000000"/>
              <w:right w:val="single" w:sz="4" w:space="0" w:color="000000"/>
            </w:tcBorders>
          </w:tcPr>
          <w:p w14:paraId="397EE565" w14:textId="77777777" w:rsidR="00A97833" w:rsidRPr="002B659A" w:rsidRDefault="00D92CEE">
            <w:pPr>
              <w:spacing w:after="0" w:line="259" w:lineRule="auto"/>
              <w:ind w:left="0" w:right="0" w:firstLine="0"/>
              <w:jc w:val="left"/>
            </w:pPr>
            <w:r w:rsidRPr="002B659A">
              <w:t xml:space="preserve">I </w:t>
            </w:r>
          </w:p>
        </w:tc>
        <w:tc>
          <w:tcPr>
            <w:tcW w:w="3827" w:type="dxa"/>
            <w:tcBorders>
              <w:top w:val="single" w:sz="4" w:space="0" w:color="000000"/>
              <w:left w:val="single" w:sz="4" w:space="0" w:color="000000"/>
              <w:bottom w:val="single" w:sz="4" w:space="0" w:color="000000"/>
              <w:right w:val="single" w:sz="4" w:space="0" w:color="000000"/>
            </w:tcBorders>
          </w:tcPr>
          <w:p w14:paraId="54332D28" w14:textId="1C5A6B10" w:rsidR="00A97833" w:rsidRPr="002B659A" w:rsidRDefault="002712FA">
            <w:pPr>
              <w:spacing w:after="0" w:line="259" w:lineRule="auto"/>
              <w:ind w:left="0" w:right="0" w:firstLine="0"/>
              <w:jc w:val="left"/>
            </w:pPr>
            <w:r w:rsidRPr="002B659A">
              <w:t xml:space="preserve">na specjalizacji </w:t>
            </w:r>
            <w:r w:rsidRPr="002B659A">
              <w:rPr>
                <w:u w:val="single"/>
              </w:rPr>
              <w:t xml:space="preserve">– </w:t>
            </w:r>
            <w:r w:rsidRPr="002B659A">
              <w:t xml:space="preserve">teoria muzyki </w:t>
            </w:r>
            <w:r w:rsidR="00D92CEE" w:rsidRPr="002B659A">
              <w:t xml:space="preserve">Egzamin z wiedzy o kulturze muzycznej </w:t>
            </w:r>
            <w:r w:rsidR="00941C10" w:rsidRPr="002B659A">
              <w:t xml:space="preserve">wieków </w:t>
            </w:r>
            <w:r w:rsidR="00D92CEE" w:rsidRPr="002B659A">
              <w:t>XX i XXI</w:t>
            </w:r>
          </w:p>
        </w:tc>
        <w:tc>
          <w:tcPr>
            <w:tcW w:w="1418" w:type="dxa"/>
            <w:tcBorders>
              <w:top w:val="single" w:sz="4" w:space="0" w:color="000000"/>
              <w:left w:val="single" w:sz="4" w:space="0" w:color="000000"/>
              <w:bottom w:val="single" w:sz="4" w:space="0" w:color="000000"/>
              <w:right w:val="single" w:sz="4" w:space="0" w:color="000000"/>
            </w:tcBorders>
          </w:tcPr>
          <w:p w14:paraId="4A582CB9" w14:textId="77777777" w:rsidR="00A97833" w:rsidRPr="002B659A" w:rsidRDefault="00D92CEE">
            <w:pPr>
              <w:spacing w:after="0" w:line="259" w:lineRule="auto"/>
              <w:ind w:left="2" w:right="0" w:firstLine="0"/>
              <w:jc w:val="left"/>
            </w:pPr>
            <w:r w:rsidRPr="002B659A">
              <w:t xml:space="preserve">(10-25) </w:t>
            </w:r>
            <w:r w:rsidRPr="002B659A">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3B8A334" w14:textId="77777777" w:rsidR="00A97833" w:rsidRPr="002B659A" w:rsidRDefault="00D92CEE">
            <w:pPr>
              <w:spacing w:after="0" w:line="259" w:lineRule="auto"/>
              <w:ind w:left="0" w:right="0" w:firstLine="0"/>
              <w:jc w:val="left"/>
            </w:pPr>
            <w:r w:rsidRPr="002B659A">
              <w:t>25</w:t>
            </w:r>
            <w:r w:rsidRPr="002B659A">
              <w:rPr>
                <w:b/>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4D59CE3E" w14:textId="77777777" w:rsidR="00A97833" w:rsidRPr="002B659A" w:rsidRDefault="00D92CEE">
            <w:pPr>
              <w:spacing w:after="0" w:line="259" w:lineRule="auto"/>
              <w:ind w:left="0" w:right="0" w:firstLine="0"/>
              <w:jc w:val="left"/>
            </w:pPr>
            <w:r w:rsidRPr="002B659A">
              <w:t>18</w:t>
            </w:r>
            <w:r w:rsidRPr="002B659A">
              <w:rPr>
                <w:b/>
              </w:rPr>
              <w:t xml:space="preserve"> </w:t>
            </w:r>
          </w:p>
        </w:tc>
      </w:tr>
      <w:tr w:rsidR="002712FA" w:rsidRPr="002B659A" w14:paraId="586C09D2" w14:textId="77777777">
        <w:trPr>
          <w:trHeight w:val="595"/>
        </w:trPr>
        <w:tc>
          <w:tcPr>
            <w:tcW w:w="816" w:type="dxa"/>
            <w:tcBorders>
              <w:top w:val="single" w:sz="4" w:space="0" w:color="000000"/>
              <w:left w:val="single" w:sz="4" w:space="0" w:color="000000"/>
              <w:bottom w:val="single" w:sz="4" w:space="0" w:color="000000"/>
              <w:right w:val="single" w:sz="4" w:space="0" w:color="000000"/>
            </w:tcBorders>
          </w:tcPr>
          <w:p w14:paraId="093374F1" w14:textId="77777777" w:rsidR="002712FA" w:rsidRPr="002B659A" w:rsidRDefault="002712FA" w:rsidP="002712FA">
            <w:pPr>
              <w:spacing w:after="0" w:line="259" w:lineRule="auto"/>
              <w:ind w:left="0" w:right="0" w:firstLine="0"/>
              <w:jc w:val="left"/>
            </w:pPr>
          </w:p>
        </w:tc>
        <w:tc>
          <w:tcPr>
            <w:tcW w:w="3827" w:type="dxa"/>
            <w:tcBorders>
              <w:top w:val="single" w:sz="4" w:space="0" w:color="000000"/>
              <w:left w:val="single" w:sz="4" w:space="0" w:color="000000"/>
              <w:bottom w:val="single" w:sz="4" w:space="0" w:color="000000"/>
              <w:right w:val="single" w:sz="4" w:space="0" w:color="000000"/>
            </w:tcBorders>
          </w:tcPr>
          <w:p w14:paraId="4BC7EA13" w14:textId="5BE0C52B" w:rsidR="002712FA" w:rsidRPr="002B659A" w:rsidRDefault="002712FA" w:rsidP="002712FA">
            <w:pPr>
              <w:spacing w:after="0" w:line="259" w:lineRule="auto"/>
              <w:ind w:left="0" w:right="0" w:firstLine="0"/>
              <w:jc w:val="left"/>
              <w:rPr>
                <w:u w:val="single"/>
              </w:rPr>
            </w:pPr>
            <w:r w:rsidRPr="002B659A">
              <w:rPr>
                <w:u w:val="single"/>
              </w:rPr>
              <w:t>na specjalizacji – publicystyka muzyczna</w:t>
            </w:r>
          </w:p>
          <w:p w14:paraId="5911A80F" w14:textId="7F8C04D1" w:rsidR="00941C10" w:rsidRPr="002B659A" w:rsidRDefault="00941C10" w:rsidP="002712FA">
            <w:pPr>
              <w:spacing w:after="0" w:line="259" w:lineRule="auto"/>
              <w:ind w:left="0" w:right="0" w:firstLine="0"/>
              <w:jc w:val="left"/>
            </w:pPr>
            <w:bookmarkStart w:id="1" w:name="_Hlk199967999"/>
            <w:r w:rsidRPr="002B659A">
              <w:t>Egzamin z wiedzy o kulturze muzycznej wieków XX i XXI</w:t>
            </w:r>
          </w:p>
          <w:p w14:paraId="58F8FC4E" w14:textId="7B1977A9" w:rsidR="002712FA" w:rsidRPr="002B659A" w:rsidRDefault="00941C10" w:rsidP="002712FA">
            <w:pPr>
              <w:spacing w:after="0" w:line="259" w:lineRule="auto"/>
              <w:ind w:left="0" w:right="0" w:firstLine="0"/>
              <w:jc w:val="left"/>
              <w:rPr>
                <w:u w:val="single"/>
              </w:rPr>
            </w:pPr>
            <w:r w:rsidRPr="002B659A">
              <w:t>(kandydaci ubiegający się o przyjęcie na specjalizację publicystyka muzyczna zobowiązani są przedłożyć z wyprzedzeniem tekst recenzji z dowolnego wydarzenia muzycznego)</w:t>
            </w:r>
          </w:p>
          <w:bookmarkEnd w:id="1"/>
          <w:p w14:paraId="1619E4EB" w14:textId="2E494424" w:rsidR="002712FA" w:rsidRPr="002B659A" w:rsidRDefault="002712FA" w:rsidP="002712FA">
            <w:pPr>
              <w:spacing w:after="0" w:line="259" w:lineRule="auto"/>
              <w:ind w:left="0" w:right="0" w:firstLine="0"/>
              <w:jc w:val="left"/>
              <w:rPr>
                <w:u w:val="single"/>
              </w:rPr>
            </w:pPr>
          </w:p>
        </w:tc>
        <w:tc>
          <w:tcPr>
            <w:tcW w:w="1418" w:type="dxa"/>
            <w:tcBorders>
              <w:top w:val="single" w:sz="4" w:space="0" w:color="000000"/>
              <w:left w:val="single" w:sz="4" w:space="0" w:color="000000"/>
              <w:bottom w:val="single" w:sz="4" w:space="0" w:color="000000"/>
              <w:right w:val="single" w:sz="4" w:space="0" w:color="000000"/>
            </w:tcBorders>
          </w:tcPr>
          <w:p w14:paraId="7A6FDB04" w14:textId="76A7B6D4" w:rsidR="002712FA" w:rsidRPr="002B659A" w:rsidRDefault="002712FA" w:rsidP="002712FA">
            <w:pPr>
              <w:spacing w:after="0" w:line="259" w:lineRule="auto"/>
              <w:ind w:left="2" w:right="0" w:firstLine="0"/>
              <w:jc w:val="left"/>
            </w:pPr>
            <w:r w:rsidRPr="002B659A">
              <w:t xml:space="preserve">(10-25) </w:t>
            </w:r>
            <w:r w:rsidRPr="002B659A">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0322BE1" w14:textId="1B1DEB3D" w:rsidR="002712FA" w:rsidRPr="002B659A" w:rsidRDefault="002712FA" w:rsidP="002712FA">
            <w:pPr>
              <w:spacing w:after="0" w:line="259" w:lineRule="auto"/>
              <w:ind w:left="0" w:right="0" w:firstLine="0"/>
              <w:jc w:val="left"/>
            </w:pPr>
            <w:r w:rsidRPr="002B659A">
              <w:t>25</w:t>
            </w:r>
            <w:r w:rsidRPr="002B659A">
              <w:rPr>
                <w:b/>
              </w:rPr>
              <w:t xml:space="preserve"> </w:t>
            </w:r>
          </w:p>
        </w:tc>
        <w:tc>
          <w:tcPr>
            <w:tcW w:w="1523" w:type="dxa"/>
            <w:tcBorders>
              <w:top w:val="single" w:sz="4" w:space="0" w:color="000000"/>
              <w:left w:val="single" w:sz="4" w:space="0" w:color="000000"/>
              <w:bottom w:val="single" w:sz="4" w:space="0" w:color="000000"/>
              <w:right w:val="single" w:sz="4" w:space="0" w:color="000000"/>
            </w:tcBorders>
          </w:tcPr>
          <w:p w14:paraId="0FCA214C" w14:textId="65D63F53" w:rsidR="002712FA" w:rsidRPr="002B659A" w:rsidRDefault="002712FA" w:rsidP="002712FA">
            <w:pPr>
              <w:spacing w:after="0" w:line="259" w:lineRule="auto"/>
              <w:ind w:left="0" w:right="0" w:firstLine="0"/>
              <w:jc w:val="left"/>
            </w:pPr>
            <w:r w:rsidRPr="002B659A">
              <w:t>18</w:t>
            </w:r>
            <w:r w:rsidRPr="002B659A">
              <w:rPr>
                <w:b/>
              </w:rPr>
              <w:t xml:space="preserve"> </w:t>
            </w:r>
          </w:p>
        </w:tc>
      </w:tr>
      <w:tr w:rsidR="002712FA" w:rsidRPr="002B659A" w14:paraId="1A1139C2" w14:textId="77777777">
        <w:trPr>
          <w:trHeight w:val="302"/>
        </w:trPr>
        <w:tc>
          <w:tcPr>
            <w:tcW w:w="9286" w:type="dxa"/>
            <w:gridSpan w:val="5"/>
            <w:tcBorders>
              <w:top w:val="single" w:sz="4" w:space="0" w:color="000000"/>
              <w:left w:val="single" w:sz="4" w:space="0" w:color="000000"/>
              <w:bottom w:val="single" w:sz="4" w:space="0" w:color="000000"/>
              <w:right w:val="single" w:sz="4" w:space="0" w:color="000000"/>
            </w:tcBorders>
          </w:tcPr>
          <w:p w14:paraId="769DAD60" w14:textId="77777777" w:rsidR="002712FA" w:rsidRPr="002B659A" w:rsidRDefault="002712FA" w:rsidP="002712FA">
            <w:pPr>
              <w:spacing w:after="0" w:line="259" w:lineRule="auto"/>
              <w:ind w:left="0" w:right="0" w:firstLine="0"/>
              <w:jc w:val="left"/>
            </w:pPr>
            <w:r w:rsidRPr="002B659A">
              <w:t xml:space="preserve">Warunkiem przejścia do II etapu jest uzyskanie minimum 18 pkt. </w:t>
            </w:r>
          </w:p>
        </w:tc>
      </w:tr>
      <w:tr w:rsidR="002712FA" w:rsidRPr="002B659A" w14:paraId="7732E17B" w14:textId="77777777">
        <w:trPr>
          <w:trHeight w:val="1769"/>
        </w:trPr>
        <w:tc>
          <w:tcPr>
            <w:tcW w:w="816" w:type="dxa"/>
            <w:tcBorders>
              <w:top w:val="single" w:sz="4" w:space="0" w:color="000000"/>
              <w:left w:val="single" w:sz="4" w:space="0" w:color="000000"/>
              <w:bottom w:val="single" w:sz="4" w:space="0" w:color="000000"/>
              <w:right w:val="single" w:sz="4" w:space="0" w:color="000000"/>
            </w:tcBorders>
          </w:tcPr>
          <w:p w14:paraId="21E180F3" w14:textId="77777777" w:rsidR="002712FA" w:rsidRPr="002B659A" w:rsidRDefault="002712FA" w:rsidP="002712FA">
            <w:pPr>
              <w:spacing w:after="0" w:line="259" w:lineRule="auto"/>
              <w:ind w:left="0" w:right="0" w:firstLine="0"/>
              <w:jc w:val="left"/>
            </w:pPr>
            <w:r w:rsidRPr="002B659A">
              <w:lastRenderedPageBreak/>
              <w:t xml:space="preserve">II </w:t>
            </w:r>
          </w:p>
        </w:tc>
        <w:tc>
          <w:tcPr>
            <w:tcW w:w="3827" w:type="dxa"/>
            <w:tcBorders>
              <w:top w:val="single" w:sz="4" w:space="0" w:color="000000"/>
              <w:left w:val="single" w:sz="4" w:space="0" w:color="000000"/>
              <w:bottom w:val="single" w:sz="4" w:space="0" w:color="000000"/>
              <w:right w:val="single" w:sz="4" w:space="0" w:color="000000"/>
            </w:tcBorders>
          </w:tcPr>
          <w:p w14:paraId="631CA9F7" w14:textId="77777777" w:rsidR="002712FA" w:rsidRPr="002B659A" w:rsidRDefault="002712FA" w:rsidP="002712FA">
            <w:pPr>
              <w:spacing w:after="0" w:line="259" w:lineRule="auto"/>
              <w:ind w:left="0" w:right="5" w:firstLine="0"/>
              <w:jc w:val="left"/>
            </w:pPr>
            <w:r w:rsidRPr="002B659A">
              <w:t xml:space="preserve">Egzamin z harmonii (z egzaminu zwolnieni są i otrzymują maksymalną liczbę punktów absolwenci studiów I stopnia w specjalnościach kompozycja oraz teoria muzyki) </w:t>
            </w:r>
          </w:p>
        </w:tc>
        <w:tc>
          <w:tcPr>
            <w:tcW w:w="1418" w:type="dxa"/>
            <w:tcBorders>
              <w:top w:val="single" w:sz="4" w:space="0" w:color="000000"/>
              <w:left w:val="single" w:sz="4" w:space="0" w:color="000000"/>
              <w:bottom w:val="single" w:sz="4" w:space="0" w:color="000000"/>
              <w:right w:val="single" w:sz="4" w:space="0" w:color="000000"/>
            </w:tcBorders>
          </w:tcPr>
          <w:p w14:paraId="5DB151B4" w14:textId="77777777" w:rsidR="002712FA" w:rsidRPr="002B659A" w:rsidRDefault="002712FA" w:rsidP="002712FA">
            <w:pPr>
              <w:spacing w:after="0" w:line="259" w:lineRule="auto"/>
              <w:ind w:left="2" w:right="0" w:firstLine="0"/>
              <w:jc w:val="left"/>
            </w:pPr>
            <w:r w:rsidRPr="002B659A">
              <w:t xml:space="preserve">(10-25)  </w:t>
            </w:r>
          </w:p>
        </w:tc>
        <w:tc>
          <w:tcPr>
            <w:tcW w:w="1702" w:type="dxa"/>
            <w:tcBorders>
              <w:top w:val="single" w:sz="4" w:space="0" w:color="000000"/>
              <w:left w:val="single" w:sz="4" w:space="0" w:color="000000"/>
              <w:bottom w:val="single" w:sz="4" w:space="0" w:color="000000"/>
              <w:right w:val="single" w:sz="4" w:space="0" w:color="000000"/>
            </w:tcBorders>
          </w:tcPr>
          <w:p w14:paraId="76985296" w14:textId="77777777" w:rsidR="002712FA" w:rsidRPr="002B659A" w:rsidRDefault="002712FA" w:rsidP="002712FA">
            <w:pPr>
              <w:spacing w:after="0" w:line="259" w:lineRule="auto"/>
              <w:ind w:left="0" w:right="0" w:firstLine="0"/>
              <w:jc w:val="left"/>
            </w:pPr>
            <w:r w:rsidRPr="002B659A">
              <w:t xml:space="preserve">25 </w:t>
            </w:r>
          </w:p>
        </w:tc>
        <w:tc>
          <w:tcPr>
            <w:tcW w:w="1523" w:type="dxa"/>
            <w:tcBorders>
              <w:top w:val="single" w:sz="4" w:space="0" w:color="000000"/>
              <w:left w:val="single" w:sz="4" w:space="0" w:color="000000"/>
              <w:bottom w:val="single" w:sz="4" w:space="0" w:color="000000"/>
              <w:right w:val="single" w:sz="4" w:space="0" w:color="000000"/>
            </w:tcBorders>
          </w:tcPr>
          <w:p w14:paraId="4CA5296C" w14:textId="77777777" w:rsidR="002712FA" w:rsidRPr="002B659A" w:rsidRDefault="002712FA" w:rsidP="002712FA">
            <w:pPr>
              <w:spacing w:after="0" w:line="259" w:lineRule="auto"/>
              <w:ind w:left="0" w:right="0" w:firstLine="0"/>
              <w:jc w:val="left"/>
            </w:pPr>
            <w:r w:rsidRPr="002B659A">
              <w:t xml:space="preserve">18 </w:t>
            </w:r>
          </w:p>
        </w:tc>
      </w:tr>
      <w:tr w:rsidR="002712FA" w:rsidRPr="002B659A" w14:paraId="500A9D18" w14:textId="77777777">
        <w:trPr>
          <w:trHeight w:val="303"/>
        </w:trPr>
        <w:tc>
          <w:tcPr>
            <w:tcW w:w="816" w:type="dxa"/>
            <w:tcBorders>
              <w:top w:val="single" w:sz="4" w:space="0" w:color="000000"/>
              <w:left w:val="single" w:sz="4" w:space="0" w:color="000000"/>
              <w:bottom w:val="single" w:sz="4" w:space="0" w:color="000000"/>
              <w:right w:val="single" w:sz="4" w:space="0" w:color="000000"/>
            </w:tcBorders>
          </w:tcPr>
          <w:p w14:paraId="7601364C" w14:textId="77777777" w:rsidR="002712FA" w:rsidRPr="002B659A" w:rsidRDefault="002712FA" w:rsidP="002712FA">
            <w:pPr>
              <w:spacing w:after="0" w:line="259" w:lineRule="auto"/>
              <w:ind w:left="0" w:right="0" w:firstLine="0"/>
              <w:jc w:val="left"/>
            </w:pPr>
            <w:r w:rsidRPr="002B659A">
              <w:t xml:space="preserve"> </w:t>
            </w:r>
          </w:p>
        </w:tc>
        <w:tc>
          <w:tcPr>
            <w:tcW w:w="3827" w:type="dxa"/>
            <w:tcBorders>
              <w:top w:val="single" w:sz="4" w:space="0" w:color="000000"/>
              <w:left w:val="single" w:sz="4" w:space="0" w:color="000000"/>
              <w:bottom w:val="single" w:sz="4" w:space="0" w:color="000000"/>
              <w:right w:val="single" w:sz="4" w:space="0" w:color="000000"/>
            </w:tcBorders>
          </w:tcPr>
          <w:p w14:paraId="278D0350" w14:textId="77777777" w:rsidR="002712FA" w:rsidRPr="002B659A" w:rsidRDefault="002712FA" w:rsidP="002712FA">
            <w:pPr>
              <w:spacing w:after="0" w:line="259" w:lineRule="auto"/>
              <w:ind w:left="0" w:right="0" w:firstLine="0"/>
              <w:jc w:val="left"/>
            </w:pPr>
            <w:r w:rsidRPr="002B659A">
              <w:t xml:space="preserve">Rozmowa kwalifikacyjna </w:t>
            </w:r>
          </w:p>
        </w:tc>
        <w:tc>
          <w:tcPr>
            <w:tcW w:w="1418" w:type="dxa"/>
            <w:tcBorders>
              <w:top w:val="single" w:sz="4" w:space="0" w:color="000000"/>
              <w:left w:val="single" w:sz="4" w:space="0" w:color="000000"/>
              <w:bottom w:val="single" w:sz="4" w:space="0" w:color="000000"/>
              <w:right w:val="single" w:sz="4" w:space="0" w:color="000000"/>
            </w:tcBorders>
          </w:tcPr>
          <w:p w14:paraId="67C4D7B8" w14:textId="77777777" w:rsidR="002712FA" w:rsidRPr="002B659A" w:rsidRDefault="002712FA" w:rsidP="002712FA">
            <w:pPr>
              <w:spacing w:after="0" w:line="259" w:lineRule="auto"/>
              <w:ind w:left="2" w:right="0" w:firstLine="0"/>
              <w:jc w:val="left"/>
            </w:pPr>
            <w:r w:rsidRPr="002B659A">
              <w:t xml:space="preserve">(10-25)  </w:t>
            </w:r>
          </w:p>
        </w:tc>
        <w:tc>
          <w:tcPr>
            <w:tcW w:w="1702" w:type="dxa"/>
            <w:tcBorders>
              <w:top w:val="single" w:sz="4" w:space="0" w:color="000000"/>
              <w:left w:val="single" w:sz="4" w:space="0" w:color="000000"/>
              <w:bottom w:val="single" w:sz="4" w:space="0" w:color="000000"/>
              <w:right w:val="single" w:sz="4" w:space="0" w:color="000000"/>
            </w:tcBorders>
          </w:tcPr>
          <w:p w14:paraId="0594AEE0" w14:textId="77777777" w:rsidR="002712FA" w:rsidRPr="002B659A" w:rsidRDefault="002712FA" w:rsidP="002712FA">
            <w:pPr>
              <w:spacing w:after="0" w:line="259" w:lineRule="auto"/>
              <w:ind w:left="0" w:right="0" w:firstLine="0"/>
              <w:jc w:val="left"/>
            </w:pPr>
            <w:r w:rsidRPr="002B659A">
              <w:t xml:space="preserve">25 </w:t>
            </w:r>
          </w:p>
        </w:tc>
        <w:tc>
          <w:tcPr>
            <w:tcW w:w="1523" w:type="dxa"/>
            <w:tcBorders>
              <w:top w:val="single" w:sz="4" w:space="0" w:color="000000"/>
              <w:left w:val="single" w:sz="4" w:space="0" w:color="000000"/>
              <w:bottom w:val="single" w:sz="4" w:space="0" w:color="000000"/>
              <w:right w:val="single" w:sz="4" w:space="0" w:color="000000"/>
            </w:tcBorders>
          </w:tcPr>
          <w:p w14:paraId="3405729C" w14:textId="77777777" w:rsidR="002712FA" w:rsidRPr="002B659A" w:rsidRDefault="002712FA" w:rsidP="002712FA">
            <w:pPr>
              <w:spacing w:after="0" w:line="259" w:lineRule="auto"/>
              <w:ind w:left="0" w:right="0" w:firstLine="0"/>
              <w:jc w:val="left"/>
            </w:pPr>
            <w:r w:rsidRPr="002B659A">
              <w:t xml:space="preserve">18 </w:t>
            </w:r>
          </w:p>
        </w:tc>
      </w:tr>
      <w:tr w:rsidR="002712FA" w:rsidRPr="002B659A" w14:paraId="31267B8E" w14:textId="77777777">
        <w:trPr>
          <w:trHeight w:val="598"/>
        </w:trPr>
        <w:tc>
          <w:tcPr>
            <w:tcW w:w="9286" w:type="dxa"/>
            <w:gridSpan w:val="5"/>
            <w:tcBorders>
              <w:top w:val="single" w:sz="4" w:space="0" w:color="000000"/>
              <w:left w:val="single" w:sz="4" w:space="0" w:color="000000"/>
              <w:bottom w:val="single" w:sz="4" w:space="0" w:color="000000"/>
              <w:right w:val="single" w:sz="4" w:space="0" w:color="000000"/>
            </w:tcBorders>
          </w:tcPr>
          <w:p w14:paraId="42397411" w14:textId="77777777" w:rsidR="002712FA" w:rsidRPr="002B659A" w:rsidRDefault="002712FA" w:rsidP="002712FA">
            <w:pPr>
              <w:spacing w:after="0" w:line="259" w:lineRule="auto"/>
              <w:ind w:left="0" w:right="0" w:firstLine="0"/>
              <w:jc w:val="left"/>
            </w:pPr>
            <w:r w:rsidRPr="002B659A">
              <w:t xml:space="preserve">Za pozytywny wynik egzaminu wstępnego uznaje się osiągnięcie minimum 18 pkt. w każdym z egzaminów w II etapie </w:t>
            </w:r>
          </w:p>
        </w:tc>
      </w:tr>
      <w:tr w:rsidR="002712FA" w:rsidRPr="002B659A" w14:paraId="2249145A" w14:textId="77777777">
        <w:trPr>
          <w:trHeight w:val="301"/>
        </w:trPr>
        <w:tc>
          <w:tcPr>
            <w:tcW w:w="9286" w:type="dxa"/>
            <w:gridSpan w:val="5"/>
            <w:tcBorders>
              <w:top w:val="single" w:sz="4" w:space="0" w:color="000000"/>
              <w:left w:val="single" w:sz="4" w:space="0" w:color="000000"/>
              <w:bottom w:val="single" w:sz="4" w:space="0" w:color="000000"/>
              <w:right w:val="single" w:sz="4" w:space="0" w:color="000000"/>
            </w:tcBorders>
            <w:shd w:val="clear" w:color="auto" w:fill="BFBFBF"/>
          </w:tcPr>
          <w:p w14:paraId="10EE553F" w14:textId="77777777" w:rsidR="002712FA" w:rsidRPr="002B659A" w:rsidRDefault="002712FA" w:rsidP="002712FA">
            <w:pPr>
              <w:spacing w:after="0" w:line="259" w:lineRule="auto"/>
              <w:ind w:left="0" w:right="8" w:firstLine="0"/>
              <w:jc w:val="center"/>
            </w:pPr>
            <w:r w:rsidRPr="002B659A">
              <w:rPr>
                <w:b/>
              </w:rPr>
              <w:t xml:space="preserve">Kompozycja i teoria muzyki/Rytmika </w:t>
            </w:r>
          </w:p>
        </w:tc>
      </w:tr>
      <w:tr w:rsidR="002712FA" w:rsidRPr="002B659A" w14:paraId="22852607" w14:textId="77777777">
        <w:trPr>
          <w:trHeight w:val="304"/>
        </w:trPr>
        <w:tc>
          <w:tcPr>
            <w:tcW w:w="9286" w:type="dxa"/>
            <w:gridSpan w:val="5"/>
            <w:tcBorders>
              <w:top w:val="single" w:sz="4" w:space="0" w:color="000000"/>
              <w:left w:val="single" w:sz="4" w:space="0" w:color="000000"/>
              <w:bottom w:val="single" w:sz="4" w:space="0" w:color="000000"/>
              <w:right w:val="single" w:sz="4" w:space="0" w:color="000000"/>
            </w:tcBorders>
          </w:tcPr>
          <w:p w14:paraId="689E7897" w14:textId="77777777" w:rsidR="002712FA" w:rsidRPr="002B659A" w:rsidRDefault="002712FA" w:rsidP="002712FA">
            <w:pPr>
              <w:spacing w:after="0" w:line="259" w:lineRule="auto"/>
              <w:ind w:left="0" w:right="6" w:firstLine="0"/>
              <w:jc w:val="center"/>
            </w:pPr>
            <w:r w:rsidRPr="002B659A">
              <w:rPr>
                <w:b/>
              </w:rPr>
              <w:t xml:space="preserve">I stopień </w:t>
            </w:r>
          </w:p>
        </w:tc>
      </w:tr>
      <w:tr w:rsidR="002712FA" w:rsidRPr="002B659A" w14:paraId="4366237A" w14:textId="77777777">
        <w:trPr>
          <w:trHeight w:val="598"/>
        </w:trPr>
        <w:tc>
          <w:tcPr>
            <w:tcW w:w="816" w:type="dxa"/>
            <w:tcBorders>
              <w:top w:val="single" w:sz="4" w:space="0" w:color="000000"/>
              <w:left w:val="single" w:sz="4" w:space="0" w:color="000000"/>
              <w:bottom w:val="single" w:sz="4" w:space="0" w:color="000000"/>
              <w:right w:val="single" w:sz="4" w:space="0" w:color="000000"/>
            </w:tcBorders>
          </w:tcPr>
          <w:p w14:paraId="6910A6F8" w14:textId="77777777" w:rsidR="002712FA" w:rsidRPr="002B659A" w:rsidRDefault="002712FA" w:rsidP="002712FA">
            <w:pPr>
              <w:spacing w:after="0" w:line="259" w:lineRule="auto"/>
              <w:ind w:left="0" w:right="0" w:firstLine="0"/>
              <w:jc w:val="left"/>
            </w:pPr>
            <w:r w:rsidRPr="002B659A">
              <w:t xml:space="preserve">I </w:t>
            </w:r>
          </w:p>
        </w:tc>
        <w:tc>
          <w:tcPr>
            <w:tcW w:w="3827" w:type="dxa"/>
            <w:tcBorders>
              <w:top w:val="single" w:sz="4" w:space="0" w:color="000000"/>
              <w:left w:val="single" w:sz="4" w:space="0" w:color="000000"/>
              <w:bottom w:val="single" w:sz="4" w:space="0" w:color="000000"/>
              <w:right w:val="single" w:sz="4" w:space="0" w:color="000000"/>
            </w:tcBorders>
          </w:tcPr>
          <w:p w14:paraId="3EE25C6C" w14:textId="77777777" w:rsidR="002712FA" w:rsidRPr="002B659A" w:rsidRDefault="002712FA" w:rsidP="002712FA">
            <w:pPr>
              <w:spacing w:after="0" w:line="259" w:lineRule="auto"/>
              <w:ind w:left="0" w:right="0" w:firstLine="0"/>
              <w:jc w:val="left"/>
            </w:pPr>
            <w:r w:rsidRPr="002B659A">
              <w:t xml:space="preserve">Rytmika i improwizacja fortepianowa </w:t>
            </w:r>
          </w:p>
        </w:tc>
        <w:tc>
          <w:tcPr>
            <w:tcW w:w="1418" w:type="dxa"/>
            <w:tcBorders>
              <w:top w:val="single" w:sz="4" w:space="0" w:color="000000"/>
              <w:left w:val="single" w:sz="4" w:space="0" w:color="000000"/>
              <w:bottom w:val="single" w:sz="4" w:space="0" w:color="000000"/>
              <w:right w:val="single" w:sz="4" w:space="0" w:color="000000"/>
            </w:tcBorders>
          </w:tcPr>
          <w:p w14:paraId="0D007D65" w14:textId="77777777" w:rsidR="002712FA" w:rsidRPr="002B659A" w:rsidRDefault="002712FA" w:rsidP="002712FA">
            <w:pPr>
              <w:spacing w:after="0" w:line="259" w:lineRule="auto"/>
              <w:ind w:left="2" w:right="0" w:firstLine="0"/>
              <w:jc w:val="left"/>
            </w:pPr>
            <w:r w:rsidRPr="002B659A">
              <w:t xml:space="preserve">(10-25) </w:t>
            </w:r>
          </w:p>
        </w:tc>
        <w:tc>
          <w:tcPr>
            <w:tcW w:w="1702" w:type="dxa"/>
            <w:tcBorders>
              <w:top w:val="single" w:sz="4" w:space="0" w:color="000000"/>
              <w:left w:val="single" w:sz="4" w:space="0" w:color="000000"/>
              <w:bottom w:val="single" w:sz="4" w:space="0" w:color="000000"/>
              <w:right w:val="single" w:sz="4" w:space="0" w:color="000000"/>
            </w:tcBorders>
          </w:tcPr>
          <w:p w14:paraId="66D73D38" w14:textId="77777777" w:rsidR="002712FA" w:rsidRPr="002B659A" w:rsidRDefault="002712FA" w:rsidP="002712FA">
            <w:pPr>
              <w:spacing w:after="0" w:line="259" w:lineRule="auto"/>
              <w:ind w:left="0" w:right="0" w:firstLine="0"/>
              <w:jc w:val="left"/>
            </w:pPr>
            <w:r w:rsidRPr="002B659A">
              <w:t xml:space="preserve">25 </w:t>
            </w:r>
          </w:p>
        </w:tc>
        <w:tc>
          <w:tcPr>
            <w:tcW w:w="1523" w:type="dxa"/>
            <w:tcBorders>
              <w:top w:val="single" w:sz="4" w:space="0" w:color="000000"/>
              <w:left w:val="single" w:sz="4" w:space="0" w:color="000000"/>
              <w:bottom w:val="single" w:sz="4" w:space="0" w:color="000000"/>
              <w:right w:val="single" w:sz="4" w:space="0" w:color="000000"/>
            </w:tcBorders>
          </w:tcPr>
          <w:p w14:paraId="6A5469A7" w14:textId="77777777" w:rsidR="002712FA" w:rsidRPr="002B659A" w:rsidRDefault="002712FA" w:rsidP="002712FA">
            <w:pPr>
              <w:spacing w:after="0" w:line="259" w:lineRule="auto"/>
              <w:ind w:left="0" w:right="0" w:firstLine="0"/>
              <w:jc w:val="left"/>
            </w:pPr>
            <w:r w:rsidRPr="002B659A">
              <w:t xml:space="preserve">18 </w:t>
            </w:r>
          </w:p>
        </w:tc>
      </w:tr>
      <w:tr w:rsidR="002712FA" w:rsidRPr="002B659A" w14:paraId="07034E37" w14:textId="77777777">
        <w:trPr>
          <w:trHeight w:val="302"/>
        </w:trPr>
        <w:tc>
          <w:tcPr>
            <w:tcW w:w="9286" w:type="dxa"/>
            <w:gridSpan w:val="5"/>
            <w:tcBorders>
              <w:top w:val="single" w:sz="4" w:space="0" w:color="000000"/>
              <w:left w:val="single" w:sz="4" w:space="0" w:color="000000"/>
              <w:bottom w:val="single" w:sz="4" w:space="0" w:color="000000"/>
              <w:right w:val="single" w:sz="4" w:space="0" w:color="000000"/>
            </w:tcBorders>
          </w:tcPr>
          <w:p w14:paraId="406BEA2B" w14:textId="77777777" w:rsidR="002712FA" w:rsidRPr="002B659A" w:rsidRDefault="002712FA" w:rsidP="002712FA">
            <w:pPr>
              <w:spacing w:after="0" w:line="259" w:lineRule="auto"/>
              <w:ind w:left="0" w:right="0" w:firstLine="0"/>
              <w:jc w:val="left"/>
            </w:pPr>
            <w:r w:rsidRPr="002B659A">
              <w:t xml:space="preserve">Warunkiem przejścia do II etapu jest uzyskanie minimum 18 pkt. </w:t>
            </w:r>
          </w:p>
        </w:tc>
      </w:tr>
      <w:tr w:rsidR="002712FA" w:rsidRPr="002B659A" w14:paraId="1F32FA51" w14:textId="77777777">
        <w:trPr>
          <w:trHeight w:val="302"/>
        </w:trPr>
        <w:tc>
          <w:tcPr>
            <w:tcW w:w="816" w:type="dxa"/>
            <w:tcBorders>
              <w:top w:val="single" w:sz="4" w:space="0" w:color="000000"/>
              <w:left w:val="single" w:sz="4" w:space="0" w:color="000000"/>
              <w:bottom w:val="single" w:sz="4" w:space="0" w:color="000000"/>
              <w:right w:val="single" w:sz="4" w:space="0" w:color="000000"/>
            </w:tcBorders>
          </w:tcPr>
          <w:p w14:paraId="24DC383F" w14:textId="77777777" w:rsidR="002712FA" w:rsidRPr="002B659A" w:rsidRDefault="002712FA" w:rsidP="002712FA">
            <w:pPr>
              <w:spacing w:after="0" w:line="259" w:lineRule="auto"/>
              <w:ind w:left="0" w:right="0" w:firstLine="0"/>
              <w:jc w:val="left"/>
            </w:pPr>
            <w:r w:rsidRPr="002B659A">
              <w:t xml:space="preserve">II </w:t>
            </w:r>
          </w:p>
        </w:tc>
        <w:tc>
          <w:tcPr>
            <w:tcW w:w="3827" w:type="dxa"/>
            <w:tcBorders>
              <w:top w:val="single" w:sz="4" w:space="0" w:color="000000"/>
              <w:left w:val="single" w:sz="4" w:space="0" w:color="000000"/>
              <w:bottom w:val="single" w:sz="4" w:space="0" w:color="000000"/>
              <w:right w:val="single" w:sz="4" w:space="0" w:color="000000"/>
            </w:tcBorders>
          </w:tcPr>
          <w:p w14:paraId="2F669F6E" w14:textId="72D2D79F" w:rsidR="002712FA" w:rsidRPr="002B659A" w:rsidRDefault="002712FA" w:rsidP="002712FA">
            <w:pPr>
              <w:spacing w:after="0" w:line="259" w:lineRule="auto"/>
              <w:ind w:left="0" w:right="0" w:firstLine="0"/>
              <w:jc w:val="left"/>
            </w:pPr>
            <w:r w:rsidRPr="002B659A">
              <w:t>Kształcenie słuchu</w:t>
            </w:r>
          </w:p>
        </w:tc>
        <w:tc>
          <w:tcPr>
            <w:tcW w:w="1418" w:type="dxa"/>
            <w:tcBorders>
              <w:top w:val="single" w:sz="4" w:space="0" w:color="000000"/>
              <w:left w:val="single" w:sz="4" w:space="0" w:color="000000"/>
              <w:bottom w:val="single" w:sz="4" w:space="0" w:color="000000"/>
              <w:right w:val="single" w:sz="4" w:space="0" w:color="000000"/>
            </w:tcBorders>
          </w:tcPr>
          <w:p w14:paraId="0EFF10F0" w14:textId="77777777" w:rsidR="002712FA" w:rsidRPr="002B659A" w:rsidRDefault="002712FA" w:rsidP="002712FA">
            <w:pPr>
              <w:spacing w:after="0" w:line="259" w:lineRule="auto"/>
              <w:ind w:left="2" w:right="0" w:firstLine="0"/>
              <w:jc w:val="left"/>
            </w:pPr>
            <w:r w:rsidRPr="002B659A">
              <w:t xml:space="preserve">(10-25)  </w:t>
            </w:r>
          </w:p>
        </w:tc>
        <w:tc>
          <w:tcPr>
            <w:tcW w:w="1702" w:type="dxa"/>
            <w:tcBorders>
              <w:top w:val="single" w:sz="4" w:space="0" w:color="000000"/>
              <w:left w:val="single" w:sz="4" w:space="0" w:color="000000"/>
              <w:bottom w:val="single" w:sz="4" w:space="0" w:color="000000"/>
              <w:right w:val="single" w:sz="4" w:space="0" w:color="000000"/>
            </w:tcBorders>
          </w:tcPr>
          <w:p w14:paraId="6A396FB9" w14:textId="77777777" w:rsidR="002712FA" w:rsidRPr="002B659A" w:rsidRDefault="002712FA" w:rsidP="002712FA">
            <w:pPr>
              <w:spacing w:after="0" w:line="259" w:lineRule="auto"/>
              <w:ind w:left="0" w:right="0" w:firstLine="0"/>
              <w:jc w:val="left"/>
            </w:pPr>
            <w:r w:rsidRPr="002B659A">
              <w:t xml:space="preserve">25 </w:t>
            </w:r>
          </w:p>
        </w:tc>
        <w:tc>
          <w:tcPr>
            <w:tcW w:w="1523" w:type="dxa"/>
            <w:tcBorders>
              <w:top w:val="single" w:sz="4" w:space="0" w:color="000000"/>
              <w:left w:val="single" w:sz="4" w:space="0" w:color="000000"/>
              <w:bottom w:val="single" w:sz="4" w:space="0" w:color="000000"/>
              <w:right w:val="single" w:sz="4" w:space="0" w:color="000000"/>
            </w:tcBorders>
          </w:tcPr>
          <w:p w14:paraId="387FF050" w14:textId="77777777" w:rsidR="002712FA" w:rsidRPr="002B659A" w:rsidRDefault="002712FA" w:rsidP="002712FA">
            <w:pPr>
              <w:spacing w:after="0" w:line="259" w:lineRule="auto"/>
              <w:ind w:left="0" w:right="0" w:firstLine="0"/>
              <w:jc w:val="left"/>
            </w:pPr>
            <w:r w:rsidRPr="002B659A">
              <w:t xml:space="preserve">18 </w:t>
            </w:r>
          </w:p>
        </w:tc>
      </w:tr>
      <w:tr w:rsidR="002712FA" w:rsidRPr="002B659A" w14:paraId="4C21059D" w14:textId="77777777">
        <w:trPr>
          <w:trHeight w:val="305"/>
        </w:trPr>
        <w:tc>
          <w:tcPr>
            <w:tcW w:w="9286" w:type="dxa"/>
            <w:gridSpan w:val="5"/>
            <w:tcBorders>
              <w:top w:val="single" w:sz="4" w:space="0" w:color="000000"/>
              <w:left w:val="single" w:sz="4" w:space="0" w:color="000000"/>
              <w:bottom w:val="single" w:sz="4" w:space="0" w:color="000000"/>
              <w:right w:val="single" w:sz="4" w:space="0" w:color="000000"/>
            </w:tcBorders>
          </w:tcPr>
          <w:p w14:paraId="01B9B352" w14:textId="77777777" w:rsidR="002712FA" w:rsidRPr="002B659A" w:rsidRDefault="002712FA" w:rsidP="002712FA">
            <w:pPr>
              <w:spacing w:after="0" w:line="259" w:lineRule="auto"/>
              <w:ind w:left="0" w:right="0" w:firstLine="0"/>
              <w:jc w:val="left"/>
            </w:pPr>
            <w:r w:rsidRPr="002B659A">
              <w:t xml:space="preserve">Za pozytywny wynik egzaminu wstępnego uznaje się osiągnięcie minimum 18 pkt. w II etapie </w:t>
            </w:r>
          </w:p>
        </w:tc>
      </w:tr>
      <w:tr w:rsidR="002712FA" w:rsidRPr="002B659A" w14:paraId="3F96A34D" w14:textId="77777777">
        <w:trPr>
          <w:trHeight w:val="301"/>
        </w:trPr>
        <w:tc>
          <w:tcPr>
            <w:tcW w:w="9286" w:type="dxa"/>
            <w:gridSpan w:val="5"/>
            <w:tcBorders>
              <w:top w:val="single" w:sz="4" w:space="0" w:color="000000"/>
              <w:left w:val="single" w:sz="4" w:space="0" w:color="000000"/>
              <w:bottom w:val="single" w:sz="4" w:space="0" w:color="000000"/>
              <w:right w:val="single" w:sz="4" w:space="0" w:color="000000"/>
            </w:tcBorders>
            <w:shd w:val="clear" w:color="auto" w:fill="BFBFBF"/>
          </w:tcPr>
          <w:p w14:paraId="29E1340D" w14:textId="77777777" w:rsidR="002712FA" w:rsidRPr="002B659A" w:rsidRDefault="002712FA" w:rsidP="002712FA">
            <w:pPr>
              <w:spacing w:after="0" w:line="259" w:lineRule="auto"/>
              <w:ind w:left="0" w:right="6" w:firstLine="0"/>
              <w:jc w:val="center"/>
            </w:pPr>
            <w:r w:rsidRPr="002B659A">
              <w:rPr>
                <w:b/>
              </w:rPr>
              <w:t xml:space="preserve">Kompozycja i teoria muzyki/Rytmika z </w:t>
            </w:r>
            <w:proofErr w:type="spellStart"/>
            <w:r w:rsidRPr="002B659A">
              <w:rPr>
                <w:b/>
              </w:rPr>
              <w:t>rytmikoterapią</w:t>
            </w:r>
            <w:proofErr w:type="spellEnd"/>
            <w:r w:rsidRPr="002B659A">
              <w:t xml:space="preserve"> </w:t>
            </w:r>
          </w:p>
        </w:tc>
      </w:tr>
      <w:tr w:rsidR="002712FA" w:rsidRPr="002B659A" w14:paraId="5040474A" w14:textId="77777777">
        <w:trPr>
          <w:trHeight w:val="304"/>
        </w:trPr>
        <w:tc>
          <w:tcPr>
            <w:tcW w:w="9286" w:type="dxa"/>
            <w:gridSpan w:val="5"/>
            <w:tcBorders>
              <w:top w:val="single" w:sz="4" w:space="0" w:color="000000"/>
              <w:left w:val="single" w:sz="4" w:space="0" w:color="000000"/>
              <w:bottom w:val="single" w:sz="4" w:space="0" w:color="000000"/>
              <w:right w:val="single" w:sz="4" w:space="0" w:color="000000"/>
            </w:tcBorders>
          </w:tcPr>
          <w:p w14:paraId="11038CE1" w14:textId="77777777" w:rsidR="002712FA" w:rsidRPr="002B659A" w:rsidRDefault="002712FA" w:rsidP="002712FA">
            <w:pPr>
              <w:spacing w:after="0" w:line="259" w:lineRule="auto"/>
              <w:ind w:left="0" w:right="10" w:firstLine="0"/>
              <w:jc w:val="center"/>
            </w:pPr>
            <w:r w:rsidRPr="002B659A">
              <w:rPr>
                <w:b/>
              </w:rPr>
              <w:t>II stopień</w:t>
            </w:r>
            <w:r w:rsidRPr="002B659A">
              <w:t xml:space="preserve"> </w:t>
            </w:r>
          </w:p>
        </w:tc>
      </w:tr>
      <w:tr w:rsidR="002712FA" w:rsidRPr="002B659A" w14:paraId="78E4D6A9" w14:textId="77777777">
        <w:trPr>
          <w:trHeight w:val="595"/>
        </w:trPr>
        <w:tc>
          <w:tcPr>
            <w:tcW w:w="816" w:type="dxa"/>
            <w:tcBorders>
              <w:top w:val="single" w:sz="4" w:space="0" w:color="000000"/>
              <w:left w:val="single" w:sz="4" w:space="0" w:color="000000"/>
              <w:bottom w:val="single" w:sz="4" w:space="0" w:color="000000"/>
              <w:right w:val="single" w:sz="4" w:space="0" w:color="000000"/>
            </w:tcBorders>
          </w:tcPr>
          <w:p w14:paraId="4CFBBA86" w14:textId="77777777" w:rsidR="002712FA" w:rsidRPr="002B659A" w:rsidRDefault="002712FA" w:rsidP="002712FA">
            <w:pPr>
              <w:spacing w:after="0" w:line="259" w:lineRule="auto"/>
              <w:ind w:left="0" w:right="0" w:firstLine="0"/>
              <w:jc w:val="left"/>
            </w:pPr>
            <w:r w:rsidRPr="002B659A">
              <w:t xml:space="preserve">I </w:t>
            </w:r>
          </w:p>
        </w:tc>
        <w:tc>
          <w:tcPr>
            <w:tcW w:w="3827" w:type="dxa"/>
            <w:tcBorders>
              <w:top w:val="single" w:sz="4" w:space="0" w:color="000000"/>
              <w:left w:val="single" w:sz="4" w:space="0" w:color="000000"/>
              <w:bottom w:val="single" w:sz="4" w:space="0" w:color="000000"/>
              <w:right w:val="single" w:sz="4" w:space="0" w:color="000000"/>
            </w:tcBorders>
          </w:tcPr>
          <w:p w14:paraId="702F7BF2" w14:textId="77777777" w:rsidR="002712FA" w:rsidRPr="002B659A" w:rsidRDefault="002712FA" w:rsidP="002712FA">
            <w:pPr>
              <w:spacing w:after="0" w:line="259" w:lineRule="auto"/>
              <w:ind w:left="0" w:right="0" w:firstLine="0"/>
              <w:jc w:val="left"/>
            </w:pPr>
            <w:r w:rsidRPr="002B659A">
              <w:t xml:space="preserve">Rytmika i improwizacja fortepianowa </w:t>
            </w:r>
          </w:p>
        </w:tc>
        <w:tc>
          <w:tcPr>
            <w:tcW w:w="1418" w:type="dxa"/>
            <w:tcBorders>
              <w:top w:val="single" w:sz="4" w:space="0" w:color="000000"/>
              <w:left w:val="single" w:sz="4" w:space="0" w:color="000000"/>
              <w:bottom w:val="single" w:sz="4" w:space="0" w:color="000000"/>
              <w:right w:val="single" w:sz="4" w:space="0" w:color="000000"/>
            </w:tcBorders>
          </w:tcPr>
          <w:p w14:paraId="68B2E7E0" w14:textId="77777777" w:rsidR="002712FA" w:rsidRPr="002B659A" w:rsidRDefault="002712FA" w:rsidP="002712FA">
            <w:pPr>
              <w:spacing w:after="0" w:line="259" w:lineRule="auto"/>
              <w:ind w:left="2" w:right="0" w:firstLine="0"/>
              <w:jc w:val="left"/>
            </w:pPr>
            <w:r w:rsidRPr="002B659A">
              <w:t xml:space="preserve">(10-25) </w:t>
            </w:r>
          </w:p>
        </w:tc>
        <w:tc>
          <w:tcPr>
            <w:tcW w:w="1702" w:type="dxa"/>
            <w:tcBorders>
              <w:top w:val="single" w:sz="4" w:space="0" w:color="000000"/>
              <w:left w:val="single" w:sz="4" w:space="0" w:color="000000"/>
              <w:bottom w:val="single" w:sz="4" w:space="0" w:color="000000"/>
              <w:right w:val="single" w:sz="4" w:space="0" w:color="000000"/>
            </w:tcBorders>
          </w:tcPr>
          <w:p w14:paraId="32766B0C" w14:textId="77777777" w:rsidR="002712FA" w:rsidRPr="002B659A" w:rsidRDefault="002712FA" w:rsidP="002712FA">
            <w:pPr>
              <w:spacing w:after="0" w:line="259" w:lineRule="auto"/>
              <w:ind w:left="0" w:right="0" w:firstLine="0"/>
              <w:jc w:val="left"/>
            </w:pPr>
            <w:r w:rsidRPr="002B659A">
              <w:t xml:space="preserve">25 </w:t>
            </w:r>
          </w:p>
        </w:tc>
        <w:tc>
          <w:tcPr>
            <w:tcW w:w="1523" w:type="dxa"/>
            <w:tcBorders>
              <w:top w:val="single" w:sz="4" w:space="0" w:color="000000"/>
              <w:left w:val="single" w:sz="4" w:space="0" w:color="000000"/>
              <w:bottom w:val="single" w:sz="4" w:space="0" w:color="000000"/>
              <w:right w:val="single" w:sz="4" w:space="0" w:color="000000"/>
            </w:tcBorders>
          </w:tcPr>
          <w:p w14:paraId="03F569B4" w14:textId="77777777" w:rsidR="002712FA" w:rsidRPr="002B659A" w:rsidRDefault="002712FA" w:rsidP="002712FA">
            <w:pPr>
              <w:spacing w:after="0" w:line="259" w:lineRule="auto"/>
              <w:ind w:left="0" w:right="0" w:firstLine="0"/>
              <w:jc w:val="left"/>
            </w:pPr>
            <w:r w:rsidRPr="002B659A">
              <w:t xml:space="preserve">18 </w:t>
            </w:r>
          </w:p>
        </w:tc>
      </w:tr>
      <w:tr w:rsidR="002712FA" w:rsidRPr="002B659A" w14:paraId="2CAAB355" w14:textId="77777777">
        <w:trPr>
          <w:trHeight w:val="303"/>
        </w:trPr>
        <w:tc>
          <w:tcPr>
            <w:tcW w:w="9286" w:type="dxa"/>
            <w:gridSpan w:val="5"/>
            <w:tcBorders>
              <w:top w:val="single" w:sz="4" w:space="0" w:color="000000"/>
              <w:left w:val="single" w:sz="4" w:space="0" w:color="000000"/>
              <w:bottom w:val="single" w:sz="4" w:space="0" w:color="000000"/>
              <w:right w:val="single" w:sz="4" w:space="0" w:color="000000"/>
            </w:tcBorders>
          </w:tcPr>
          <w:p w14:paraId="7E0BFB0A" w14:textId="77777777" w:rsidR="002712FA" w:rsidRPr="002B659A" w:rsidRDefault="002712FA" w:rsidP="002712FA">
            <w:pPr>
              <w:spacing w:after="0" w:line="259" w:lineRule="auto"/>
              <w:ind w:left="0" w:right="0" w:firstLine="0"/>
              <w:jc w:val="left"/>
            </w:pPr>
            <w:r w:rsidRPr="002B659A">
              <w:t xml:space="preserve">Warunkiem przejścia do II etapu jest uzyskanie minimum 18 pkt. </w:t>
            </w:r>
          </w:p>
        </w:tc>
      </w:tr>
      <w:tr w:rsidR="002712FA" w:rsidRPr="002B659A" w14:paraId="34FD4752" w14:textId="77777777">
        <w:trPr>
          <w:trHeight w:val="305"/>
        </w:trPr>
        <w:tc>
          <w:tcPr>
            <w:tcW w:w="816" w:type="dxa"/>
            <w:tcBorders>
              <w:top w:val="single" w:sz="4" w:space="0" w:color="000000"/>
              <w:left w:val="single" w:sz="4" w:space="0" w:color="000000"/>
              <w:bottom w:val="single" w:sz="4" w:space="0" w:color="000000"/>
              <w:right w:val="single" w:sz="4" w:space="0" w:color="000000"/>
            </w:tcBorders>
          </w:tcPr>
          <w:p w14:paraId="2BAE91BB" w14:textId="77777777" w:rsidR="002712FA" w:rsidRPr="002B659A" w:rsidRDefault="002712FA" w:rsidP="002712FA">
            <w:pPr>
              <w:spacing w:after="0" w:line="259" w:lineRule="auto"/>
              <w:ind w:left="0" w:right="0" w:firstLine="0"/>
              <w:jc w:val="left"/>
            </w:pPr>
            <w:r w:rsidRPr="002B659A">
              <w:t xml:space="preserve">II </w:t>
            </w:r>
          </w:p>
        </w:tc>
        <w:tc>
          <w:tcPr>
            <w:tcW w:w="3827" w:type="dxa"/>
            <w:tcBorders>
              <w:top w:val="single" w:sz="4" w:space="0" w:color="000000"/>
              <w:left w:val="single" w:sz="4" w:space="0" w:color="000000"/>
              <w:bottom w:val="single" w:sz="4" w:space="0" w:color="000000"/>
              <w:right w:val="single" w:sz="4" w:space="0" w:color="000000"/>
            </w:tcBorders>
          </w:tcPr>
          <w:p w14:paraId="63198235" w14:textId="77777777" w:rsidR="002712FA" w:rsidRPr="002B659A" w:rsidRDefault="002712FA" w:rsidP="002712FA">
            <w:pPr>
              <w:spacing w:after="0" w:line="259" w:lineRule="auto"/>
              <w:ind w:left="0" w:right="0" w:firstLine="0"/>
              <w:jc w:val="left"/>
            </w:pPr>
            <w:r w:rsidRPr="002B659A">
              <w:t xml:space="preserve">Rozmowa kwalifikacyjna </w:t>
            </w:r>
          </w:p>
        </w:tc>
        <w:tc>
          <w:tcPr>
            <w:tcW w:w="1418" w:type="dxa"/>
            <w:tcBorders>
              <w:top w:val="single" w:sz="4" w:space="0" w:color="000000"/>
              <w:left w:val="single" w:sz="4" w:space="0" w:color="000000"/>
              <w:bottom w:val="single" w:sz="4" w:space="0" w:color="000000"/>
              <w:right w:val="single" w:sz="4" w:space="0" w:color="000000"/>
            </w:tcBorders>
          </w:tcPr>
          <w:p w14:paraId="64A50BD6" w14:textId="77777777" w:rsidR="002712FA" w:rsidRPr="002B659A" w:rsidRDefault="002712FA" w:rsidP="002712FA">
            <w:pPr>
              <w:spacing w:after="0" w:line="259" w:lineRule="auto"/>
              <w:ind w:left="2" w:right="0" w:firstLine="0"/>
              <w:jc w:val="left"/>
            </w:pPr>
            <w:r w:rsidRPr="002B659A">
              <w:t xml:space="preserve">(10-25)  </w:t>
            </w:r>
          </w:p>
        </w:tc>
        <w:tc>
          <w:tcPr>
            <w:tcW w:w="1702" w:type="dxa"/>
            <w:tcBorders>
              <w:top w:val="single" w:sz="4" w:space="0" w:color="000000"/>
              <w:left w:val="single" w:sz="4" w:space="0" w:color="000000"/>
              <w:bottom w:val="single" w:sz="4" w:space="0" w:color="000000"/>
              <w:right w:val="single" w:sz="4" w:space="0" w:color="000000"/>
            </w:tcBorders>
          </w:tcPr>
          <w:p w14:paraId="2AC3EFC1" w14:textId="77777777" w:rsidR="002712FA" w:rsidRPr="002B659A" w:rsidRDefault="002712FA" w:rsidP="002712FA">
            <w:pPr>
              <w:spacing w:after="0" w:line="259" w:lineRule="auto"/>
              <w:ind w:left="0" w:right="0" w:firstLine="0"/>
              <w:jc w:val="left"/>
            </w:pPr>
            <w:r w:rsidRPr="002B659A">
              <w:t xml:space="preserve">25 </w:t>
            </w:r>
          </w:p>
        </w:tc>
        <w:tc>
          <w:tcPr>
            <w:tcW w:w="1523" w:type="dxa"/>
            <w:tcBorders>
              <w:top w:val="single" w:sz="4" w:space="0" w:color="000000"/>
              <w:left w:val="single" w:sz="4" w:space="0" w:color="000000"/>
              <w:bottom w:val="single" w:sz="4" w:space="0" w:color="000000"/>
              <w:right w:val="single" w:sz="4" w:space="0" w:color="000000"/>
            </w:tcBorders>
          </w:tcPr>
          <w:p w14:paraId="39D17EE1" w14:textId="77777777" w:rsidR="002712FA" w:rsidRPr="002B659A" w:rsidRDefault="002712FA" w:rsidP="002712FA">
            <w:pPr>
              <w:spacing w:after="0" w:line="259" w:lineRule="auto"/>
              <w:ind w:left="0" w:right="0" w:firstLine="0"/>
              <w:jc w:val="left"/>
            </w:pPr>
            <w:r w:rsidRPr="002B659A">
              <w:t xml:space="preserve">18 </w:t>
            </w:r>
          </w:p>
        </w:tc>
      </w:tr>
      <w:tr w:rsidR="002712FA" w:rsidRPr="002B659A" w14:paraId="3C22D1CE" w14:textId="77777777">
        <w:trPr>
          <w:trHeight w:val="302"/>
        </w:trPr>
        <w:tc>
          <w:tcPr>
            <w:tcW w:w="9286" w:type="dxa"/>
            <w:gridSpan w:val="5"/>
            <w:tcBorders>
              <w:top w:val="single" w:sz="4" w:space="0" w:color="000000"/>
              <w:left w:val="single" w:sz="4" w:space="0" w:color="000000"/>
              <w:bottom w:val="single" w:sz="4" w:space="0" w:color="000000"/>
              <w:right w:val="single" w:sz="4" w:space="0" w:color="000000"/>
            </w:tcBorders>
          </w:tcPr>
          <w:p w14:paraId="73A5D680" w14:textId="77777777" w:rsidR="002712FA" w:rsidRPr="002B659A" w:rsidRDefault="002712FA" w:rsidP="002712FA">
            <w:pPr>
              <w:spacing w:after="0" w:line="259" w:lineRule="auto"/>
              <w:ind w:left="0" w:right="0" w:firstLine="0"/>
              <w:jc w:val="left"/>
            </w:pPr>
            <w:r w:rsidRPr="002B659A">
              <w:t xml:space="preserve">Za pozytywny wynik egzaminu wstępnego uznaje się osiągnięcie minimum 18 pkt. w II etapie </w:t>
            </w:r>
          </w:p>
        </w:tc>
      </w:tr>
    </w:tbl>
    <w:p w14:paraId="1ED7957E" w14:textId="77777777" w:rsidR="00A97833" w:rsidRPr="002B659A" w:rsidRDefault="00D92CEE">
      <w:pPr>
        <w:spacing w:after="0" w:line="259" w:lineRule="auto"/>
        <w:ind w:left="5099" w:right="0" w:firstLine="0"/>
      </w:pPr>
      <w:r w:rsidRPr="002B659A">
        <w:rPr>
          <w:b/>
          <w:i/>
        </w:rPr>
        <w:t xml:space="preserve"> </w:t>
      </w:r>
    </w:p>
    <w:p w14:paraId="4F8ECB74" w14:textId="154FC7EF" w:rsidR="00A97833" w:rsidRPr="002B659A" w:rsidRDefault="00D92CEE">
      <w:pPr>
        <w:pStyle w:val="Nagwek2"/>
        <w:ind w:right="2"/>
      </w:pPr>
      <w:r w:rsidRPr="002B659A">
        <w:t>§ 2</w:t>
      </w:r>
      <w:r w:rsidR="00902AFD" w:rsidRPr="002B659A">
        <w:t>7</w:t>
      </w:r>
      <w:r w:rsidRPr="002B659A">
        <w:t xml:space="preserve"> </w:t>
      </w:r>
    </w:p>
    <w:p w14:paraId="34200253" w14:textId="77777777" w:rsidR="00A97833" w:rsidRPr="002B659A" w:rsidRDefault="00D92CEE">
      <w:pPr>
        <w:ind w:left="451"/>
      </w:pPr>
      <w:r w:rsidRPr="002B659A">
        <w:t xml:space="preserve">Ustala się następujące zasady szczegółowe przebiegu poszczególnych egzaminów wstępnych: </w:t>
      </w:r>
    </w:p>
    <w:p w14:paraId="4B05F42E" w14:textId="77777777" w:rsidR="00A97833" w:rsidRPr="002B659A" w:rsidRDefault="00D92CEE" w:rsidP="00215C9B">
      <w:pPr>
        <w:numPr>
          <w:ilvl w:val="0"/>
          <w:numId w:val="27"/>
        </w:numPr>
        <w:spacing w:after="0" w:line="259" w:lineRule="auto"/>
        <w:ind w:right="0" w:hanging="278"/>
        <w:jc w:val="left"/>
      </w:pPr>
      <w:r w:rsidRPr="002B659A">
        <w:rPr>
          <w:b/>
          <w:u w:val="single" w:color="000000"/>
        </w:rPr>
        <w:t>Kompozycja</w:t>
      </w:r>
      <w:r w:rsidRPr="002B659A">
        <w:rPr>
          <w:b/>
        </w:rPr>
        <w:t xml:space="preserve"> </w:t>
      </w:r>
    </w:p>
    <w:p w14:paraId="3E75743C" w14:textId="77777777" w:rsidR="00A97833" w:rsidRPr="002B659A" w:rsidRDefault="00D92CEE">
      <w:pPr>
        <w:tabs>
          <w:tab w:val="center" w:pos="428"/>
          <w:tab w:val="center" w:pos="2025"/>
        </w:tabs>
        <w:spacing w:after="3" w:line="259" w:lineRule="auto"/>
        <w:ind w:left="0" w:right="0" w:firstLine="0"/>
        <w:jc w:val="left"/>
      </w:pPr>
      <w:r w:rsidRPr="002B659A">
        <w:t xml:space="preserve"> </w:t>
      </w:r>
      <w:r w:rsidRPr="002B659A">
        <w:tab/>
        <w:t xml:space="preserve"> </w:t>
      </w:r>
      <w:r w:rsidRPr="002B659A">
        <w:tab/>
      </w:r>
      <w:r w:rsidRPr="002B659A">
        <w:rPr>
          <w:b/>
        </w:rPr>
        <w:t xml:space="preserve">Studia pierwszego stopnia </w:t>
      </w:r>
    </w:p>
    <w:p w14:paraId="3AF8EE60" w14:textId="77777777" w:rsidR="00A97833" w:rsidRPr="002B659A" w:rsidRDefault="00D92CEE">
      <w:pPr>
        <w:tabs>
          <w:tab w:val="center" w:pos="428"/>
          <w:tab w:val="center" w:pos="720"/>
          <w:tab w:val="center" w:pos="1425"/>
        </w:tabs>
        <w:ind w:left="0" w:right="0" w:firstLine="0"/>
        <w:jc w:val="left"/>
      </w:pPr>
      <w:r w:rsidRPr="002B659A">
        <w:t xml:space="preserve"> </w:t>
      </w:r>
      <w:r w:rsidRPr="002B659A">
        <w:tab/>
        <w:t xml:space="preserve"> </w:t>
      </w:r>
      <w:r w:rsidRPr="002B659A">
        <w:tab/>
        <w:t xml:space="preserve"> </w:t>
      </w:r>
      <w:r w:rsidRPr="002B659A">
        <w:tab/>
        <w:t xml:space="preserve">Etap I </w:t>
      </w:r>
    </w:p>
    <w:p w14:paraId="7ADDA4C6" w14:textId="77777777" w:rsidR="00A97833" w:rsidRPr="002B659A" w:rsidRDefault="00F82248" w:rsidP="00F82248">
      <w:pPr>
        <w:ind w:left="1573" w:firstLine="0"/>
      </w:pPr>
      <w:r w:rsidRPr="002B659A">
        <w:t xml:space="preserve">- </w:t>
      </w:r>
      <w:r w:rsidR="00D92CEE" w:rsidRPr="002B659A">
        <w:t xml:space="preserve">kandydaci obowiązkowo przedstawiają co najmniej dwie samodzielnie napisane kompozycje na dowolną obsadę w postaci rękopisu lub wydruku komputerowego. Utwory powinny zostać napisane czytelnie i dopracowane w szczegółach. Dodatkowo dopuszcza się utwory z użyciem środków elektroakustycznych. </w:t>
      </w:r>
    </w:p>
    <w:p w14:paraId="24074035" w14:textId="77777777" w:rsidR="00A97833" w:rsidRPr="002B659A" w:rsidRDefault="00D92CEE">
      <w:pPr>
        <w:tabs>
          <w:tab w:val="center" w:pos="428"/>
          <w:tab w:val="center" w:pos="720"/>
          <w:tab w:val="center" w:pos="1455"/>
        </w:tabs>
        <w:ind w:left="0" w:right="0" w:firstLine="0"/>
        <w:jc w:val="left"/>
      </w:pPr>
      <w:r w:rsidRPr="002B659A">
        <w:t xml:space="preserve"> </w:t>
      </w:r>
      <w:r w:rsidRPr="002B659A">
        <w:tab/>
        <w:t xml:space="preserve"> </w:t>
      </w:r>
      <w:r w:rsidRPr="002B659A">
        <w:tab/>
        <w:t xml:space="preserve"> </w:t>
      </w:r>
      <w:r w:rsidRPr="002B659A">
        <w:tab/>
        <w:t xml:space="preserve">Etap II </w:t>
      </w:r>
    </w:p>
    <w:p w14:paraId="453709E5" w14:textId="77777777" w:rsidR="00A97833" w:rsidRPr="002B659A" w:rsidRDefault="00F82248" w:rsidP="00F82248">
      <w:pPr>
        <w:ind w:left="1573" w:firstLine="0"/>
      </w:pPr>
      <w:r w:rsidRPr="002B659A">
        <w:t xml:space="preserve">- </w:t>
      </w:r>
      <w:r w:rsidR="00D92CEE" w:rsidRPr="002B659A">
        <w:t xml:space="preserve">egzamin z kształcenia słuchu. </w:t>
      </w:r>
    </w:p>
    <w:p w14:paraId="6B836B75" w14:textId="77777777" w:rsidR="00A97833" w:rsidRPr="002B659A" w:rsidRDefault="00D92CEE">
      <w:pPr>
        <w:tabs>
          <w:tab w:val="center" w:pos="428"/>
          <w:tab w:val="center" w:pos="1902"/>
        </w:tabs>
        <w:spacing w:after="3" w:line="259" w:lineRule="auto"/>
        <w:ind w:left="0" w:right="0" w:firstLine="0"/>
        <w:jc w:val="left"/>
      </w:pPr>
      <w:r w:rsidRPr="002B659A">
        <w:t xml:space="preserve"> </w:t>
      </w:r>
      <w:r w:rsidRPr="002B659A">
        <w:tab/>
        <w:t xml:space="preserve"> </w:t>
      </w:r>
      <w:r w:rsidRPr="002B659A">
        <w:tab/>
      </w:r>
      <w:r w:rsidRPr="002B659A">
        <w:rPr>
          <w:b/>
        </w:rPr>
        <w:t xml:space="preserve">Studia drugiego stopnia </w:t>
      </w:r>
    </w:p>
    <w:p w14:paraId="2BBE5C78" w14:textId="77777777" w:rsidR="00A97833" w:rsidRPr="002B659A" w:rsidRDefault="00D92CEE">
      <w:pPr>
        <w:tabs>
          <w:tab w:val="center" w:pos="428"/>
          <w:tab w:val="center" w:pos="720"/>
          <w:tab w:val="center" w:pos="1425"/>
        </w:tabs>
        <w:ind w:left="0" w:right="0" w:firstLine="0"/>
        <w:jc w:val="left"/>
      </w:pPr>
      <w:r w:rsidRPr="002B659A">
        <w:t xml:space="preserve"> </w:t>
      </w:r>
      <w:r w:rsidRPr="002B659A">
        <w:tab/>
        <w:t xml:space="preserve"> </w:t>
      </w:r>
      <w:r w:rsidRPr="002B659A">
        <w:tab/>
        <w:t xml:space="preserve"> </w:t>
      </w:r>
      <w:r w:rsidRPr="002B659A">
        <w:tab/>
        <w:t xml:space="preserve">Etap I </w:t>
      </w:r>
    </w:p>
    <w:p w14:paraId="40EE2FE6" w14:textId="39FC163F" w:rsidR="00A97833" w:rsidRPr="002B659A" w:rsidRDefault="00F82248" w:rsidP="00F82248">
      <w:pPr>
        <w:ind w:left="1573" w:firstLine="0"/>
      </w:pPr>
      <w:r w:rsidRPr="002B659A">
        <w:t>-</w:t>
      </w:r>
      <w:r w:rsidR="001F7887" w:rsidRPr="002B659A">
        <w:t xml:space="preserve"> </w:t>
      </w:r>
      <w:r w:rsidR="00D92CEE" w:rsidRPr="002B659A">
        <w:t xml:space="preserve">przedstawienie partytur (w formie rękopisu lub wydruku komputerowego) minimum trzech kompozycji o zróżnicowanej obsadzie wykonawczej, w tym obligatoryjnie jednej na zespół powyżej 12 instrumentów. Dopuszcza się użycie środków elektroakustycznych. </w:t>
      </w:r>
    </w:p>
    <w:p w14:paraId="0CB06F43" w14:textId="77777777" w:rsidR="00A97833" w:rsidRPr="002B659A" w:rsidRDefault="00D92CEE">
      <w:pPr>
        <w:tabs>
          <w:tab w:val="center" w:pos="428"/>
          <w:tab w:val="center" w:pos="720"/>
          <w:tab w:val="center" w:pos="1455"/>
        </w:tabs>
        <w:ind w:left="0" w:right="0" w:firstLine="0"/>
        <w:jc w:val="left"/>
      </w:pPr>
      <w:r w:rsidRPr="002B659A">
        <w:lastRenderedPageBreak/>
        <w:t xml:space="preserve"> </w:t>
      </w:r>
      <w:r w:rsidRPr="002B659A">
        <w:tab/>
        <w:t xml:space="preserve"> </w:t>
      </w:r>
      <w:r w:rsidRPr="002B659A">
        <w:tab/>
        <w:t xml:space="preserve"> </w:t>
      </w:r>
      <w:r w:rsidRPr="002B659A">
        <w:tab/>
        <w:t xml:space="preserve">Etap II </w:t>
      </w:r>
    </w:p>
    <w:p w14:paraId="5AB22304" w14:textId="77777777" w:rsidR="00A24FE9" w:rsidRPr="002B659A" w:rsidRDefault="00A24FE9" w:rsidP="00A24FE9">
      <w:pPr>
        <w:ind w:left="1560" w:firstLine="0"/>
      </w:pPr>
      <w:r w:rsidRPr="002B659A">
        <w:t xml:space="preserve">- </w:t>
      </w:r>
      <w:r w:rsidR="008D06C4" w:rsidRPr="002B659A">
        <w:t xml:space="preserve">rozmowa kwalifikacyjna na temat związany z kierunkiem studiów (predyspozycje twórcze, podstawy szeroko pojętego warsztatu kompozytorskiego), </w:t>
      </w:r>
    </w:p>
    <w:p w14:paraId="1A30C65A" w14:textId="471CF5C2" w:rsidR="008D06C4" w:rsidRPr="002B659A" w:rsidRDefault="00A24FE9" w:rsidP="00A24FE9">
      <w:pPr>
        <w:ind w:left="1560" w:firstLine="0"/>
      </w:pPr>
      <w:r w:rsidRPr="002B659A">
        <w:t xml:space="preserve">- </w:t>
      </w:r>
      <w:r w:rsidR="008D06C4" w:rsidRPr="002B659A">
        <w:t>dla specjalizacji:</w:t>
      </w:r>
    </w:p>
    <w:p w14:paraId="37BDD95A" w14:textId="684B4230" w:rsidR="008D06C4" w:rsidRPr="002B659A" w:rsidRDefault="008D06C4" w:rsidP="00215C9B">
      <w:pPr>
        <w:pStyle w:val="Akapitzlist"/>
        <w:numPr>
          <w:ilvl w:val="0"/>
          <w:numId w:val="58"/>
        </w:numPr>
        <w:ind w:left="1985" w:hanging="284"/>
      </w:pPr>
      <w:r w:rsidRPr="002B659A">
        <w:t>kompozycja, kompozycja muzyki filmowej i teatralnej:</w:t>
      </w:r>
    </w:p>
    <w:p w14:paraId="1D9B51E8" w14:textId="53981065" w:rsidR="008D06C4" w:rsidRPr="002B659A" w:rsidRDefault="008D06C4" w:rsidP="00A24FE9">
      <w:pPr>
        <w:pStyle w:val="Akapitzlist"/>
        <w:ind w:left="1985" w:firstLine="0"/>
      </w:pPr>
      <w:r w:rsidRPr="002B659A">
        <w:t>- egzamin z harmonii;</w:t>
      </w:r>
    </w:p>
    <w:p w14:paraId="693E272C" w14:textId="77777777" w:rsidR="008D06C4" w:rsidRPr="002B659A" w:rsidRDefault="008D06C4" w:rsidP="00215C9B">
      <w:pPr>
        <w:pStyle w:val="Akapitzlist"/>
        <w:numPr>
          <w:ilvl w:val="0"/>
          <w:numId w:val="58"/>
        </w:numPr>
        <w:ind w:left="1985" w:hanging="284"/>
      </w:pPr>
      <w:r w:rsidRPr="002B659A">
        <w:t>kompozycja muzyki nowych mediów:</w:t>
      </w:r>
    </w:p>
    <w:p w14:paraId="35518674" w14:textId="61B5ACFC" w:rsidR="008D06C4" w:rsidRPr="002B659A" w:rsidRDefault="008D06C4" w:rsidP="00A24FE9">
      <w:pPr>
        <w:pStyle w:val="Akapitzlist"/>
        <w:ind w:left="2694" w:hanging="709"/>
      </w:pPr>
      <w:r w:rsidRPr="002B659A">
        <w:t xml:space="preserve"> - </w:t>
      </w:r>
      <w:r w:rsidR="00D92CEE" w:rsidRPr="002B659A">
        <w:t xml:space="preserve">egzamin </w:t>
      </w:r>
      <w:r w:rsidRPr="002B659A">
        <w:t>klauzurowy, o następującym przebiegu:</w:t>
      </w:r>
    </w:p>
    <w:p w14:paraId="76A40D97" w14:textId="05B62CD4" w:rsidR="008D06C4" w:rsidRPr="002B659A" w:rsidRDefault="008D06C4" w:rsidP="00215C9B">
      <w:pPr>
        <w:pStyle w:val="Akapitzlist"/>
        <w:numPr>
          <w:ilvl w:val="0"/>
          <w:numId w:val="59"/>
        </w:numPr>
        <w:ind w:left="2552"/>
      </w:pPr>
      <w:r w:rsidRPr="002B659A">
        <w:t xml:space="preserve">Kandydat otrzymuje do dyspozycji 2 przygotowane przez Akademię </w:t>
      </w:r>
      <w:proofErr w:type="spellStart"/>
      <w:r w:rsidRPr="002B659A">
        <w:t>sample</w:t>
      </w:r>
      <w:proofErr w:type="spellEnd"/>
      <w:r w:rsidRPr="002B659A">
        <w:t>, z których tworzy 2-3 minutową kompozycję,</w:t>
      </w:r>
    </w:p>
    <w:p w14:paraId="6D1E6389" w14:textId="77777777" w:rsidR="008D06C4" w:rsidRPr="002B659A" w:rsidRDefault="008D06C4" w:rsidP="00215C9B">
      <w:pPr>
        <w:pStyle w:val="Akapitzlist"/>
        <w:numPr>
          <w:ilvl w:val="0"/>
          <w:numId w:val="59"/>
        </w:numPr>
        <w:ind w:left="2552"/>
      </w:pPr>
      <w:r w:rsidRPr="002B659A">
        <w:t>czas na skomponowanie: 2 godziny,</w:t>
      </w:r>
    </w:p>
    <w:p w14:paraId="57147D18" w14:textId="77777777" w:rsidR="008D06C4" w:rsidRPr="002B659A" w:rsidRDefault="008D06C4" w:rsidP="00215C9B">
      <w:pPr>
        <w:pStyle w:val="Akapitzlist"/>
        <w:numPr>
          <w:ilvl w:val="0"/>
          <w:numId w:val="59"/>
        </w:numPr>
        <w:ind w:left="2552"/>
      </w:pPr>
      <w:r w:rsidRPr="002B659A">
        <w:t>kryteria oceny: świadome i kreatywne użycie narzędzi oraz wartość artystyczna i estetyczna kompozycji,</w:t>
      </w:r>
    </w:p>
    <w:p w14:paraId="397A09CF" w14:textId="4F27829D" w:rsidR="008D06C4" w:rsidRPr="002B659A" w:rsidRDefault="008D06C4" w:rsidP="00215C9B">
      <w:pPr>
        <w:pStyle w:val="Akapitzlist"/>
        <w:numPr>
          <w:ilvl w:val="0"/>
          <w:numId w:val="59"/>
        </w:numPr>
        <w:ind w:left="2552"/>
      </w:pPr>
      <w:r w:rsidRPr="002B659A">
        <w:t>egzamin przebiega w jednej sali, kandydaci pracują samodzielnie na własnych komputerach, na słuchawkach własnych lub udostępnionych przez Akademię,</w:t>
      </w:r>
    </w:p>
    <w:p w14:paraId="7A528847" w14:textId="77777777" w:rsidR="008D06C4" w:rsidRPr="002B659A" w:rsidRDefault="008D06C4" w:rsidP="00215C9B">
      <w:pPr>
        <w:pStyle w:val="Akapitzlist"/>
        <w:numPr>
          <w:ilvl w:val="0"/>
          <w:numId w:val="59"/>
        </w:numPr>
        <w:ind w:left="2552"/>
      </w:pPr>
      <w:r w:rsidRPr="002B659A">
        <w:t xml:space="preserve">kompozycja powstaje przy użyciu dowolnych środków elektronicznych (wtyczki, </w:t>
      </w:r>
      <w:proofErr w:type="spellStart"/>
      <w:r w:rsidRPr="002B659A">
        <w:t>patche</w:t>
      </w:r>
      <w:proofErr w:type="spellEnd"/>
      <w:r w:rsidRPr="002B659A">
        <w:t xml:space="preserve"> itp.),</w:t>
      </w:r>
    </w:p>
    <w:p w14:paraId="5125A094" w14:textId="77777777" w:rsidR="008D06C4" w:rsidRPr="002B659A" w:rsidRDefault="008D06C4" w:rsidP="00215C9B">
      <w:pPr>
        <w:pStyle w:val="Akapitzlist"/>
        <w:numPr>
          <w:ilvl w:val="0"/>
          <w:numId w:val="59"/>
        </w:numPr>
        <w:ind w:left="2552"/>
      </w:pPr>
      <w:r w:rsidRPr="002B659A">
        <w:t xml:space="preserve">postać finalna podlegająca ocenie: pełen projekt + </w:t>
      </w:r>
      <w:proofErr w:type="spellStart"/>
      <w:r w:rsidRPr="002B659A">
        <w:t>render</w:t>
      </w:r>
      <w:proofErr w:type="spellEnd"/>
      <w:r w:rsidRPr="002B659A">
        <w:t xml:space="preserve"> do postaci stereo,</w:t>
      </w:r>
    </w:p>
    <w:p w14:paraId="1F37460D" w14:textId="38E277A4" w:rsidR="008D06C4" w:rsidRPr="002B659A" w:rsidRDefault="008D06C4" w:rsidP="00215C9B">
      <w:pPr>
        <w:pStyle w:val="Akapitzlist"/>
        <w:numPr>
          <w:ilvl w:val="0"/>
          <w:numId w:val="59"/>
        </w:numPr>
        <w:ind w:left="2552"/>
      </w:pPr>
      <w:r w:rsidRPr="002B659A">
        <w:t>po zapoznaniu się komisji egzaminacyjnej z gotowymi utworami następuje omówienie kompozycji klauzurowych.</w:t>
      </w:r>
    </w:p>
    <w:p w14:paraId="67A9159C" w14:textId="4DA987FA" w:rsidR="00A97833" w:rsidRPr="002B659A" w:rsidRDefault="008D06C4" w:rsidP="008D06C4">
      <w:pPr>
        <w:pStyle w:val="Akapitzlist"/>
        <w:ind w:left="2694" w:firstLine="0"/>
      </w:pPr>
      <w:r w:rsidRPr="002B659A">
        <w:tab/>
      </w:r>
      <w:r w:rsidR="00D92CEE" w:rsidRPr="002B659A">
        <w:t xml:space="preserve"> </w:t>
      </w:r>
    </w:p>
    <w:p w14:paraId="3D8686F9" w14:textId="77777777" w:rsidR="00A97833" w:rsidRPr="002B659A" w:rsidRDefault="00D92CEE" w:rsidP="00215C9B">
      <w:pPr>
        <w:numPr>
          <w:ilvl w:val="0"/>
          <w:numId w:val="27"/>
        </w:numPr>
        <w:spacing w:after="0" w:line="259" w:lineRule="auto"/>
        <w:ind w:right="0" w:hanging="278"/>
        <w:jc w:val="left"/>
      </w:pPr>
      <w:r w:rsidRPr="002B659A">
        <w:rPr>
          <w:b/>
          <w:u w:val="single" w:color="000000"/>
        </w:rPr>
        <w:t>Kompozycja elektroakustyczna</w:t>
      </w:r>
      <w:r w:rsidRPr="002B659A">
        <w:rPr>
          <w:b/>
        </w:rPr>
        <w:t xml:space="preserve"> </w:t>
      </w:r>
    </w:p>
    <w:p w14:paraId="6CF4E4A8" w14:textId="77777777" w:rsidR="00A97833" w:rsidRPr="002B659A" w:rsidRDefault="00D92CEE">
      <w:pPr>
        <w:tabs>
          <w:tab w:val="center" w:pos="442"/>
          <w:tab w:val="center" w:pos="2025"/>
        </w:tabs>
        <w:spacing w:after="3" w:line="259" w:lineRule="auto"/>
        <w:ind w:left="0" w:right="0" w:firstLine="0"/>
        <w:jc w:val="left"/>
      </w:pPr>
      <w:r w:rsidRPr="002B659A">
        <w:rPr>
          <w:sz w:val="22"/>
        </w:rPr>
        <w:tab/>
      </w:r>
      <w:r w:rsidRPr="002B659A">
        <w:rPr>
          <w:b/>
        </w:rPr>
        <w:t xml:space="preserve"> </w:t>
      </w:r>
      <w:r w:rsidRPr="002B659A">
        <w:rPr>
          <w:b/>
        </w:rPr>
        <w:tab/>
        <w:t xml:space="preserve">Studia pierwszego stopnia </w:t>
      </w:r>
    </w:p>
    <w:p w14:paraId="09F4F7F2" w14:textId="77777777" w:rsidR="00A97833" w:rsidRPr="002B659A" w:rsidRDefault="00D92CEE">
      <w:pPr>
        <w:tabs>
          <w:tab w:val="center" w:pos="428"/>
          <w:tab w:val="center" w:pos="720"/>
          <w:tab w:val="center" w:pos="1425"/>
        </w:tabs>
        <w:ind w:left="0" w:right="0" w:firstLine="0"/>
        <w:jc w:val="left"/>
      </w:pPr>
      <w:r w:rsidRPr="002B659A">
        <w:rPr>
          <w:sz w:val="22"/>
        </w:rPr>
        <w:tab/>
      </w:r>
      <w:r w:rsidRPr="002B659A">
        <w:t xml:space="preserve"> </w:t>
      </w:r>
      <w:r w:rsidRPr="002B659A">
        <w:tab/>
        <w:t xml:space="preserve"> </w:t>
      </w:r>
      <w:r w:rsidRPr="002B659A">
        <w:tab/>
        <w:t xml:space="preserve">Etap I </w:t>
      </w:r>
    </w:p>
    <w:p w14:paraId="15D8BC95" w14:textId="7A5E2938" w:rsidR="00A97833" w:rsidRPr="002B659A" w:rsidRDefault="00F82248" w:rsidP="00F82248">
      <w:pPr>
        <w:ind w:left="1573" w:firstLine="0"/>
      </w:pPr>
      <w:r w:rsidRPr="002B659A">
        <w:t xml:space="preserve">- </w:t>
      </w:r>
      <w:r w:rsidR="00D92CEE" w:rsidRPr="002B659A">
        <w:t xml:space="preserve">Kandydaci składają portfolio w nieprzekraczalnym terminie do </w:t>
      </w:r>
      <w:r w:rsidR="008E3831" w:rsidRPr="002B659A">
        <w:t>2 czerwca 202</w:t>
      </w:r>
      <w:r w:rsidR="007B65A7">
        <w:t>6</w:t>
      </w:r>
      <w:bookmarkStart w:id="2" w:name="_GoBack"/>
      <w:bookmarkEnd w:id="2"/>
      <w:r w:rsidR="008E3831" w:rsidRPr="002B659A">
        <w:t xml:space="preserve"> </w:t>
      </w:r>
      <w:r w:rsidR="00D92CEE" w:rsidRPr="002B659A">
        <w:t xml:space="preserve"> roku. Portfolio zawiera list motywacyjny oraz 15-minutowy wybór własnych kompozycji elektronicznych, elektroakustycznych i/lub audiowizualnych. Kompozycje prezentowane są w całości (nie jako fragmenty utworów) i są stworzone przez kandydata samodzielnie (nie we współpracy). Portfolio zostaje przekazane jako folder umieszczony na </w:t>
      </w:r>
      <w:proofErr w:type="spellStart"/>
      <w:r w:rsidR="00D92CEE" w:rsidRPr="002B659A">
        <w:t>GoogleDrive</w:t>
      </w:r>
      <w:proofErr w:type="spellEnd"/>
      <w:r w:rsidR="00D92CEE" w:rsidRPr="002B659A">
        <w:t xml:space="preserve"> lub podobnym z możliwością pobrania i niewygasającym dostępem od </w:t>
      </w:r>
      <w:r w:rsidR="008E3831" w:rsidRPr="002B659A">
        <w:t>2 czerwca</w:t>
      </w:r>
      <w:r w:rsidR="00D92CEE" w:rsidRPr="002B659A">
        <w:t xml:space="preserve"> do 31 października 202</w:t>
      </w:r>
      <w:r w:rsidR="00033052" w:rsidRPr="002B659A">
        <w:t>5</w:t>
      </w:r>
      <w:r w:rsidR="00D92CEE" w:rsidRPr="002B659A">
        <w:t xml:space="preserve"> roku. Link do portfolio kandydat przesyła wraz z pozostałymi dokumentami egzaminacyjnymi. </w:t>
      </w:r>
    </w:p>
    <w:p w14:paraId="36C7666A" w14:textId="77777777" w:rsidR="00A97833" w:rsidRPr="002B659A" w:rsidRDefault="00D92CEE">
      <w:pPr>
        <w:tabs>
          <w:tab w:val="center" w:pos="802"/>
          <w:tab w:val="center" w:pos="1455"/>
        </w:tabs>
        <w:ind w:left="0" w:right="0" w:firstLine="0"/>
        <w:jc w:val="left"/>
      </w:pPr>
      <w:r w:rsidRPr="002B659A">
        <w:rPr>
          <w:sz w:val="22"/>
        </w:rPr>
        <w:tab/>
      </w:r>
      <w:r w:rsidRPr="002B659A">
        <w:t xml:space="preserve"> </w:t>
      </w:r>
      <w:r w:rsidRPr="002B659A">
        <w:tab/>
        <w:t xml:space="preserve">Etap II </w:t>
      </w:r>
    </w:p>
    <w:p w14:paraId="1AB0B286" w14:textId="77777777" w:rsidR="00A97833" w:rsidRPr="002B659A" w:rsidRDefault="00B8097B" w:rsidP="00B8097B">
      <w:pPr>
        <w:ind w:left="1573" w:firstLine="0"/>
      </w:pPr>
      <w:r w:rsidRPr="002B659A">
        <w:t xml:space="preserve">- </w:t>
      </w:r>
      <w:r w:rsidR="00D92CEE" w:rsidRPr="002B659A">
        <w:t xml:space="preserve">egzamin sprawdzający predyspozycje słuchowe. </w:t>
      </w:r>
    </w:p>
    <w:p w14:paraId="07BD7322" w14:textId="77777777" w:rsidR="00A97833" w:rsidRPr="002B659A" w:rsidRDefault="00D92CEE" w:rsidP="00215C9B">
      <w:pPr>
        <w:numPr>
          <w:ilvl w:val="0"/>
          <w:numId w:val="27"/>
        </w:numPr>
        <w:spacing w:after="0" w:line="259" w:lineRule="auto"/>
        <w:ind w:right="0" w:hanging="278"/>
        <w:jc w:val="left"/>
      </w:pPr>
      <w:r w:rsidRPr="002B659A">
        <w:rPr>
          <w:b/>
          <w:u w:val="single" w:color="000000"/>
        </w:rPr>
        <w:t>Teoria muzyki</w:t>
      </w:r>
      <w:r w:rsidRPr="002B659A">
        <w:rPr>
          <w:b/>
        </w:rPr>
        <w:t xml:space="preserve"> </w:t>
      </w:r>
    </w:p>
    <w:p w14:paraId="09F69887" w14:textId="77777777" w:rsidR="00A97833" w:rsidRPr="002B659A" w:rsidRDefault="00D92CEE">
      <w:pPr>
        <w:tabs>
          <w:tab w:val="center" w:pos="456"/>
          <w:tab w:val="center" w:pos="2066"/>
        </w:tabs>
        <w:spacing w:after="3" w:line="259" w:lineRule="auto"/>
        <w:ind w:left="0" w:right="0" w:firstLine="0"/>
        <w:jc w:val="left"/>
      </w:pPr>
      <w:r w:rsidRPr="002B659A">
        <w:rPr>
          <w:sz w:val="22"/>
        </w:rPr>
        <w:tab/>
      </w:r>
      <w:r w:rsidRPr="002B659A">
        <w:rPr>
          <w:b/>
        </w:rPr>
        <w:t xml:space="preserve"> </w:t>
      </w:r>
      <w:r w:rsidRPr="002B659A">
        <w:rPr>
          <w:b/>
        </w:rPr>
        <w:tab/>
        <w:t xml:space="preserve"> Studia pierwszego stopnia </w:t>
      </w:r>
    </w:p>
    <w:p w14:paraId="544616DC" w14:textId="77777777" w:rsidR="00A97833" w:rsidRPr="002B659A" w:rsidRDefault="00D92CEE">
      <w:pPr>
        <w:tabs>
          <w:tab w:val="center" w:pos="456"/>
          <w:tab w:val="center" w:pos="720"/>
          <w:tab w:val="center" w:pos="1425"/>
        </w:tabs>
        <w:ind w:left="0" w:right="0" w:firstLine="0"/>
        <w:jc w:val="left"/>
      </w:pPr>
      <w:r w:rsidRPr="002B659A">
        <w:rPr>
          <w:sz w:val="22"/>
        </w:rPr>
        <w:tab/>
      </w:r>
      <w:r w:rsidRPr="002B659A">
        <w:t xml:space="preserve"> </w:t>
      </w:r>
      <w:r w:rsidRPr="002B659A">
        <w:tab/>
        <w:t xml:space="preserve">  </w:t>
      </w:r>
      <w:r w:rsidRPr="002B659A">
        <w:tab/>
        <w:t xml:space="preserve">Etap I </w:t>
      </w:r>
    </w:p>
    <w:p w14:paraId="1FE7C905" w14:textId="77777777" w:rsidR="00A97833" w:rsidRPr="002B659A" w:rsidRDefault="00B8097B" w:rsidP="00B8097B">
      <w:pPr>
        <w:ind w:left="1573" w:firstLine="0"/>
      </w:pPr>
      <w:r w:rsidRPr="002B659A">
        <w:t xml:space="preserve">- </w:t>
      </w:r>
      <w:r w:rsidR="00D92CEE" w:rsidRPr="002B659A">
        <w:t xml:space="preserve">egzamin z form muzycznych. </w:t>
      </w:r>
    </w:p>
    <w:p w14:paraId="1A178927" w14:textId="77777777" w:rsidR="00A97833" w:rsidRPr="002B659A" w:rsidRDefault="00D92CEE">
      <w:pPr>
        <w:tabs>
          <w:tab w:val="center" w:pos="456"/>
          <w:tab w:val="center" w:pos="720"/>
          <w:tab w:val="center" w:pos="1455"/>
        </w:tabs>
        <w:ind w:left="0" w:right="0" w:firstLine="0"/>
        <w:jc w:val="left"/>
      </w:pPr>
      <w:r w:rsidRPr="002B659A">
        <w:rPr>
          <w:sz w:val="22"/>
        </w:rPr>
        <w:tab/>
      </w:r>
      <w:r w:rsidRPr="002B659A">
        <w:t xml:space="preserve"> </w:t>
      </w:r>
      <w:r w:rsidRPr="002B659A">
        <w:tab/>
        <w:t xml:space="preserve">  </w:t>
      </w:r>
      <w:r w:rsidRPr="002B659A">
        <w:tab/>
        <w:t xml:space="preserve">Etap II </w:t>
      </w:r>
    </w:p>
    <w:p w14:paraId="13F569D3" w14:textId="77777777" w:rsidR="00A97833" w:rsidRPr="002B659A" w:rsidRDefault="00B8097B" w:rsidP="00B8097B">
      <w:pPr>
        <w:ind w:left="1573" w:firstLine="0"/>
      </w:pPr>
      <w:r w:rsidRPr="002B659A">
        <w:t xml:space="preserve">- </w:t>
      </w:r>
      <w:r w:rsidR="00D92CEE" w:rsidRPr="002B659A">
        <w:t xml:space="preserve">egzamin z kształcenia słuchu. </w:t>
      </w:r>
    </w:p>
    <w:p w14:paraId="48E97029" w14:textId="77777777" w:rsidR="00A97833" w:rsidRPr="002B659A" w:rsidRDefault="00D92CEE">
      <w:pPr>
        <w:tabs>
          <w:tab w:val="center" w:pos="456"/>
          <w:tab w:val="center" w:pos="1902"/>
        </w:tabs>
        <w:spacing w:after="3" w:line="259" w:lineRule="auto"/>
        <w:ind w:left="0" w:right="0" w:firstLine="0"/>
        <w:jc w:val="left"/>
      </w:pPr>
      <w:r w:rsidRPr="002B659A">
        <w:rPr>
          <w:sz w:val="22"/>
        </w:rPr>
        <w:tab/>
      </w:r>
      <w:r w:rsidRPr="002B659A">
        <w:rPr>
          <w:b/>
        </w:rPr>
        <w:t xml:space="preserve"> </w:t>
      </w:r>
      <w:r w:rsidRPr="002B659A">
        <w:rPr>
          <w:b/>
        </w:rPr>
        <w:tab/>
        <w:t xml:space="preserve">Studia drugiego stopnia </w:t>
      </w:r>
    </w:p>
    <w:p w14:paraId="3E80AAB0" w14:textId="1E3A5D49" w:rsidR="00A97833" w:rsidRPr="002B659A" w:rsidRDefault="00D92CEE">
      <w:pPr>
        <w:tabs>
          <w:tab w:val="center" w:pos="456"/>
          <w:tab w:val="center" w:pos="720"/>
          <w:tab w:val="center" w:pos="1425"/>
        </w:tabs>
        <w:ind w:left="0" w:right="0" w:firstLine="0"/>
        <w:jc w:val="left"/>
      </w:pPr>
      <w:r w:rsidRPr="002B659A">
        <w:rPr>
          <w:sz w:val="22"/>
        </w:rPr>
        <w:lastRenderedPageBreak/>
        <w:tab/>
      </w:r>
      <w:r w:rsidRPr="002B659A">
        <w:t xml:space="preserve"> </w:t>
      </w:r>
      <w:r w:rsidRPr="002B659A">
        <w:tab/>
        <w:t xml:space="preserve">  </w:t>
      </w:r>
      <w:r w:rsidRPr="002B659A">
        <w:tab/>
        <w:t xml:space="preserve">Etap I </w:t>
      </w:r>
    </w:p>
    <w:p w14:paraId="40196C3F" w14:textId="25AD1EC0" w:rsidR="00941C10" w:rsidRPr="002B659A" w:rsidRDefault="00941C10" w:rsidP="00215C9B">
      <w:pPr>
        <w:pStyle w:val="Akapitzlist"/>
        <w:numPr>
          <w:ilvl w:val="0"/>
          <w:numId w:val="61"/>
        </w:numPr>
        <w:tabs>
          <w:tab w:val="center" w:pos="456"/>
          <w:tab w:val="center" w:pos="720"/>
          <w:tab w:val="center" w:pos="1425"/>
        </w:tabs>
        <w:ind w:right="0"/>
        <w:jc w:val="left"/>
      </w:pPr>
      <w:r w:rsidRPr="002B659A">
        <w:t>dla specjalizacji:</w:t>
      </w:r>
    </w:p>
    <w:p w14:paraId="51EDC7B0" w14:textId="20DCD240" w:rsidR="00941C10" w:rsidRPr="002B659A" w:rsidRDefault="00941C10" w:rsidP="00215C9B">
      <w:pPr>
        <w:pStyle w:val="Akapitzlist"/>
        <w:numPr>
          <w:ilvl w:val="0"/>
          <w:numId w:val="62"/>
        </w:numPr>
        <w:tabs>
          <w:tab w:val="center" w:pos="456"/>
          <w:tab w:val="center" w:pos="720"/>
          <w:tab w:val="center" w:pos="1425"/>
        </w:tabs>
        <w:ind w:right="0"/>
        <w:jc w:val="left"/>
      </w:pPr>
      <w:r w:rsidRPr="002B659A">
        <w:t>teoria muzyki</w:t>
      </w:r>
    </w:p>
    <w:p w14:paraId="6920FAF3" w14:textId="527AA955" w:rsidR="00A97833" w:rsidRPr="002B659A" w:rsidRDefault="00B8097B" w:rsidP="00B8097B">
      <w:pPr>
        <w:ind w:left="1573" w:firstLine="0"/>
      </w:pPr>
      <w:r w:rsidRPr="002B659A">
        <w:t xml:space="preserve">- </w:t>
      </w:r>
      <w:r w:rsidR="00D92CEE" w:rsidRPr="002B659A">
        <w:t xml:space="preserve">egzamin z wiedzy o kulturze muzycznej wieków XX i XXI. </w:t>
      </w:r>
    </w:p>
    <w:p w14:paraId="46BEF1AD" w14:textId="71A569B9" w:rsidR="00941C10" w:rsidRPr="002B659A" w:rsidRDefault="00941C10" w:rsidP="00215C9B">
      <w:pPr>
        <w:pStyle w:val="Akapitzlist"/>
        <w:numPr>
          <w:ilvl w:val="0"/>
          <w:numId w:val="62"/>
        </w:numPr>
      </w:pPr>
      <w:r w:rsidRPr="002B659A">
        <w:t>publicystyka muzyczna</w:t>
      </w:r>
    </w:p>
    <w:p w14:paraId="18FCBAA1" w14:textId="27E353D0" w:rsidR="00941C10" w:rsidRPr="002B659A" w:rsidRDefault="00941C10" w:rsidP="00DD5914">
      <w:pPr>
        <w:spacing w:after="0" w:line="259" w:lineRule="auto"/>
        <w:ind w:left="1416" w:right="0" w:firstLine="168"/>
        <w:jc w:val="left"/>
      </w:pPr>
      <w:r w:rsidRPr="002B659A">
        <w:t>- egzamin z wiedzy o kulturze muzycznej wieków XX i XXI. Kandydaci ubiegający się o przyjęcie na specjalizację publicystyka muzyczna zobowiązani są przedłożyć z wyprzedzeniem tekst recenzji z dowolnego wydarzenia muzycznego).</w:t>
      </w:r>
    </w:p>
    <w:p w14:paraId="71D5C2CC" w14:textId="044B589A" w:rsidR="00941C10" w:rsidRPr="002B659A" w:rsidRDefault="00941C10" w:rsidP="00DD5914">
      <w:pPr>
        <w:pStyle w:val="Akapitzlist"/>
        <w:ind w:left="1440" w:firstLine="0"/>
      </w:pPr>
    </w:p>
    <w:p w14:paraId="31483463" w14:textId="77777777" w:rsidR="00A97833" w:rsidRPr="002B659A" w:rsidRDefault="00D92CEE">
      <w:pPr>
        <w:tabs>
          <w:tab w:val="center" w:pos="428"/>
          <w:tab w:val="center" w:pos="720"/>
          <w:tab w:val="center" w:pos="1455"/>
        </w:tabs>
        <w:ind w:left="0" w:right="0" w:firstLine="0"/>
        <w:jc w:val="left"/>
      </w:pPr>
      <w:r w:rsidRPr="002B659A">
        <w:rPr>
          <w:sz w:val="22"/>
        </w:rPr>
        <w:tab/>
      </w:r>
      <w:r w:rsidRPr="002B659A">
        <w:t xml:space="preserve"> </w:t>
      </w:r>
      <w:r w:rsidRPr="002B659A">
        <w:tab/>
        <w:t xml:space="preserve"> </w:t>
      </w:r>
      <w:r w:rsidRPr="002B659A">
        <w:tab/>
        <w:t xml:space="preserve">Etap II </w:t>
      </w:r>
    </w:p>
    <w:p w14:paraId="3A0E9A53" w14:textId="0391E411" w:rsidR="00A97833" w:rsidRPr="002B659A" w:rsidRDefault="00B8097B" w:rsidP="001F7887">
      <w:pPr>
        <w:ind w:left="1573" w:firstLine="0"/>
      </w:pPr>
      <w:r w:rsidRPr="002B659A">
        <w:t xml:space="preserve">- </w:t>
      </w:r>
      <w:r w:rsidR="00D92CEE" w:rsidRPr="002B659A">
        <w:t>egzamin z harmonii. Z egzaminu zwolnieni są kandydaci, którzy ukończyli studia</w:t>
      </w:r>
      <w:r w:rsidR="001F7887" w:rsidRPr="002B659A">
        <w:t xml:space="preserve"> </w:t>
      </w:r>
      <w:r w:rsidR="00D92CEE" w:rsidRPr="002B659A">
        <w:t xml:space="preserve">I stopnia w specjalnościach: kompozycja oraz teoria muzyki </w:t>
      </w:r>
    </w:p>
    <w:p w14:paraId="5D432C41" w14:textId="77777777" w:rsidR="00A97833" w:rsidRPr="002B659A" w:rsidRDefault="00B8097B" w:rsidP="00B8097B">
      <w:pPr>
        <w:ind w:left="1573" w:firstLine="0"/>
      </w:pPr>
      <w:r w:rsidRPr="002B659A">
        <w:t xml:space="preserve">- </w:t>
      </w:r>
      <w:r w:rsidR="00D92CEE" w:rsidRPr="002B659A">
        <w:t xml:space="preserve">rozmowa kwalifikacyjna na temat związany z kierunkiem studiów. </w:t>
      </w:r>
    </w:p>
    <w:p w14:paraId="6408C8F6" w14:textId="77777777" w:rsidR="00A97833" w:rsidRPr="002B659A" w:rsidRDefault="00D92CEE" w:rsidP="00215C9B">
      <w:pPr>
        <w:numPr>
          <w:ilvl w:val="0"/>
          <w:numId w:val="27"/>
        </w:numPr>
        <w:spacing w:after="0" w:line="259" w:lineRule="auto"/>
        <w:ind w:right="0" w:hanging="278"/>
        <w:jc w:val="left"/>
      </w:pPr>
      <w:r w:rsidRPr="002B659A">
        <w:rPr>
          <w:b/>
          <w:u w:val="single" w:color="000000"/>
        </w:rPr>
        <w:t>Rytmika</w:t>
      </w:r>
      <w:r w:rsidRPr="002B659A">
        <w:rPr>
          <w:b/>
        </w:rPr>
        <w:t xml:space="preserve"> </w:t>
      </w:r>
    </w:p>
    <w:p w14:paraId="401267E6" w14:textId="77777777" w:rsidR="00A97833" w:rsidRPr="002B659A" w:rsidRDefault="00D92CEE">
      <w:pPr>
        <w:tabs>
          <w:tab w:val="center" w:pos="428"/>
          <w:tab w:val="center" w:pos="2025"/>
        </w:tabs>
        <w:spacing w:after="3" w:line="259" w:lineRule="auto"/>
        <w:ind w:left="0" w:right="0" w:firstLine="0"/>
        <w:jc w:val="left"/>
      </w:pPr>
      <w:r w:rsidRPr="002B659A">
        <w:rPr>
          <w:b/>
        </w:rPr>
        <w:t xml:space="preserve"> </w:t>
      </w:r>
      <w:r w:rsidRPr="002B659A">
        <w:rPr>
          <w:b/>
        </w:rPr>
        <w:tab/>
        <w:t xml:space="preserve"> </w:t>
      </w:r>
      <w:r w:rsidRPr="002B659A">
        <w:rPr>
          <w:b/>
        </w:rPr>
        <w:tab/>
        <w:t xml:space="preserve">Studia pierwszego stopnia </w:t>
      </w:r>
    </w:p>
    <w:p w14:paraId="1D28B6ED" w14:textId="77777777" w:rsidR="00A97833" w:rsidRPr="002B659A" w:rsidRDefault="00D92CEE">
      <w:pPr>
        <w:tabs>
          <w:tab w:val="center" w:pos="428"/>
          <w:tab w:val="center" w:pos="720"/>
          <w:tab w:val="center" w:pos="1425"/>
        </w:tabs>
        <w:ind w:left="0" w:right="0" w:firstLine="0"/>
        <w:jc w:val="left"/>
      </w:pPr>
      <w:r w:rsidRPr="002B659A">
        <w:t xml:space="preserve"> </w:t>
      </w:r>
      <w:r w:rsidRPr="002B659A">
        <w:tab/>
        <w:t xml:space="preserve"> </w:t>
      </w:r>
      <w:r w:rsidRPr="002B659A">
        <w:tab/>
        <w:t xml:space="preserve"> </w:t>
      </w:r>
      <w:r w:rsidRPr="002B659A">
        <w:tab/>
        <w:t xml:space="preserve">Etap I </w:t>
      </w:r>
    </w:p>
    <w:p w14:paraId="3DFE69CE" w14:textId="77777777" w:rsidR="00A97833" w:rsidRPr="002B659A" w:rsidRDefault="00B8097B" w:rsidP="00B8097B">
      <w:pPr>
        <w:ind w:left="1573" w:firstLine="0"/>
      </w:pPr>
      <w:r w:rsidRPr="002B659A">
        <w:t xml:space="preserve">- </w:t>
      </w:r>
      <w:r w:rsidR="00D92CEE" w:rsidRPr="002B659A">
        <w:t xml:space="preserve">egzamin z rytmiki i improwizacji fortepianowej. </w:t>
      </w:r>
    </w:p>
    <w:p w14:paraId="642DD728" w14:textId="77777777" w:rsidR="00A97833" w:rsidRPr="002B659A" w:rsidRDefault="00D92CEE">
      <w:pPr>
        <w:tabs>
          <w:tab w:val="center" w:pos="428"/>
          <w:tab w:val="center" w:pos="720"/>
          <w:tab w:val="center" w:pos="1455"/>
        </w:tabs>
        <w:ind w:left="0" w:right="0" w:firstLine="0"/>
        <w:jc w:val="left"/>
      </w:pPr>
      <w:r w:rsidRPr="002B659A">
        <w:t xml:space="preserve"> </w:t>
      </w:r>
      <w:r w:rsidRPr="002B659A">
        <w:tab/>
        <w:t xml:space="preserve"> </w:t>
      </w:r>
      <w:r w:rsidRPr="002B659A">
        <w:tab/>
        <w:t xml:space="preserve"> </w:t>
      </w:r>
      <w:r w:rsidRPr="002B659A">
        <w:tab/>
        <w:t xml:space="preserve">Etap II </w:t>
      </w:r>
    </w:p>
    <w:p w14:paraId="4DA3F2C5" w14:textId="77777777" w:rsidR="00A97833" w:rsidRPr="002B659A" w:rsidRDefault="00B8097B" w:rsidP="00B8097B">
      <w:pPr>
        <w:ind w:left="1573" w:firstLine="0"/>
      </w:pPr>
      <w:r w:rsidRPr="002B659A">
        <w:t xml:space="preserve">- </w:t>
      </w:r>
      <w:r w:rsidR="00D92CEE" w:rsidRPr="002B659A">
        <w:t xml:space="preserve">egzamin z kształcenia słuchu. </w:t>
      </w:r>
    </w:p>
    <w:p w14:paraId="25A55638" w14:textId="77777777" w:rsidR="00A97833" w:rsidRPr="002B659A" w:rsidRDefault="00D92CEE" w:rsidP="00215C9B">
      <w:pPr>
        <w:numPr>
          <w:ilvl w:val="0"/>
          <w:numId w:val="27"/>
        </w:numPr>
        <w:spacing w:after="0" w:line="259" w:lineRule="auto"/>
        <w:ind w:right="0" w:hanging="278"/>
        <w:jc w:val="left"/>
      </w:pPr>
      <w:r w:rsidRPr="002B659A">
        <w:rPr>
          <w:b/>
          <w:u w:val="single" w:color="000000"/>
        </w:rPr>
        <w:t xml:space="preserve">Rytmika z </w:t>
      </w:r>
      <w:proofErr w:type="spellStart"/>
      <w:r w:rsidRPr="002B659A">
        <w:rPr>
          <w:b/>
          <w:u w:val="single" w:color="000000"/>
        </w:rPr>
        <w:t>rytmikoterapią</w:t>
      </w:r>
      <w:proofErr w:type="spellEnd"/>
      <w:r w:rsidRPr="002B659A">
        <w:rPr>
          <w:b/>
        </w:rPr>
        <w:t xml:space="preserve"> </w:t>
      </w:r>
    </w:p>
    <w:p w14:paraId="52E97656" w14:textId="77777777" w:rsidR="00A97833" w:rsidRPr="002B659A" w:rsidRDefault="00D92CEE">
      <w:pPr>
        <w:tabs>
          <w:tab w:val="center" w:pos="428"/>
          <w:tab w:val="center" w:pos="1902"/>
        </w:tabs>
        <w:spacing w:after="3" w:line="259" w:lineRule="auto"/>
        <w:ind w:left="0" w:right="0" w:firstLine="0"/>
        <w:jc w:val="left"/>
      </w:pPr>
      <w:r w:rsidRPr="002B659A">
        <w:t xml:space="preserve"> </w:t>
      </w:r>
      <w:r w:rsidRPr="002B659A">
        <w:tab/>
        <w:t xml:space="preserve"> </w:t>
      </w:r>
      <w:r w:rsidRPr="002B659A">
        <w:tab/>
      </w:r>
      <w:r w:rsidRPr="002B659A">
        <w:rPr>
          <w:b/>
        </w:rPr>
        <w:t xml:space="preserve">Studia drugiego stopnia </w:t>
      </w:r>
    </w:p>
    <w:p w14:paraId="616DB2D5" w14:textId="77777777" w:rsidR="00A97833" w:rsidRPr="002B659A" w:rsidRDefault="00D92CEE">
      <w:pPr>
        <w:tabs>
          <w:tab w:val="center" w:pos="428"/>
          <w:tab w:val="center" w:pos="720"/>
          <w:tab w:val="center" w:pos="1425"/>
        </w:tabs>
        <w:ind w:left="0" w:right="0" w:firstLine="0"/>
        <w:jc w:val="left"/>
      </w:pPr>
      <w:r w:rsidRPr="002B659A">
        <w:t xml:space="preserve"> </w:t>
      </w:r>
      <w:r w:rsidRPr="002B659A">
        <w:tab/>
        <w:t xml:space="preserve"> </w:t>
      </w:r>
      <w:r w:rsidRPr="002B659A">
        <w:tab/>
        <w:t xml:space="preserve"> </w:t>
      </w:r>
      <w:r w:rsidRPr="002B659A">
        <w:tab/>
        <w:t xml:space="preserve">Etap I </w:t>
      </w:r>
    </w:p>
    <w:p w14:paraId="48727D4E" w14:textId="77777777" w:rsidR="00A97833" w:rsidRPr="002B659A" w:rsidRDefault="00B8097B" w:rsidP="00B8097B">
      <w:pPr>
        <w:ind w:left="1573" w:firstLine="0"/>
      </w:pPr>
      <w:r w:rsidRPr="002B659A">
        <w:t xml:space="preserve">- </w:t>
      </w:r>
      <w:r w:rsidR="00D92CEE" w:rsidRPr="002B659A">
        <w:t xml:space="preserve">egzamin z rytmiki i improwizacji fortepianowej. </w:t>
      </w:r>
    </w:p>
    <w:p w14:paraId="6B3DF0B3" w14:textId="77777777" w:rsidR="00A97833" w:rsidRPr="002B659A" w:rsidRDefault="00D92CEE">
      <w:pPr>
        <w:tabs>
          <w:tab w:val="center" w:pos="428"/>
          <w:tab w:val="center" w:pos="720"/>
          <w:tab w:val="center" w:pos="1455"/>
        </w:tabs>
        <w:ind w:left="0" w:right="0" w:firstLine="0"/>
        <w:jc w:val="left"/>
      </w:pPr>
      <w:r w:rsidRPr="002B659A">
        <w:t xml:space="preserve"> </w:t>
      </w:r>
      <w:r w:rsidRPr="002B659A">
        <w:tab/>
        <w:t xml:space="preserve"> </w:t>
      </w:r>
      <w:r w:rsidRPr="002B659A">
        <w:tab/>
        <w:t xml:space="preserve"> </w:t>
      </w:r>
      <w:r w:rsidRPr="002B659A">
        <w:tab/>
        <w:t xml:space="preserve">Etap II </w:t>
      </w:r>
    </w:p>
    <w:p w14:paraId="4247FB4A" w14:textId="77777777" w:rsidR="00A97833" w:rsidRPr="002B659A" w:rsidRDefault="00B8097B" w:rsidP="00B8097B">
      <w:pPr>
        <w:ind w:left="1573" w:firstLine="0"/>
      </w:pPr>
      <w:r w:rsidRPr="002B659A">
        <w:t xml:space="preserve">- </w:t>
      </w:r>
      <w:r w:rsidR="00D92CEE" w:rsidRPr="002B659A">
        <w:t xml:space="preserve">rozmowa kwalifikacyjna na temat związany z kierunkiem studiów. </w:t>
      </w:r>
    </w:p>
    <w:p w14:paraId="5E800DE3" w14:textId="77777777" w:rsidR="00A97833" w:rsidRPr="002B659A" w:rsidRDefault="00D92CEE">
      <w:pPr>
        <w:spacing w:after="0" w:line="259" w:lineRule="auto"/>
        <w:ind w:left="428" w:right="0" w:firstLine="0"/>
        <w:jc w:val="left"/>
      </w:pPr>
      <w:r w:rsidRPr="002B659A">
        <w:rPr>
          <w:b/>
        </w:rPr>
        <w:t xml:space="preserve"> </w:t>
      </w:r>
    </w:p>
    <w:p w14:paraId="47D489BB" w14:textId="77777777" w:rsidR="00DD5914" w:rsidRPr="002B659A" w:rsidRDefault="00DD5914">
      <w:pPr>
        <w:spacing w:after="0" w:line="259" w:lineRule="auto"/>
        <w:ind w:left="470" w:right="0" w:firstLine="0"/>
        <w:jc w:val="center"/>
        <w:rPr>
          <w:b/>
        </w:rPr>
      </w:pPr>
    </w:p>
    <w:p w14:paraId="76DAF4BF" w14:textId="77777777" w:rsidR="00DD5914" w:rsidRPr="002B659A" w:rsidRDefault="00DD5914">
      <w:pPr>
        <w:spacing w:after="0" w:line="259" w:lineRule="auto"/>
        <w:ind w:left="470" w:right="0" w:firstLine="0"/>
        <w:jc w:val="center"/>
        <w:rPr>
          <w:b/>
        </w:rPr>
      </w:pPr>
    </w:p>
    <w:p w14:paraId="368B829B" w14:textId="77777777" w:rsidR="00DD5914" w:rsidRPr="002B659A" w:rsidRDefault="00DD5914">
      <w:pPr>
        <w:spacing w:after="0" w:line="259" w:lineRule="auto"/>
        <w:ind w:left="470" w:right="0" w:firstLine="0"/>
        <w:jc w:val="center"/>
        <w:rPr>
          <w:b/>
        </w:rPr>
      </w:pPr>
    </w:p>
    <w:p w14:paraId="71A1ACA8" w14:textId="08155C88" w:rsidR="00A97833" w:rsidRPr="002B659A" w:rsidRDefault="00D92CEE">
      <w:pPr>
        <w:spacing w:after="0" w:line="259" w:lineRule="auto"/>
        <w:ind w:left="470" w:right="0" w:firstLine="0"/>
        <w:jc w:val="center"/>
      </w:pPr>
      <w:r w:rsidRPr="002B659A">
        <w:rPr>
          <w:b/>
        </w:rPr>
        <w:t xml:space="preserve"> </w:t>
      </w:r>
    </w:p>
    <w:p w14:paraId="62699826" w14:textId="77777777" w:rsidR="00A97833" w:rsidRPr="002B659A" w:rsidRDefault="00D92CEE">
      <w:pPr>
        <w:spacing w:after="4" w:line="259" w:lineRule="auto"/>
        <w:ind w:left="434" w:right="8"/>
        <w:jc w:val="center"/>
      </w:pPr>
      <w:r w:rsidRPr="002B659A">
        <w:rPr>
          <w:b/>
        </w:rPr>
        <w:t xml:space="preserve">KIERUNEK DYRYGENTURA </w:t>
      </w:r>
    </w:p>
    <w:p w14:paraId="07FED209" w14:textId="77777777" w:rsidR="00A97833" w:rsidRPr="002B659A" w:rsidRDefault="00D92CEE">
      <w:pPr>
        <w:spacing w:after="0" w:line="259" w:lineRule="auto"/>
        <w:ind w:left="470" w:right="0" w:firstLine="0"/>
        <w:jc w:val="center"/>
      </w:pPr>
      <w:r w:rsidRPr="002B659A">
        <w:rPr>
          <w:b/>
        </w:rPr>
        <w:t xml:space="preserve"> </w:t>
      </w:r>
    </w:p>
    <w:p w14:paraId="55CC49C8" w14:textId="225A949F" w:rsidR="00A97833" w:rsidRPr="002B659A" w:rsidRDefault="00D92CEE">
      <w:pPr>
        <w:pStyle w:val="Nagwek2"/>
        <w:ind w:right="2"/>
      </w:pPr>
      <w:r w:rsidRPr="002B659A">
        <w:t xml:space="preserve">§ </w:t>
      </w:r>
      <w:r w:rsidR="00902AFD" w:rsidRPr="002B659A">
        <w:t>28</w:t>
      </w:r>
      <w:r w:rsidRPr="002B659A">
        <w:t xml:space="preserve"> </w:t>
      </w:r>
    </w:p>
    <w:p w14:paraId="1937656F" w14:textId="77777777" w:rsidR="00A97833" w:rsidRPr="002B659A" w:rsidRDefault="00D92CEE">
      <w:pPr>
        <w:ind w:left="451"/>
      </w:pPr>
      <w:r w:rsidRPr="002B659A">
        <w:t xml:space="preserve">Ustala się następujące zasady punktacji poszczególnych egzaminów wstępnych: </w:t>
      </w:r>
    </w:p>
    <w:p w14:paraId="7D3B1CC0" w14:textId="77777777" w:rsidR="00A97833" w:rsidRPr="002B659A" w:rsidRDefault="00D92CEE">
      <w:pPr>
        <w:spacing w:after="0" w:line="259" w:lineRule="auto"/>
        <w:ind w:left="470" w:right="0" w:firstLine="0"/>
        <w:jc w:val="center"/>
      </w:pPr>
      <w:r w:rsidRPr="002B659A">
        <w:rPr>
          <w:b/>
          <w:i/>
        </w:rPr>
        <w:t xml:space="preserve"> </w:t>
      </w:r>
    </w:p>
    <w:tbl>
      <w:tblPr>
        <w:tblStyle w:val="TableGrid"/>
        <w:tblW w:w="9300" w:type="dxa"/>
        <w:tblInd w:w="421" w:type="dxa"/>
        <w:tblCellMar>
          <w:top w:w="46" w:type="dxa"/>
          <w:left w:w="108" w:type="dxa"/>
          <w:right w:w="52" w:type="dxa"/>
        </w:tblCellMar>
        <w:tblLook w:val="04A0" w:firstRow="1" w:lastRow="0" w:firstColumn="1" w:lastColumn="0" w:noHBand="0" w:noVBand="1"/>
      </w:tblPr>
      <w:tblGrid>
        <w:gridCol w:w="14"/>
        <w:gridCol w:w="816"/>
        <w:gridCol w:w="3826"/>
        <w:gridCol w:w="1418"/>
        <w:gridCol w:w="284"/>
        <w:gridCol w:w="1418"/>
        <w:gridCol w:w="142"/>
        <w:gridCol w:w="1382"/>
      </w:tblGrid>
      <w:tr w:rsidR="00A97833" w:rsidRPr="002B659A" w14:paraId="07BC6EE0" w14:textId="77777777" w:rsidTr="008205F5">
        <w:trPr>
          <w:gridBefore w:val="1"/>
          <w:wBefore w:w="14" w:type="dxa"/>
          <w:trHeight w:val="254"/>
        </w:trPr>
        <w:tc>
          <w:tcPr>
            <w:tcW w:w="9286" w:type="dxa"/>
            <w:gridSpan w:val="7"/>
            <w:tcBorders>
              <w:top w:val="single" w:sz="4" w:space="0" w:color="000000"/>
              <w:left w:val="single" w:sz="4" w:space="0" w:color="000000"/>
              <w:bottom w:val="single" w:sz="4" w:space="0" w:color="000000"/>
              <w:right w:val="single" w:sz="4" w:space="0" w:color="000000"/>
            </w:tcBorders>
          </w:tcPr>
          <w:p w14:paraId="5FCAF240" w14:textId="77777777" w:rsidR="00A97833" w:rsidRPr="002B659A" w:rsidRDefault="00D92CEE">
            <w:pPr>
              <w:spacing w:after="0" w:line="259" w:lineRule="auto"/>
              <w:ind w:left="0" w:right="59" w:firstLine="0"/>
              <w:jc w:val="center"/>
            </w:pPr>
            <w:r w:rsidRPr="002B659A">
              <w:rPr>
                <w:i/>
                <w:sz w:val="20"/>
              </w:rPr>
              <w:t>Kierunek/specjalność</w:t>
            </w:r>
            <w:r w:rsidRPr="002B659A">
              <w:rPr>
                <w:i/>
              </w:rPr>
              <w:t xml:space="preserve"> </w:t>
            </w:r>
          </w:p>
        </w:tc>
      </w:tr>
      <w:tr w:rsidR="00A97833" w:rsidRPr="002B659A" w14:paraId="46F745E4" w14:textId="77777777" w:rsidTr="008205F5">
        <w:trPr>
          <w:gridBefore w:val="1"/>
          <w:wBefore w:w="14" w:type="dxa"/>
          <w:trHeight w:val="892"/>
        </w:trPr>
        <w:tc>
          <w:tcPr>
            <w:tcW w:w="816" w:type="dxa"/>
            <w:tcBorders>
              <w:top w:val="single" w:sz="4" w:space="0" w:color="000000"/>
              <w:left w:val="single" w:sz="4" w:space="0" w:color="000000"/>
              <w:bottom w:val="single" w:sz="4" w:space="0" w:color="000000"/>
              <w:right w:val="single" w:sz="4" w:space="0" w:color="000000"/>
            </w:tcBorders>
          </w:tcPr>
          <w:p w14:paraId="62F630E2" w14:textId="77777777" w:rsidR="00A97833" w:rsidRPr="002B659A" w:rsidRDefault="00D92CEE">
            <w:pPr>
              <w:spacing w:after="0" w:line="259" w:lineRule="auto"/>
              <w:ind w:left="0" w:right="0" w:firstLine="0"/>
              <w:jc w:val="left"/>
            </w:pPr>
            <w:r w:rsidRPr="002B659A">
              <w:rPr>
                <w:i/>
              </w:rPr>
              <w:t xml:space="preserve">Etap </w:t>
            </w:r>
          </w:p>
        </w:tc>
        <w:tc>
          <w:tcPr>
            <w:tcW w:w="3826" w:type="dxa"/>
            <w:tcBorders>
              <w:top w:val="single" w:sz="4" w:space="0" w:color="000000"/>
              <w:left w:val="single" w:sz="4" w:space="0" w:color="000000"/>
              <w:bottom w:val="single" w:sz="4" w:space="0" w:color="000000"/>
              <w:right w:val="single" w:sz="4" w:space="0" w:color="000000"/>
            </w:tcBorders>
          </w:tcPr>
          <w:p w14:paraId="19BE4012" w14:textId="77777777" w:rsidR="00A97833" w:rsidRPr="002B659A" w:rsidRDefault="00D92CEE">
            <w:pPr>
              <w:spacing w:after="0" w:line="259" w:lineRule="auto"/>
              <w:ind w:left="0" w:right="0" w:firstLine="0"/>
              <w:jc w:val="left"/>
            </w:pPr>
            <w:r w:rsidRPr="002B659A">
              <w:rPr>
                <w:i/>
              </w:rPr>
              <w:t xml:space="preserve">Zakres egzaminów </w:t>
            </w:r>
          </w:p>
        </w:tc>
        <w:tc>
          <w:tcPr>
            <w:tcW w:w="1702" w:type="dxa"/>
            <w:gridSpan w:val="2"/>
            <w:tcBorders>
              <w:top w:val="single" w:sz="4" w:space="0" w:color="000000"/>
              <w:left w:val="single" w:sz="4" w:space="0" w:color="000000"/>
              <w:bottom w:val="single" w:sz="4" w:space="0" w:color="000000"/>
              <w:right w:val="single" w:sz="4" w:space="0" w:color="000000"/>
            </w:tcBorders>
          </w:tcPr>
          <w:p w14:paraId="32ACB095" w14:textId="77777777" w:rsidR="00A97833" w:rsidRPr="002B659A" w:rsidRDefault="00D92CEE">
            <w:pPr>
              <w:spacing w:after="0" w:line="259" w:lineRule="auto"/>
              <w:ind w:left="2" w:right="0" w:firstLine="0"/>
              <w:jc w:val="left"/>
            </w:pPr>
            <w:r w:rsidRPr="002B659A">
              <w:rPr>
                <w:i/>
              </w:rPr>
              <w:t xml:space="preserve">Punktacja </w:t>
            </w:r>
          </w:p>
          <w:p w14:paraId="25FF06E4" w14:textId="77777777" w:rsidR="00A97833" w:rsidRPr="002B659A" w:rsidRDefault="00D92CEE">
            <w:pPr>
              <w:spacing w:after="0" w:line="259" w:lineRule="auto"/>
              <w:ind w:left="2" w:right="0" w:firstLine="0"/>
              <w:jc w:val="left"/>
            </w:pPr>
            <w:r w:rsidRPr="002B659A">
              <w:rPr>
                <w:i/>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14:paraId="43B82C99" w14:textId="77777777" w:rsidR="00A97833" w:rsidRPr="002B659A" w:rsidRDefault="00D92CEE">
            <w:pPr>
              <w:spacing w:after="0" w:line="259" w:lineRule="auto"/>
              <w:ind w:left="0" w:right="0" w:firstLine="0"/>
              <w:jc w:val="left"/>
            </w:pPr>
            <w:r w:rsidRPr="002B659A">
              <w:rPr>
                <w:i/>
              </w:rPr>
              <w:t xml:space="preserve">Maksymalna </w:t>
            </w:r>
          </w:p>
          <w:p w14:paraId="0B93C646" w14:textId="77777777" w:rsidR="00A97833" w:rsidRPr="002B659A" w:rsidRDefault="00D92CEE">
            <w:pPr>
              <w:spacing w:after="0" w:line="259" w:lineRule="auto"/>
              <w:ind w:left="0" w:right="0" w:firstLine="0"/>
              <w:jc w:val="left"/>
            </w:pPr>
            <w:r w:rsidRPr="002B659A">
              <w:rPr>
                <w:i/>
              </w:rPr>
              <w:t xml:space="preserve">liczba pkt </w:t>
            </w:r>
          </w:p>
        </w:tc>
        <w:tc>
          <w:tcPr>
            <w:tcW w:w="1382" w:type="dxa"/>
            <w:tcBorders>
              <w:top w:val="single" w:sz="4" w:space="0" w:color="000000"/>
              <w:left w:val="single" w:sz="4" w:space="0" w:color="000000"/>
              <w:bottom w:val="single" w:sz="4" w:space="0" w:color="000000"/>
              <w:right w:val="single" w:sz="4" w:space="0" w:color="000000"/>
            </w:tcBorders>
          </w:tcPr>
          <w:p w14:paraId="3F2A12FE" w14:textId="77777777" w:rsidR="00A97833" w:rsidRPr="002B659A" w:rsidRDefault="00D92CEE">
            <w:pPr>
              <w:spacing w:after="0" w:line="259" w:lineRule="auto"/>
              <w:ind w:left="0" w:right="0" w:firstLine="0"/>
              <w:jc w:val="left"/>
            </w:pPr>
            <w:r w:rsidRPr="002B659A">
              <w:rPr>
                <w:i/>
              </w:rPr>
              <w:t xml:space="preserve">minimalna </w:t>
            </w:r>
          </w:p>
          <w:p w14:paraId="4C277084" w14:textId="77777777" w:rsidR="00A97833" w:rsidRPr="002B659A" w:rsidRDefault="00D92CEE">
            <w:pPr>
              <w:spacing w:after="0" w:line="259" w:lineRule="auto"/>
              <w:ind w:left="0" w:right="0" w:firstLine="0"/>
              <w:jc w:val="left"/>
            </w:pPr>
            <w:r w:rsidRPr="002B659A">
              <w:rPr>
                <w:i/>
              </w:rPr>
              <w:t xml:space="preserve">wymagana </w:t>
            </w:r>
          </w:p>
          <w:p w14:paraId="2014546B" w14:textId="77777777" w:rsidR="00A97833" w:rsidRPr="002B659A" w:rsidRDefault="00D92CEE">
            <w:pPr>
              <w:spacing w:after="0" w:line="259" w:lineRule="auto"/>
              <w:ind w:left="0" w:right="0" w:firstLine="0"/>
              <w:jc w:val="left"/>
            </w:pPr>
            <w:r w:rsidRPr="002B659A">
              <w:rPr>
                <w:i/>
              </w:rPr>
              <w:t xml:space="preserve">liczba pkt </w:t>
            </w:r>
          </w:p>
        </w:tc>
      </w:tr>
      <w:tr w:rsidR="00A97833" w:rsidRPr="002B659A" w14:paraId="383963AA" w14:textId="77777777" w:rsidTr="008205F5">
        <w:trPr>
          <w:gridBefore w:val="1"/>
          <w:wBefore w:w="14" w:type="dxa"/>
          <w:trHeight w:val="300"/>
        </w:trPr>
        <w:tc>
          <w:tcPr>
            <w:tcW w:w="9286" w:type="dxa"/>
            <w:gridSpan w:val="7"/>
            <w:tcBorders>
              <w:top w:val="single" w:sz="4" w:space="0" w:color="000000"/>
              <w:left w:val="single" w:sz="4" w:space="0" w:color="000000"/>
              <w:bottom w:val="single" w:sz="4" w:space="0" w:color="000000"/>
              <w:right w:val="single" w:sz="4" w:space="0" w:color="000000"/>
            </w:tcBorders>
            <w:shd w:val="clear" w:color="auto" w:fill="D9D9D9"/>
          </w:tcPr>
          <w:p w14:paraId="17411E70" w14:textId="77777777" w:rsidR="00A97833" w:rsidRPr="002B659A" w:rsidRDefault="00D92CEE">
            <w:pPr>
              <w:spacing w:after="0" w:line="259" w:lineRule="auto"/>
              <w:ind w:left="0" w:right="58" w:firstLine="0"/>
              <w:jc w:val="center"/>
            </w:pPr>
            <w:r w:rsidRPr="002B659A">
              <w:rPr>
                <w:b/>
              </w:rPr>
              <w:t xml:space="preserve">Dyrygentura/Dyrygentura symfoniczna </w:t>
            </w:r>
            <w:r w:rsidRPr="002B659A">
              <w:t xml:space="preserve"> </w:t>
            </w:r>
          </w:p>
        </w:tc>
      </w:tr>
      <w:tr w:rsidR="00A97833" w:rsidRPr="002B659A" w14:paraId="0531E7AB" w14:textId="77777777" w:rsidTr="008205F5">
        <w:trPr>
          <w:gridBefore w:val="1"/>
          <w:wBefore w:w="14" w:type="dxa"/>
          <w:trHeight w:val="304"/>
        </w:trPr>
        <w:tc>
          <w:tcPr>
            <w:tcW w:w="9286" w:type="dxa"/>
            <w:gridSpan w:val="7"/>
            <w:tcBorders>
              <w:top w:val="single" w:sz="4" w:space="0" w:color="000000"/>
              <w:left w:val="single" w:sz="4" w:space="0" w:color="000000"/>
              <w:bottom w:val="single" w:sz="4" w:space="0" w:color="000000"/>
              <w:right w:val="single" w:sz="4" w:space="0" w:color="000000"/>
            </w:tcBorders>
          </w:tcPr>
          <w:p w14:paraId="0CB13459" w14:textId="77777777" w:rsidR="00A97833" w:rsidRPr="002B659A" w:rsidRDefault="00D92CEE">
            <w:pPr>
              <w:spacing w:after="0" w:line="259" w:lineRule="auto"/>
              <w:ind w:left="0" w:right="58" w:firstLine="0"/>
              <w:jc w:val="center"/>
            </w:pPr>
            <w:r w:rsidRPr="002B659A">
              <w:rPr>
                <w:b/>
              </w:rPr>
              <w:t xml:space="preserve">I stopień (w języku polskim i angielskim) </w:t>
            </w:r>
          </w:p>
        </w:tc>
      </w:tr>
      <w:tr w:rsidR="00A97833" w:rsidRPr="002B659A" w14:paraId="2F5DB894" w14:textId="77777777" w:rsidTr="008205F5">
        <w:trPr>
          <w:gridBefore w:val="1"/>
          <w:wBefore w:w="14" w:type="dxa"/>
          <w:trHeight w:val="302"/>
        </w:trPr>
        <w:tc>
          <w:tcPr>
            <w:tcW w:w="816" w:type="dxa"/>
            <w:tcBorders>
              <w:top w:val="single" w:sz="4" w:space="0" w:color="000000"/>
              <w:left w:val="single" w:sz="4" w:space="0" w:color="000000"/>
              <w:bottom w:val="single" w:sz="4" w:space="0" w:color="000000"/>
              <w:right w:val="single" w:sz="4" w:space="0" w:color="000000"/>
            </w:tcBorders>
          </w:tcPr>
          <w:p w14:paraId="66913A79" w14:textId="77777777" w:rsidR="00A97833" w:rsidRPr="002B659A" w:rsidRDefault="00D92CEE">
            <w:pPr>
              <w:spacing w:after="0" w:line="259" w:lineRule="auto"/>
              <w:ind w:left="0" w:right="0" w:firstLine="0"/>
              <w:jc w:val="left"/>
            </w:pPr>
            <w:r w:rsidRPr="002B659A">
              <w:t xml:space="preserve">I </w:t>
            </w:r>
          </w:p>
        </w:tc>
        <w:tc>
          <w:tcPr>
            <w:tcW w:w="3826" w:type="dxa"/>
            <w:tcBorders>
              <w:top w:val="single" w:sz="4" w:space="0" w:color="000000"/>
              <w:left w:val="single" w:sz="4" w:space="0" w:color="000000"/>
              <w:bottom w:val="single" w:sz="4" w:space="0" w:color="000000"/>
              <w:right w:val="single" w:sz="4" w:space="0" w:color="000000"/>
            </w:tcBorders>
          </w:tcPr>
          <w:p w14:paraId="6C7D2C5D" w14:textId="77777777" w:rsidR="00A97833" w:rsidRPr="002B659A" w:rsidRDefault="00D92CEE">
            <w:pPr>
              <w:spacing w:after="0" w:line="259" w:lineRule="auto"/>
              <w:ind w:left="0" w:right="0" w:firstLine="0"/>
              <w:jc w:val="left"/>
            </w:pPr>
            <w:r w:rsidRPr="002B659A">
              <w:t xml:space="preserve">Dyrygentura </w:t>
            </w:r>
          </w:p>
        </w:tc>
        <w:tc>
          <w:tcPr>
            <w:tcW w:w="1418" w:type="dxa"/>
            <w:tcBorders>
              <w:top w:val="single" w:sz="4" w:space="0" w:color="000000"/>
              <w:left w:val="single" w:sz="4" w:space="0" w:color="000000"/>
              <w:bottom w:val="single" w:sz="4" w:space="0" w:color="000000"/>
              <w:right w:val="single" w:sz="4" w:space="0" w:color="000000"/>
            </w:tcBorders>
          </w:tcPr>
          <w:p w14:paraId="191BE805" w14:textId="77777777" w:rsidR="00A97833" w:rsidRPr="002B659A" w:rsidRDefault="00D92CEE">
            <w:pPr>
              <w:spacing w:after="0" w:line="259" w:lineRule="auto"/>
              <w:ind w:left="2" w:right="0" w:firstLine="0"/>
              <w:jc w:val="left"/>
            </w:pPr>
            <w:r w:rsidRPr="002B659A">
              <w:t xml:space="preserve">(10-25) </w:t>
            </w:r>
          </w:p>
        </w:tc>
        <w:tc>
          <w:tcPr>
            <w:tcW w:w="1702" w:type="dxa"/>
            <w:gridSpan w:val="2"/>
            <w:tcBorders>
              <w:top w:val="single" w:sz="4" w:space="0" w:color="000000"/>
              <w:left w:val="single" w:sz="4" w:space="0" w:color="000000"/>
              <w:bottom w:val="single" w:sz="4" w:space="0" w:color="000000"/>
              <w:right w:val="single" w:sz="4" w:space="0" w:color="000000"/>
            </w:tcBorders>
          </w:tcPr>
          <w:p w14:paraId="5EA0C196" w14:textId="77777777" w:rsidR="00A97833" w:rsidRPr="002B659A" w:rsidRDefault="00D92CEE">
            <w:pPr>
              <w:spacing w:after="0" w:line="259" w:lineRule="auto"/>
              <w:ind w:left="0" w:right="0" w:firstLine="0"/>
              <w:jc w:val="left"/>
            </w:pPr>
            <w:r w:rsidRPr="002B659A">
              <w:t xml:space="preserve">25 </w:t>
            </w:r>
          </w:p>
        </w:tc>
        <w:tc>
          <w:tcPr>
            <w:tcW w:w="1524" w:type="dxa"/>
            <w:gridSpan w:val="2"/>
            <w:tcBorders>
              <w:top w:val="single" w:sz="4" w:space="0" w:color="000000"/>
              <w:left w:val="single" w:sz="4" w:space="0" w:color="000000"/>
              <w:bottom w:val="single" w:sz="4" w:space="0" w:color="000000"/>
              <w:right w:val="single" w:sz="4" w:space="0" w:color="000000"/>
            </w:tcBorders>
          </w:tcPr>
          <w:p w14:paraId="582F730E" w14:textId="77777777" w:rsidR="00A97833" w:rsidRPr="002B659A" w:rsidRDefault="00D92CEE">
            <w:pPr>
              <w:spacing w:after="0" w:line="259" w:lineRule="auto"/>
              <w:ind w:left="0" w:right="0" w:firstLine="0"/>
              <w:jc w:val="left"/>
            </w:pPr>
            <w:r w:rsidRPr="002B659A">
              <w:t xml:space="preserve">18 </w:t>
            </w:r>
          </w:p>
        </w:tc>
      </w:tr>
      <w:tr w:rsidR="00A97833" w:rsidRPr="002B659A" w14:paraId="508F0EEC" w14:textId="77777777" w:rsidTr="008205F5">
        <w:trPr>
          <w:gridBefore w:val="1"/>
          <w:wBefore w:w="14" w:type="dxa"/>
          <w:trHeight w:val="622"/>
        </w:trPr>
        <w:tc>
          <w:tcPr>
            <w:tcW w:w="9286" w:type="dxa"/>
            <w:gridSpan w:val="7"/>
            <w:tcBorders>
              <w:top w:val="single" w:sz="4" w:space="0" w:color="000000"/>
              <w:left w:val="single" w:sz="4" w:space="0" w:color="000000"/>
              <w:bottom w:val="single" w:sz="4" w:space="0" w:color="000000"/>
              <w:right w:val="single" w:sz="4" w:space="0" w:color="000000"/>
            </w:tcBorders>
          </w:tcPr>
          <w:p w14:paraId="397ECD19" w14:textId="663C8A70" w:rsidR="00A97833" w:rsidRPr="002B659A" w:rsidRDefault="00D92CEE">
            <w:pPr>
              <w:spacing w:after="0" w:line="259" w:lineRule="auto"/>
              <w:ind w:left="360" w:right="495" w:firstLine="0"/>
              <w:jc w:val="left"/>
            </w:pPr>
            <w:r w:rsidRPr="002B659A">
              <w:lastRenderedPageBreak/>
              <w:t>W ramach egzaminu sprawdza się także poziom umiejętności gry na fortepianie</w:t>
            </w:r>
            <w:r w:rsidRPr="002B659A">
              <w:rPr>
                <w:rFonts w:ascii="Arial" w:eastAsia="Arial" w:hAnsi="Arial" w:cs="Arial"/>
              </w:rPr>
              <w:t xml:space="preserve"> </w:t>
            </w:r>
            <w:r w:rsidRPr="002B659A">
              <w:t xml:space="preserve">Warunkiem przejścia do II etapu jest uzyskanie minimum 18 pkt. </w:t>
            </w:r>
          </w:p>
        </w:tc>
      </w:tr>
      <w:tr w:rsidR="00A97833" w:rsidRPr="002B659A" w14:paraId="6CB98D93" w14:textId="77777777" w:rsidTr="008205F5">
        <w:trPr>
          <w:gridBefore w:val="1"/>
          <w:wBefore w:w="14" w:type="dxa"/>
          <w:trHeight w:val="891"/>
        </w:trPr>
        <w:tc>
          <w:tcPr>
            <w:tcW w:w="816" w:type="dxa"/>
            <w:tcBorders>
              <w:top w:val="single" w:sz="4" w:space="0" w:color="000000"/>
              <w:left w:val="single" w:sz="4" w:space="0" w:color="000000"/>
              <w:bottom w:val="single" w:sz="4" w:space="0" w:color="000000"/>
              <w:right w:val="single" w:sz="4" w:space="0" w:color="000000"/>
            </w:tcBorders>
          </w:tcPr>
          <w:p w14:paraId="1B3C6195" w14:textId="77777777" w:rsidR="00A97833" w:rsidRPr="002B659A" w:rsidRDefault="00D92CEE">
            <w:pPr>
              <w:spacing w:after="0" w:line="259" w:lineRule="auto"/>
              <w:ind w:left="0" w:right="0" w:firstLine="0"/>
              <w:jc w:val="left"/>
            </w:pPr>
            <w:r w:rsidRPr="002B659A">
              <w:t xml:space="preserve">II </w:t>
            </w:r>
          </w:p>
        </w:tc>
        <w:tc>
          <w:tcPr>
            <w:tcW w:w="3826" w:type="dxa"/>
            <w:tcBorders>
              <w:top w:val="single" w:sz="4" w:space="0" w:color="000000"/>
              <w:left w:val="single" w:sz="4" w:space="0" w:color="000000"/>
              <w:bottom w:val="single" w:sz="4" w:space="0" w:color="000000"/>
              <w:right w:val="single" w:sz="4" w:space="0" w:color="000000"/>
            </w:tcBorders>
          </w:tcPr>
          <w:p w14:paraId="76784F8B" w14:textId="77777777" w:rsidR="00A97833" w:rsidRPr="002B659A" w:rsidRDefault="00D92CEE">
            <w:pPr>
              <w:spacing w:after="0" w:line="259" w:lineRule="auto"/>
              <w:ind w:left="0" w:right="44" w:firstLine="0"/>
              <w:jc w:val="left"/>
            </w:pPr>
            <w:r w:rsidRPr="002B659A">
              <w:t xml:space="preserve">Egzamin z kształcenia słuchu / Egzamin sprawdzający predyspozycje słuchowe. </w:t>
            </w:r>
          </w:p>
        </w:tc>
        <w:tc>
          <w:tcPr>
            <w:tcW w:w="1418" w:type="dxa"/>
            <w:tcBorders>
              <w:top w:val="single" w:sz="4" w:space="0" w:color="000000"/>
              <w:left w:val="single" w:sz="4" w:space="0" w:color="000000"/>
              <w:bottom w:val="single" w:sz="4" w:space="0" w:color="000000"/>
              <w:right w:val="single" w:sz="4" w:space="0" w:color="000000"/>
            </w:tcBorders>
          </w:tcPr>
          <w:p w14:paraId="00906D1A" w14:textId="77777777" w:rsidR="00A97833" w:rsidRPr="002B659A" w:rsidRDefault="00D92CEE">
            <w:pPr>
              <w:spacing w:after="0" w:line="259" w:lineRule="auto"/>
              <w:ind w:left="2" w:right="0" w:firstLine="0"/>
              <w:jc w:val="left"/>
            </w:pPr>
            <w:r w:rsidRPr="002B659A">
              <w:t xml:space="preserve">(10-25)  </w:t>
            </w:r>
          </w:p>
        </w:tc>
        <w:tc>
          <w:tcPr>
            <w:tcW w:w="1702" w:type="dxa"/>
            <w:gridSpan w:val="2"/>
            <w:tcBorders>
              <w:top w:val="single" w:sz="4" w:space="0" w:color="000000"/>
              <w:left w:val="single" w:sz="4" w:space="0" w:color="000000"/>
              <w:bottom w:val="single" w:sz="4" w:space="0" w:color="000000"/>
              <w:right w:val="single" w:sz="4" w:space="0" w:color="000000"/>
            </w:tcBorders>
          </w:tcPr>
          <w:p w14:paraId="3FB63D9C" w14:textId="77777777" w:rsidR="00A97833" w:rsidRPr="002B659A" w:rsidRDefault="00D92CEE">
            <w:pPr>
              <w:spacing w:after="0" w:line="259" w:lineRule="auto"/>
              <w:ind w:left="0" w:right="0" w:firstLine="0"/>
              <w:jc w:val="left"/>
            </w:pPr>
            <w:r w:rsidRPr="002B659A">
              <w:t xml:space="preserve">25 </w:t>
            </w:r>
          </w:p>
        </w:tc>
        <w:tc>
          <w:tcPr>
            <w:tcW w:w="1524" w:type="dxa"/>
            <w:gridSpan w:val="2"/>
            <w:tcBorders>
              <w:top w:val="single" w:sz="4" w:space="0" w:color="000000"/>
              <w:left w:val="single" w:sz="4" w:space="0" w:color="000000"/>
              <w:bottom w:val="single" w:sz="4" w:space="0" w:color="000000"/>
              <w:right w:val="single" w:sz="4" w:space="0" w:color="000000"/>
            </w:tcBorders>
          </w:tcPr>
          <w:p w14:paraId="4D66683B" w14:textId="77777777" w:rsidR="00A97833" w:rsidRPr="002B659A" w:rsidRDefault="00D92CEE">
            <w:pPr>
              <w:spacing w:after="0" w:line="259" w:lineRule="auto"/>
              <w:ind w:left="0" w:right="0" w:firstLine="0"/>
              <w:jc w:val="left"/>
            </w:pPr>
            <w:r w:rsidRPr="002B659A">
              <w:t xml:space="preserve">18 </w:t>
            </w:r>
          </w:p>
        </w:tc>
      </w:tr>
      <w:tr w:rsidR="00A97833" w:rsidRPr="002B659A" w14:paraId="37C18B48" w14:textId="77777777" w:rsidTr="008205F5">
        <w:trPr>
          <w:gridBefore w:val="1"/>
          <w:wBefore w:w="14" w:type="dxa"/>
          <w:trHeight w:val="304"/>
        </w:trPr>
        <w:tc>
          <w:tcPr>
            <w:tcW w:w="9286" w:type="dxa"/>
            <w:gridSpan w:val="7"/>
            <w:tcBorders>
              <w:top w:val="single" w:sz="4" w:space="0" w:color="000000"/>
              <w:left w:val="single" w:sz="4" w:space="0" w:color="000000"/>
              <w:bottom w:val="single" w:sz="4" w:space="0" w:color="000000"/>
              <w:right w:val="single" w:sz="4" w:space="0" w:color="000000"/>
            </w:tcBorders>
          </w:tcPr>
          <w:p w14:paraId="2579410E" w14:textId="77777777" w:rsidR="00A97833" w:rsidRPr="002B659A" w:rsidRDefault="00D92CEE">
            <w:pPr>
              <w:spacing w:after="0" w:line="259" w:lineRule="auto"/>
              <w:ind w:left="0" w:right="0" w:firstLine="0"/>
              <w:jc w:val="left"/>
            </w:pPr>
            <w:r w:rsidRPr="002B659A">
              <w:t xml:space="preserve">Za pozytywny wynik egzaminu wstępnego uznaje się osiągnięcie minimum 18 pkt. w II etapie </w:t>
            </w:r>
          </w:p>
        </w:tc>
      </w:tr>
      <w:tr w:rsidR="00A97833" w:rsidRPr="002B659A" w14:paraId="51D5E1BC" w14:textId="77777777" w:rsidTr="008205F5">
        <w:trPr>
          <w:gridBefore w:val="1"/>
          <w:wBefore w:w="14" w:type="dxa"/>
          <w:trHeight w:val="300"/>
        </w:trPr>
        <w:tc>
          <w:tcPr>
            <w:tcW w:w="9286" w:type="dxa"/>
            <w:gridSpan w:val="7"/>
            <w:tcBorders>
              <w:top w:val="single" w:sz="4" w:space="0" w:color="000000"/>
              <w:left w:val="single" w:sz="4" w:space="0" w:color="000000"/>
              <w:bottom w:val="single" w:sz="4" w:space="0" w:color="000000"/>
              <w:right w:val="single" w:sz="4" w:space="0" w:color="000000"/>
            </w:tcBorders>
            <w:shd w:val="clear" w:color="auto" w:fill="BFBFBF"/>
          </w:tcPr>
          <w:p w14:paraId="170910CA" w14:textId="17D6924A" w:rsidR="00A97833" w:rsidRPr="002B659A" w:rsidRDefault="00D92CEE">
            <w:pPr>
              <w:spacing w:after="0" w:line="259" w:lineRule="auto"/>
              <w:ind w:left="0" w:right="59" w:firstLine="0"/>
              <w:jc w:val="center"/>
            </w:pPr>
            <w:r w:rsidRPr="002B659A">
              <w:rPr>
                <w:b/>
              </w:rPr>
              <w:t xml:space="preserve">Dyrygentura/Dyrygentura symfoniczna i operowa </w:t>
            </w:r>
            <w:r w:rsidR="00F82F84" w:rsidRPr="002B659A">
              <w:rPr>
                <w:b/>
              </w:rPr>
              <w:t xml:space="preserve">(w języku polskim i angielskim)  </w:t>
            </w:r>
          </w:p>
        </w:tc>
      </w:tr>
      <w:tr w:rsidR="00A97833" w:rsidRPr="002B659A" w14:paraId="176F0150" w14:textId="77777777" w:rsidTr="008205F5">
        <w:trPr>
          <w:gridBefore w:val="1"/>
          <w:wBefore w:w="14" w:type="dxa"/>
          <w:trHeight w:val="304"/>
        </w:trPr>
        <w:tc>
          <w:tcPr>
            <w:tcW w:w="9286" w:type="dxa"/>
            <w:gridSpan w:val="7"/>
            <w:tcBorders>
              <w:top w:val="single" w:sz="4" w:space="0" w:color="000000"/>
              <w:left w:val="single" w:sz="4" w:space="0" w:color="000000"/>
              <w:bottom w:val="single" w:sz="4" w:space="0" w:color="000000"/>
              <w:right w:val="single" w:sz="4" w:space="0" w:color="000000"/>
            </w:tcBorders>
          </w:tcPr>
          <w:p w14:paraId="1541C6A9" w14:textId="77777777" w:rsidR="00A97833" w:rsidRPr="002B659A" w:rsidRDefault="00D92CEE">
            <w:pPr>
              <w:spacing w:after="0" w:line="259" w:lineRule="auto"/>
              <w:ind w:left="0" w:right="57" w:firstLine="0"/>
              <w:jc w:val="center"/>
            </w:pPr>
            <w:r w:rsidRPr="002B659A">
              <w:rPr>
                <w:b/>
              </w:rPr>
              <w:t xml:space="preserve">II stopień </w:t>
            </w:r>
          </w:p>
        </w:tc>
      </w:tr>
      <w:tr w:rsidR="00A97833" w:rsidRPr="002B659A" w14:paraId="57EDBBA9" w14:textId="77777777" w:rsidTr="008205F5">
        <w:trPr>
          <w:gridBefore w:val="1"/>
          <w:wBefore w:w="14" w:type="dxa"/>
          <w:trHeight w:val="305"/>
        </w:trPr>
        <w:tc>
          <w:tcPr>
            <w:tcW w:w="816" w:type="dxa"/>
            <w:tcBorders>
              <w:top w:val="single" w:sz="4" w:space="0" w:color="000000"/>
              <w:left w:val="single" w:sz="4" w:space="0" w:color="000000"/>
              <w:bottom w:val="single" w:sz="4" w:space="0" w:color="000000"/>
              <w:right w:val="single" w:sz="4" w:space="0" w:color="000000"/>
            </w:tcBorders>
          </w:tcPr>
          <w:p w14:paraId="18920B38" w14:textId="77777777" w:rsidR="00A97833" w:rsidRPr="002B659A" w:rsidRDefault="00D92CEE">
            <w:pPr>
              <w:spacing w:after="0" w:line="259" w:lineRule="auto"/>
              <w:ind w:left="0" w:right="0" w:firstLine="0"/>
              <w:jc w:val="left"/>
            </w:pPr>
            <w:r w:rsidRPr="002B659A">
              <w:t xml:space="preserve">I </w:t>
            </w:r>
          </w:p>
        </w:tc>
        <w:tc>
          <w:tcPr>
            <w:tcW w:w="3826" w:type="dxa"/>
            <w:tcBorders>
              <w:top w:val="single" w:sz="4" w:space="0" w:color="000000"/>
              <w:left w:val="single" w:sz="4" w:space="0" w:color="000000"/>
              <w:bottom w:val="single" w:sz="4" w:space="0" w:color="000000"/>
              <w:right w:val="single" w:sz="4" w:space="0" w:color="000000"/>
            </w:tcBorders>
          </w:tcPr>
          <w:p w14:paraId="35C51CD1" w14:textId="77777777" w:rsidR="00A97833" w:rsidRPr="002B659A" w:rsidRDefault="00D92CEE">
            <w:pPr>
              <w:spacing w:after="0" w:line="259" w:lineRule="auto"/>
              <w:ind w:left="0" w:right="0" w:firstLine="0"/>
              <w:jc w:val="left"/>
            </w:pPr>
            <w:r w:rsidRPr="002B659A">
              <w:t xml:space="preserve">Dyrygentura </w:t>
            </w:r>
          </w:p>
        </w:tc>
        <w:tc>
          <w:tcPr>
            <w:tcW w:w="1418" w:type="dxa"/>
            <w:tcBorders>
              <w:top w:val="single" w:sz="4" w:space="0" w:color="000000"/>
              <w:left w:val="single" w:sz="4" w:space="0" w:color="000000"/>
              <w:bottom w:val="single" w:sz="4" w:space="0" w:color="000000"/>
              <w:right w:val="single" w:sz="4" w:space="0" w:color="000000"/>
            </w:tcBorders>
          </w:tcPr>
          <w:p w14:paraId="65EF3D9D" w14:textId="77777777" w:rsidR="00A97833" w:rsidRPr="002B659A" w:rsidRDefault="00D92CEE">
            <w:pPr>
              <w:spacing w:after="0" w:line="259" w:lineRule="auto"/>
              <w:ind w:left="2" w:right="0" w:firstLine="0"/>
              <w:jc w:val="left"/>
            </w:pPr>
            <w:r w:rsidRPr="002B659A">
              <w:t xml:space="preserve">(10-25) </w:t>
            </w:r>
          </w:p>
        </w:tc>
        <w:tc>
          <w:tcPr>
            <w:tcW w:w="1702" w:type="dxa"/>
            <w:gridSpan w:val="2"/>
            <w:tcBorders>
              <w:top w:val="single" w:sz="4" w:space="0" w:color="000000"/>
              <w:left w:val="single" w:sz="4" w:space="0" w:color="000000"/>
              <w:bottom w:val="single" w:sz="4" w:space="0" w:color="000000"/>
              <w:right w:val="single" w:sz="4" w:space="0" w:color="000000"/>
            </w:tcBorders>
          </w:tcPr>
          <w:p w14:paraId="261B9903" w14:textId="77777777" w:rsidR="00A97833" w:rsidRPr="002B659A" w:rsidRDefault="00D92CEE">
            <w:pPr>
              <w:spacing w:after="0" w:line="259" w:lineRule="auto"/>
              <w:ind w:left="0" w:right="0" w:firstLine="0"/>
              <w:jc w:val="left"/>
            </w:pPr>
            <w:r w:rsidRPr="002B659A">
              <w:t xml:space="preserve">25 </w:t>
            </w:r>
          </w:p>
        </w:tc>
        <w:tc>
          <w:tcPr>
            <w:tcW w:w="1524" w:type="dxa"/>
            <w:gridSpan w:val="2"/>
            <w:tcBorders>
              <w:top w:val="single" w:sz="4" w:space="0" w:color="000000"/>
              <w:left w:val="single" w:sz="4" w:space="0" w:color="000000"/>
              <w:bottom w:val="single" w:sz="4" w:space="0" w:color="000000"/>
              <w:right w:val="single" w:sz="4" w:space="0" w:color="000000"/>
            </w:tcBorders>
          </w:tcPr>
          <w:p w14:paraId="0BC9CDED" w14:textId="77777777" w:rsidR="00A97833" w:rsidRPr="002B659A" w:rsidRDefault="00D92CEE">
            <w:pPr>
              <w:spacing w:after="0" w:line="259" w:lineRule="auto"/>
              <w:ind w:left="0" w:right="0" w:firstLine="0"/>
              <w:jc w:val="left"/>
            </w:pPr>
            <w:r w:rsidRPr="002B659A">
              <w:t xml:space="preserve">18 </w:t>
            </w:r>
          </w:p>
        </w:tc>
      </w:tr>
      <w:tr w:rsidR="00A97833" w:rsidRPr="002B659A" w14:paraId="3832EF1C" w14:textId="77777777" w:rsidTr="008205F5">
        <w:trPr>
          <w:gridBefore w:val="1"/>
          <w:wBefore w:w="14" w:type="dxa"/>
          <w:trHeight w:val="314"/>
        </w:trPr>
        <w:tc>
          <w:tcPr>
            <w:tcW w:w="9286" w:type="dxa"/>
            <w:gridSpan w:val="7"/>
            <w:tcBorders>
              <w:top w:val="single" w:sz="4" w:space="0" w:color="000000"/>
              <w:left w:val="single" w:sz="4" w:space="0" w:color="000000"/>
              <w:bottom w:val="single" w:sz="4" w:space="0" w:color="000000"/>
              <w:right w:val="single" w:sz="4" w:space="0" w:color="000000"/>
            </w:tcBorders>
          </w:tcPr>
          <w:p w14:paraId="564535EF" w14:textId="73E50BFC" w:rsidR="00A97833" w:rsidRPr="002B659A" w:rsidRDefault="00D92CEE">
            <w:pPr>
              <w:spacing w:after="0" w:line="259" w:lineRule="auto"/>
              <w:ind w:left="360" w:right="0" w:firstLine="0"/>
              <w:jc w:val="left"/>
            </w:pPr>
            <w:r w:rsidRPr="002B659A">
              <w:t xml:space="preserve">Warunkiem przejścia do II etapu jest uzyskanie minimum 18 pkt. </w:t>
            </w:r>
          </w:p>
        </w:tc>
      </w:tr>
      <w:tr w:rsidR="00A97833" w:rsidRPr="002B659A" w14:paraId="0D52B2F5" w14:textId="77777777" w:rsidTr="008205F5">
        <w:trPr>
          <w:gridBefore w:val="1"/>
          <w:wBefore w:w="14" w:type="dxa"/>
          <w:trHeight w:val="302"/>
        </w:trPr>
        <w:tc>
          <w:tcPr>
            <w:tcW w:w="816" w:type="dxa"/>
            <w:tcBorders>
              <w:top w:val="single" w:sz="4" w:space="0" w:color="000000"/>
              <w:left w:val="single" w:sz="4" w:space="0" w:color="000000"/>
              <w:bottom w:val="single" w:sz="4" w:space="0" w:color="000000"/>
              <w:right w:val="single" w:sz="4" w:space="0" w:color="000000"/>
            </w:tcBorders>
          </w:tcPr>
          <w:p w14:paraId="150BE47C" w14:textId="77777777" w:rsidR="00A97833" w:rsidRPr="002B659A" w:rsidRDefault="00D92CEE">
            <w:pPr>
              <w:spacing w:after="0" w:line="259" w:lineRule="auto"/>
              <w:ind w:left="0" w:right="0" w:firstLine="0"/>
              <w:jc w:val="left"/>
            </w:pPr>
            <w:r w:rsidRPr="002B659A">
              <w:t xml:space="preserve">II </w:t>
            </w:r>
          </w:p>
        </w:tc>
        <w:tc>
          <w:tcPr>
            <w:tcW w:w="3826" w:type="dxa"/>
            <w:tcBorders>
              <w:top w:val="single" w:sz="4" w:space="0" w:color="000000"/>
              <w:left w:val="single" w:sz="4" w:space="0" w:color="000000"/>
              <w:bottom w:val="single" w:sz="4" w:space="0" w:color="000000"/>
              <w:right w:val="single" w:sz="4" w:space="0" w:color="000000"/>
            </w:tcBorders>
          </w:tcPr>
          <w:p w14:paraId="04491E53" w14:textId="77777777" w:rsidR="00A97833" w:rsidRPr="002B659A" w:rsidRDefault="00D92CEE">
            <w:pPr>
              <w:spacing w:after="0" w:line="259" w:lineRule="auto"/>
              <w:ind w:left="0" w:right="0" w:firstLine="0"/>
              <w:jc w:val="left"/>
            </w:pPr>
            <w:r w:rsidRPr="002B659A">
              <w:t xml:space="preserve">Egzamin z czytania partytur a vista </w:t>
            </w:r>
          </w:p>
        </w:tc>
        <w:tc>
          <w:tcPr>
            <w:tcW w:w="1418" w:type="dxa"/>
            <w:tcBorders>
              <w:top w:val="single" w:sz="4" w:space="0" w:color="000000"/>
              <w:left w:val="single" w:sz="4" w:space="0" w:color="000000"/>
              <w:bottom w:val="single" w:sz="4" w:space="0" w:color="000000"/>
              <w:right w:val="single" w:sz="4" w:space="0" w:color="000000"/>
            </w:tcBorders>
          </w:tcPr>
          <w:p w14:paraId="041D0F40" w14:textId="77777777" w:rsidR="00A97833" w:rsidRPr="002B659A" w:rsidRDefault="00D92CEE">
            <w:pPr>
              <w:spacing w:after="0" w:line="259" w:lineRule="auto"/>
              <w:ind w:left="2" w:right="0" w:firstLine="0"/>
              <w:jc w:val="left"/>
            </w:pPr>
            <w:r w:rsidRPr="002B659A">
              <w:t xml:space="preserve">(10-25) </w:t>
            </w:r>
          </w:p>
        </w:tc>
        <w:tc>
          <w:tcPr>
            <w:tcW w:w="1702" w:type="dxa"/>
            <w:gridSpan w:val="2"/>
            <w:tcBorders>
              <w:top w:val="single" w:sz="4" w:space="0" w:color="000000"/>
              <w:left w:val="single" w:sz="4" w:space="0" w:color="000000"/>
              <w:bottom w:val="single" w:sz="4" w:space="0" w:color="000000"/>
              <w:right w:val="single" w:sz="4" w:space="0" w:color="000000"/>
            </w:tcBorders>
          </w:tcPr>
          <w:p w14:paraId="69DECD75" w14:textId="77777777" w:rsidR="00A97833" w:rsidRPr="002B659A" w:rsidRDefault="00D92CEE">
            <w:pPr>
              <w:spacing w:after="0" w:line="259" w:lineRule="auto"/>
              <w:ind w:left="0" w:right="0" w:firstLine="0"/>
              <w:jc w:val="left"/>
            </w:pPr>
            <w:r w:rsidRPr="002B659A">
              <w:t xml:space="preserve">25 </w:t>
            </w:r>
          </w:p>
        </w:tc>
        <w:tc>
          <w:tcPr>
            <w:tcW w:w="1524" w:type="dxa"/>
            <w:gridSpan w:val="2"/>
            <w:tcBorders>
              <w:top w:val="single" w:sz="4" w:space="0" w:color="000000"/>
              <w:left w:val="single" w:sz="4" w:space="0" w:color="000000"/>
              <w:bottom w:val="single" w:sz="4" w:space="0" w:color="000000"/>
              <w:right w:val="single" w:sz="4" w:space="0" w:color="000000"/>
            </w:tcBorders>
          </w:tcPr>
          <w:p w14:paraId="237CFF16" w14:textId="77777777" w:rsidR="00A97833" w:rsidRPr="002B659A" w:rsidRDefault="00D92CEE">
            <w:pPr>
              <w:spacing w:after="0" w:line="259" w:lineRule="auto"/>
              <w:ind w:left="0" w:right="0" w:firstLine="0"/>
              <w:jc w:val="left"/>
            </w:pPr>
            <w:r w:rsidRPr="002B659A">
              <w:t xml:space="preserve">18 </w:t>
            </w:r>
          </w:p>
        </w:tc>
      </w:tr>
      <w:tr w:rsidR="00A97833" w:rsidRPr="002B659A" w14:paraId="6B1387F1" w14:textId="77777777" w:rsidTr="008205F5">
        <w:trPr>
          <w:gridBefore w:val="1"/>
          <w:wBefore w:w="14" w:type="dxa"/>
          <w:trHeight w:val="598"/>
        </w:trPr>
        <w:tc>
          <w:tcPr>
            <w:tcW w:w="816" w:type="dxa"/>
            <w:tcBorders>
              <w:top w:val="single" w:sz="4" w:space="0" w:color="000000"/>
              <w:left w:val="single" w:sz="4" w:space="0" w:color="000000"/>
              <w:bottom w:val="single" w:sz="4" w:space="0" w:color="000000"/>
              <w:right w:val="single" w:sz="4" w:space="0" w:color="000000"/>
            </w:tcBorders>
          </w:tcPr>
          <w:p w14:paraId="38A80AD1" w14:textId="77777777" w:rsidR="00A97833" w:rsidRPr="002B659A" w:rsidRDefault="00D92CEE">
            <w:pPr>
              <w:spacing w:after="0" w:line="259" w:lineRule="auto"/>
              <w:ind w:left="0" w:right="0" w:firstLine="0"/>
              <w:jc w:val="left"/>
            </w:pPr>
            <w:r w:rsidRPr="002B659A">
              <w:t xml:space="preserve"> </w:t>
            </w:r>
          </w:p>
        </w:tc>
        <w:tc>
          <w:tcPr>
            <w:tcW w:w="3826" w:type="dxa"/>
            <w:tcBorders>
              <w:top w:val="single" w:sz="4" w:space="0" w:color="000000"/>
              <w:left w:val="single" w:sz="4" w:space="0" w:color="000000"/>
              <w:bottom w:val="single" w:sz="4" w:space="0" w:color="000000"/>
              <w:right w:val="single" w:sz="4" w:space="0" w:color="000000"/>
            </w:tcBorders>
          </w:tcPr>
          <w:p w14:paraId="21B3B50A" w14:textId="77777777" w:rsidR="00A97833" w:rsidRPr="002B659A" w:rsidRDefault="00D92CEE">
            <w:pPr>
              <w:spacing w:after="0" w:line="259" w:lineRule="auto"/>
              <w:ind w:left="0" w:right="0" w:firstLine="0"/>
              <w:jc w:val="left"/>
            </w:pPr>
            <w:r w:rsidRPr="002B659A">
              <w:t xml:space="preserve">Test sprawdzający wiedzę </w:t>
            </w:r>
            <w:proofErr w:type="spellStart"/>
            <w:r w:rsidRPr="002B659A">
              <w:t>ogólnomuzyczną</w:t>
            </w:r>
            <w:proofErr w:type="spellEnd"/>
            <w:r w:rsidRPr="002B659A">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635148E" w14:textId="77777777" w:rsidR="00A97833" w:rsidRPr="002B659A" w:rsidRDefault="00D92CEE">
            <w:pPr>
              <w:spacing w:after="0" w:line="259" w:lineRule="auto"/>
              <w:ind w:left="2" w:right="0" w:firstLine="0"/>
              <w:jc w:val="left"/>
            </w:pPr>
            <w:r w:rsidRPr="002B659A">
              <w:t xml:space="preserve">(10-25) </w:t>
            </w:r>
          </w:p>
        </w:tc>
        <w:tc>
          <w:tcPr>
            <w:tcW w:w="1702" w:type="dxa"/>
            <w:gridSpan w:val="2"/>
            <w:tcBorders>
              <w:top w:val="single" w:sz="4" w:space="0" w:color="000000"/>
              <w:left w:val="single" w:sz="4" w:space="0" w:color="000000"/>
              <w:bottom w:val="single" w:sz="4" w:space="0" w:color="000000"/>
              <w:right w:val="single" w:sz="4" w:space="0" w:color="000000"/>
            </w:tcBorders>
          </w:tcPr>
          <w:p w14:paraId="3D624FD9" w14:textId="77777777" w:rsidR="00A97833" w:rsidRPr="002B659A" w:rsidRDefault="00D92CEE">
            <w:pPr>
              <w:spacing w:after="0" w:line="259" w:lineRule="auto"/>
              <w:ind w:left="0" w:right="0" w:firstLine="0"/>
              <w:jc w:val="left"/>
            </w:pPr>
            <w:r w:rsidRPr="002B659A">
              <w:t xml:space="preserve">25 </w:t>
            </w:r>
          </w:p>
        </w:tc>
        <w:tc>
          <w:tcPr>
            <w:tcW w:w="1524" w:type="dxa"/>
            <w:gridSpan w:val="2"/>
            <w:tcBorders>
              <w:top w:val="single" w:sz="4" w:space="0" w:color="000000"/>
              <w:left w:val="single" w:sz="4" w:space="0" w:color="000000"/>
              <w:bottom w:val="single" w:sz="4" w:space="0" w:color="000000"/>
              <w:right w:val="single" w:sz="4" w:space="0" w:color="000000"/>
            </w:tcBorders>
          </w:tcPr>
          <w:p w14:paraId="7F9DFD83" w14:textId="77777777" w:rsidR="00A97833" w:rsidRPr="002B659A" w:rsidRDefault="00D92CEE">
            <w:pPr>
              <w:spacing w:after="0" w:line="259" w:lineRule="auto"/>
              <w:ind w:left="0" w:right="0" w:firstLine="0"/>
              <w:jc w:val="left"/>
            </w:pPr>
            <w:r w:rsidRPr="002B659A">
              <w:t xml:space="preserve">18 </w:t>
            </w:r>
          </w:p>
        </w:tc>
      </w:tr>
      <w:tr w:rsidR="00A97833" w:rsidRPr="002B659A" w14:paraId="6AEA1A79" w14:textId="77777777" w:rsidTr="008205F5">
        <w:trPr>
          <w:gridBefore w:val="1"/>
          <w:wBefore w:w="14" w:type="dxa"/>
          <w:trHeight w:val="302"/>
        </w:trPr>
        <w:tc>
          <w:tcPr>
            <w:tcW w:w="816" w:type="dxa"/>
            <w:tcBorders>
              <w:top w:val="single" w:sz="4" w:space="0" w:color="000000"/>
              <w:left w:val="single" w:sz="4" w:space="0" w:color="000000"/>
              <w:bottom w:val="single" w:sz="4" w:space="0" w:color="000000"/>
              <w:right w:val="single" w:sz="4" w:space="0" w:color="000000"/>
            </w:tcBorders>
          </w:tcPr>
          <w:p w14:paraId="67532468" w14:textId="77777777" w:rsidR="00A97833" w:rsidRPr="002B659A" w:rsidRDefault="00D92CEE">
            <w:pPr>
              <w:spacing w:after="0" w:line="259" w:lineRule="auto"/>
              <w:ind w:left="0" w:right="0" w:firstLine="0"/>
              <w:jc w:val="left"/>
            </w:pPr>
            <w:r w:rsidRPr="002B659A">
              <w:t xml:space="preserve"> </w:t>
            </w:r>
          </w:p>
        </w:tc>
        <w:tc>
          <w:tcPr>
            <w:tcW w:w="3826" w:type="dxa"/>
            <w:tcBorders>
              <w:top w:val="single" w:sz="4" w:space="0" w:color="000000"/>
              <w:left w:val="single" w:sz="4" w:space="0" w:color="000000"/>
              <w:bottom w:val="single" w:sz="4" w:space="0" w:color="000000"/>
              <w:right w:val="single" w:sz="4" w:space="0" w:color="000000"/>
            </w:tcBorders>
          </w:tcPr>
          <w:p w14:paraId="7BA88D5C" w14:textId="77777777" w:rsidR="00A97833" w:rsidRPr="002B659A" w:rsidRDefault="00D92CEE">
            <w:pPr>
              <w:spacing w:after="0" w:line="259" w:lineRule="auto"/>
              <w:ind w:left="0" w:right="0" w:firstLine="0"/>
              <w:jc w:val="left"/>
            </w:pPr>
            <w:r w:rsidRPr="002B659A">
              <w:t xml:space="preserve">Rozmowa kwalifikacyjna </w:t>
            </w:r>
          </w:p>
        </w:tc>
        <w:tc>
          <w:tcPr>
            <w:tcW w:w="1418" w:type="dxa"/>
            <w:tcBorders>
              <w:top w:val="single" w:sz="4" w:space="0" w:color="000000"/>
              <w:left w:val="single" w:sz="4" w:space="0" w:color="000000"/>
              <w:bottom w:val="single" w:sz="4" w:space="0" w:color="000000"/>
              <w:right w:val="single" w:sz="4" w:space="0" w:color="000000"/>
            </w:tcBorders>
          </w:tcPr>
          <w:p w14:paraId="0C43EBA0" w14:textId="77777777" w:rsidR="00A97833" w:rsidRPr="002B659A" w:rsidRDefault="00D92CEE">
            <w:pPr>
              <w:spacing w:after="0" w:line="259" w:lineRule="auto"/>
              <w:ind w:left="2" w:right="0" w:firstLine="0"/>
              <w:jc w:val="left"/>
            </w:pPr>
            <w:r w:rsidRPr="002B659A">
              <w:t xml:space="preserve">(10-25) </w:t>
            </w:r>
          </w:p>
        </w:tc>
        <w:tc>
          <w:tcPr>
            <w:tcW w:w="1702" w:type="dxa"/>
            <w:gridSpan w:val="2"/>
            <w:tcBorders>
              <w:top w:val="single" w:sz="4" w:space="0" w:color="000000"/>
              <w:left w:val="single" w:sz="4" w:space="0" w:color="000000"/>
              <w:bottom w:val="single" w:sz="4" w:space="0" w:color="000000"/>
              <w:right w:val="single" w:sz="4" w:space="0" w:color="000000"/>
            </w:tcBorders>
          </w:tcPr>
          <w:p w14:paraId="24B30D80" w14:textId="77777777" w:rsidR="00A97833" w:rsidRPr="002B659A" w:rsidRDefault="00D92CEE">
            <w:pPr>
              <w:spacing w:after="0" w:line="259" w:lineRule="auto"/>
              <w:ind w:left="0" w:right="0" w:firstLine="0"/>
              <w:jc w:val="left"/>
            </w:pPr>
            <w:r w:rsidRPr="002B659A">
              <w:t xml:space="preserve">25 </w:t>
            </w:r>
          </w:p>
        </w:tc>
        <w:tc>
          <w:tcPr>
            <w:tcW w:w="1524" w:type="dxa"/>
            <w:gridSpan w:val="2"/>
            <w:tcBorders>
              <w:top w:val="single" w:sz="4" w:space="0" w:color="000000"/>
              <w:left w:val="single" w:sz="4" w:space="0" w:color="000000"/>
              <w:bottom w:val="single" w:sz="4" w:space="0" w:color="000000"/>
              <w:right w:val="single" w:sz="4" w:space="0" w:color="000000"/>
            </w:tcBorders>
          </w:tcPr>
          <w:p w14:paraId="0419C012" w14:textId="77777777" w:rsidR="00A97833" w:rsidRPr="002B659A" w:rsidRDefault="00D92CEE">
            <w:pPr>
              <w:spacing w:after="0" w:line="259" w:lineRule="auto"/>
              <w:ind w:left="0" w:right="0" w:firstLine="0"/>
              <w:jc w:val="left"/>
            </w:pPr>
            <w:r w:rsidRPr="002B659A">
              <w:t xml:space="preserve">18 </w:t>
            </w:r>
          </w:p>
        </w:tc>
      </w:tr>
      <w:tr w:rsidR="00A97833" w:rsidRPr="002B659A" w14:paraId="405DA6DA" w14:textId="77777777" w:rsidTr="008205F5">
        <w:trPr>
          <w:gridBefore w:val="1"/>
          <w:wBefore w:w="14" w:type="dxa"/>
          <w:trHeight w:val="597"/>
        </w:trPr>
        <w:tc>
          <w:tcPr>
            <w:tcW w:w="9286" w:type="dxa"/>
            <w:gridSpan w:val="7"/>
            <w:tcBorders>
              <w:top w:val="single" w:sz="4" w:space="0" w:color="000000"/>
              <w:left w:val="single" w:sz="4" w:space="0" w:color="000000"/>
              <w:bottom w:val="single" w:sz="4" w:space="0" w:color="000000"/>
              <w:right w:val="single" w:sz="4" w:space="0" w:color="000000"/>
            </w:tcBorders>
          </w:tcPr>
          <w:p w14:paraId="32068D0B" w14:textId="77777777" w:rsidR="00A97833" w:rsidRPr="002B659A" w:rsidRDefault="00D92CEE">
            <w:pPr>
              <w:spacing w:after="0" w:line="259" w:lineRule="auto"/>
              <w:ind w:left="0" w:right="0" w:firstLine="0"/>
            </w:pPr>
            <w:r w:rsidRPr="002B659A">
              <w:t xml:space="preserve">Za pozytywny wynik egzaminu wstępnego uznaje się uzyskanie co najmniej minimalnej punktacji wymaganej dla każdego egzaminu. </w:t>
            </w:r>
          </w:p>
        </w:tc>
      </w:tr>
      <w:tr w:rsidR="00A97833" w:rsidRPr="002B659A" w14:paraId="44876523" w14:textId="77777777" w:rsidTr="008205F5">
        <w:trPr>
          <w:gridBefore w:val="1"/>
          <w:wBefore w:w="14" w:type="dxa"/>
          <w:trHeight w:val="302"/>
        </w:trPr>
        <w:tc>
          <w:tcPr>
            <w:tcW w:w="9286" w:type="dxa"/>
            <w:gridSpan w:val="7"/>
            <w:tcBorders>
              <w:top w:val="single" w:sz="4" w:space="0" w:color="000000"/>
              <w:left w:val="single" w:sz="4" w:space="0" w:color="000000"/>
              <w:bottom w:val="single" w:sz="4" w:space="0" w:color="000000"/>
              <w:right w:val="single" w:sz="4" w:space="0" w:color="000000"/>
            </w:tcBorders>
            <w:shd w:val="clear" w:color="auto" w:fill="D9D9D9"/>
          </w:tcPr>
          <w:p w14:paraId="63D6DA73" w14:textId="77777777" w:rsidR="00A97833" w:rsidRPr="002B659A" w:rsidRDefault="00D92CEE">
            <w:pPr>
              <w:spacing w:after="0" w:line="259" w:lineRule="auto"/>
              <w:ind w:left="0" w:right="54" w:firstLine="0"/>
              <w:jc w:val="center"/>
            </w:pPr>
            <w:bookmarkStart w:id="3" w:name="_Hlk156301932"/>
            <w:r w:rsidRPr="002B659A">
              <w:rPr>
                <w:b/>
              </w:rPr>
              <w:t xml:space="preserve">Dyrygentura/Dyrygentura chóralna </w:t>
            </w:r>
          </w:p>
        </w:tc>
      </w:tr>
      <w:tr w:rsidR="00A97833" w:rsidRPr="002B659A" w14:paraId="412C66DA" w14:textId="77777777" w:rsidTr="008205F5">
        <w:trPr>
          <w:gridBefore w:val="1"/>
          <w:wBefore w:w="14" w:type="dxa"/>
          <w:trHeight w:val="304"/>
        </w:trPr>
        <w:tc>
          <w:tcPr>
            <w:tcW w:w="9286" w:type="dxa"/>
            <w:gridSpan w:val="7"/>
            <w:tcBorders>
              <w:top w:val="single" w:sz="4" w:space="0" w:color="000000"/>
              <w:left w:val="single" w:sz="4" w:space="0" w:color="000000"/>
              <w:bottom w:val="single" w:sz="4" w:space="0" w:color="000000"/>
              <w:right w:val="single" w:sz="4" w:space="0" w:color="000000"/>
            </w:tcBorders>
          </w:tcPr>
          <w:p w14:paraId="193FD71E" w14:textId="77777777" w:rsidR="00A97833" w:rsidRPr="002B659A" w:rsidRDefault="00D92CEE">
            <w:pPr>
              <w:spacing w:after="0" w:line="259" w:lineRule="auto"/>
              <w:ind w:left="0" w:right="58" w:firstLine="0"/>
              <w:jc w:val="center"/>
            </w:pPr>
            <w:r w:rsidRPr="002B659A">
              <w:rPr>
                <w:b/>
              </w:rPr>
              <w:t>I stopień (w języku polskim i angielskim)</w:t>
            </w:r>
            <w:r w:rsidRPr="002B659A">
              <w:t xml:space="preserve"> </w:t>
            </w:r>
          </w:p>
        </w:tc>
      </w:tr>
      <w:tr w:rsidR="00A97833" w:rsidRPr="002B659A" w14:paraId="3273CB23" w14:textId="77777777" w:rsidTr="008205F5">
        <w:trPr>
          <w:gridBefore w:val="1"/>
          <w:wBefore w:w="14" w:type="dxa"/>
          <w:trHeight w:val="302"/>
        </w:trPr>
        <w:tc>
          <w:tcPr>
            <w:tcW w:w="816" w:type="dxa"/>
            <w:tcBorders>
              <w:top w:val="single" w:sz="4" w:space="0" w:color="000000"/>
              <w:left w:val="single" w:sz="4" w:space="0" w:color="000000"/>
              <w:bottom w:val="single" w:sz="4" w:space="0" w:color="000000"/>
              <w:right w:val="single" w:sz="4" w:space="0" w:color="000000"/>
            </w:tcBorders>
          </w:tcPr>
          <w:p w14:paraId="5F728193" w14:textId="77777777" w:rsidR="00A97833" w:rsidRPr="002B659A" w:rsidRDefault="00D92CEE">
            <w:pPr>
              <w:spacing w:after="0" w:line="259" w:lineRule="auto"/>
              <w:ind w:left="0" w:right="0" w:firstLine="0"/>
              <w:jc w:val="left"/>
            </w:pPr>
            <w:r w:rsidRPr="002B659A">
              <w:t xml:space="preserve">I </w:t>
            </w:r>
          </w:p>
        </w:tc>
        <w:tc>
          <w:tcPr>
            <w:tcW w:w="3826" w:type="dxa"/>
            <w:tcBorders>
              <w:top w:val="single" w:sz="4" w:space="0" w:color="000000"/>
              <w:left w:val="single" w:sz="4" w:space="0" w:color="000000"/>
              <w:bottom w:val="single" w:sz="4" w:space="0" w:color="000000"/>
              <w:right w:val="single" w:sz="4" w:space="0" w:color="000000"/>
            </w:tcBorders>
          </w:tcPr>
          <w:p w14:paraId="46E1D013" w14:textId="77777777" w:rsidR="00A97833" w:rsidRPr="002B659A" w:rsidRDefault="00D92CEE">
            <w:pPr>
              <w:spacing w:after="0" w:line="259" w:lineRule="auto"/>
              <w:ind w:left="0" w:right="0" w:firstLine="0"/>
              <w:jc w:val="left"/>
            </w:pPr>
            <w:r w:rsidRPr="002B659A">
              <w:t xml:space="preserve">Dyrygentura </w:t>
            </w:r>
          </w:p>
        </w:tc>
        <w:tc>
          <w:tcPr>
            <w:tcW w:w="1702" w:type="dxa"/>
            <w:gridSpan w:val="2"/>
            <w:tcBorders>
              <w:top w:val="single" w:sz="4" w:space="0" w:color="000000"/>
              <w:left w:val="single" w:sz="4" w:space="0" w:color="000000"/>
              <w:bottom w:val="single" w:sz="4" w:space="0" w:color="000000"/>
              <w:right w:val="single" w:sz="4" w:space="0" w:color="000000"/>
            </w:tcBorders>
          </w:tcPr>
          <w:p w14:paraId="5FF8436A" w14:textId="77777777" w:rsidR="00A97833" w:rsidRPr="002B659A" w:rsidRDefault="00D92CEE">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523F2388" w14:textId="77777777" w:rsidR="00A97833" w:rsidRPr="002B659A" w:rsidRDefault="00D92CEE">
            <w:pPr>
              <w:spacing w:after="0" w:line="259" w:lineRule="auto"/>
              <w:ind w:left="0" w:right="0" w:firstLine="0"/>
              <w:jc w:val="left"/>
            </w:pPr>
            <w:r w:rsidRPr="002B659A">
              <w:t xml:space="preserve">25 </w:t>
            </w:r>
          </w:p>
        </w:tc>
        <w:tc>
          <w:tcPr>
            <w:tcW w:w="1382" w:type="dxa"/>
            <w:tcBorders>
              <w:top w:val="single" w:sz="4" w:space="0" w:color="000000"/>
              <w:left w:val="single" w:sz="4" w:space="0" w:color="000000"/>
              <w:bottom w:val="single" w:sz="4" w:space="0" w:color="000000"/>
              <w:right w:val="single" w:sz="4" w:space="0" w:color="000000"/>
            </w:tcBorders>
          </w:tcPr>
          <w:p w14:paraId="5B42F311" w14:textId="77777777" w:rsidR="00A97833" w:rsidRPr="002B659A" w:rsidRDefault="00D92CEE">
            <w:pPr>
              <w:spacing w:after="0" w:line="259" w:lineRule="auto"/>
              <w:ind w:left="0" w:right="0" w:firstLine="0"/>
              <w:jc w:val="left"/>
            </w:pPr>
            <w:r w:rsidRPr="002B659A">
              <w:t xml:space="preserve">18 </w:t>
            </w:r>
          </w:p>
        </w:tc>
      </w:tr>
      <w:tr w:rsidR="00A97833" w:rsidRPr="002B659A" w14:paraId="6F5BEBBA" w14:textId="77777777" w:rsidTr="008205F5">
        <w:trPr>
          <w:gridBefore w:val="1"/>
          <w:wBefore w:w="14" w:type="dxa"/>
          <w:trHeight w:val="302"/>
        </w:trPr>
        <w:tc>
          <w:tcPr>
            <w:tcW w:w="816" w:type="dxa"/>
            <w:tcBorders>
              <w:top w:val="single" w:sz="4" w:space="0" w:color="000000"/>
              <w:left w:val="single" w:sz="4" w:space="0" w:color="000000"/>
              <w:bottom w:val="single" w:sz="4" w:space="0" w:color="000000"/>
              <w:right w:val="single" w:sz="4" w:space="0" w:color="000000"/>
            </w:tcBorders>
          </w:tcPr>
          <w:p w14:paraId="1F44D023" w14:textId="77777777" w:rsidR="00A97833" w:rsidRPr="002B659A" w:rsidRDefault="00D92CEE">
            <w:pPr>
              <w:spacing w:after="0" w:line="259" w:lineRule="auto"/>
              <w:ind w:left="0" w:right="0" w:firstLine="0"/>
              <w:jc w:val="left"/>
            </w:pPr>
            <w:r w:rsidRPr="002B659A">
              <w:t xml:space="preserve"> </w:t>
            </w:r>
          </w:p>
        </w:tc>
        <w:tc>
          <w:tcPr>
            <w:tcW w:w="3826" w:type="dxa"/>
            <w:tcBorders>
              <w:top w:val="single" w:sz="4" w:space="0" w:color="000000"/>
              <w:left w:val="single" w:sz="4" w:space="0" w:color="000000"/>
              <w:bottom w:val="single" w:sz="4" w:space="0" w:color="000000"/>
              <w:right w:val="single" w:sz="4" w:space="0" w:color="000000"/>
            </w:tcBorders>
          </w:tcPr>
          <w:p w14:paraId="2DF1A110" w14:textId="77777777" w:rsidR="00A97833" w:rsidRPr="002B659A" w:rsidRDefault="00D92CEE">
            <w:pPr>
              <w:spacing w:after="0" w:line="259" w:lineRule="auto"/>
              <w:ind w:left="0" w:right="0" w:firstLine="0"/>
              <w:jc w:val="left"/>
            </w:pPr>
            <w:r w:rsidRPr="002B659A">
              <w:t xml:space="preserve">Śpiew </w:t>
            </w:r>
          </w:p>
        </w:tc>
        <w:tc>
          <w:tcPr>
            <w:tcW w:w="1702" w:type="dxa"/>
            <w:gridSpan w:val="2"/>
            <w:tcBorders>
              <w:top w:val="single" w:sz="4" w:space="0" w:color="000000"/>
              <w:left w:val="single" w:sz="4" w:space="0" w:color="000000"/>
              <w:bottom w:val="single" w:sz="4" w:space="0" w:color="000000"/>
              <w:right w:val="single" w:sz="4" w:space="0" w:color="000000"/>
            </w:tcBorders>
          </w:tcPr>
          <w:p w14:paraId="29BCAE31" w14:textId="77777777" w:rsidR="00A97833" w:rsidRPr="002B659A" w:rsidRDefault="00D92CEE">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46735D4D" w14:textId="77777777" w:rsidR="00A97833" w:rsidRPr="002B659A" w:rsidRDefault="00D92CEE">
            <w:pPr>
              <w:spacing w:after="0" w:line="259" w:lineRule="auto"/>
              <w:ind w:left="0" w:right="0" w:firstLine="0"/>
              <w:jc w:val="left"/>
            </w:pPr>
            <w:r w:rsidRPr="002B659A">
              <w:t xml:space="preserve">25 </w:t>
            </w:r>
          </w:p>
        </w:tc>
        <w:tc>
          <w:tcPr>
            <w:tcW w:w="1382" w:type="dxa"/>
            <w:tcBorders>
              <w:top w:val="single" w:sz="4" w:space="0" w:color="000000"/>
              <w:left w:val="single" w:sz="4" w:space="0" w:color="000000"/>
              <w:bottom w:val="single" w:sz="4" w:space="0" w:color="000000"/>
              <w:right w:val="single" w:sz="4" w:space="0" w:color="000000"/>
            </w:tcBorders>
          </w:tcPr>
          <w:p w14:paraId="52CF2219" w14:textId="77777777" w:rsidR="00A97833" w:rsidRPr="002B659A" w:rsidRDefault="00D92CEE">
            <w:pPr>
              <w:spacing w:after="0" w:line="259" w:lineRule="auto"/>
              <w:ind w:left="0" w:right="0" w:firstLine="0"/>
              <w:jc w:val="left"/>
            </w:pPr>
            <w:r w:rsidRPr="002B659A">
              <w:t xml:space="preserve">18 </w:t>
            </w:r>
          </w:p>
        </w:tc>
      </w:tr>
      <w:tr w:rsidR="00A97833" w:rsidRPr="002B659A" w14:paraId="64AD067C" w14:textId="77777777" w:rsidTr="008205F5">
        <w:trPr>
          <w:gridBefore w:val="1"/>
          <w:wBefore w:w="14" w:type="dxa"/>
          <w:trHeight w:val="915"/>
        </w:trPr>
        <w:tc>
          <w:tcPr>
            <w:tcW w:w="9286" w:type="dxa"/>
            <w:gridSpan w:val="7"/>
            <w:tcBorders>
              <w:top w:val="single" w:sz="4" w:space="0" w:color="000000"/>
              <w:left w:val="single" w:sz="4" w:space="0" w:color="000000"/>
              <w:bottom w:val="single" w:sz="4" w:space="0" w:color="000000"/>
              <w:right w:val="single" w:sz="4" w:space="0" w:color="000000"/>
            </w:tcBorders>
          </w:tcPr>
          <w:p w14:paraId="346F25D3" w14:textId="77777777" w:rsidR="00A97833" w:rsidRPr="002B659A" w:rsidRDefault="00D92CEE" w:rsidP="00215C9B">
            <w:pPr>
              <w:numPr>
                <w:ilvl w:val="0"/>
                <w:numId w:val="42"/>
              </w:numPr>
              <w:spacing w:after="0" w:line="259" w:lineRule="auto"/>
              <w:ind w:right="0" w:hanging="360"/>
              <w:jc w:val="left"/>
            </w:pPr>
            <w:r w:rsidRPr="002B659A">
              <w:t xml:space="preserve">W ramach egzaminu sprawdza się także poziom umiejętności gry na fortepianie </w:t>
            </w:r>
          </w:p>
          <w:p w14:paraId="270ACED2" w14:textId="77777777" w:rsidR="00A97833" w:rsidRPr="002B659A" w:rsidRDefault="00D92CEE" w:rsidP="00215C9B">
            <w:pPr>
              <w:numPr>
                <w:ilvl w:val="0"/>
                <w:numId w:val="42"/>
              </w:numPr>
              <w:spacing w:after="0" w:line="259" w:lineRule="auto"/>
              <w:ind w:right="0" w:hanging="360"/>
              <w:jc w:val="left"/>
            </w:pPr>
            <w:r w:rsidRPr="002B659A">
              <w:t xml:space="preserve">Za pozytywny wynik egzaminu wstępnego uznaje się uzyskanie minimalnej punktacji wymaganej dla każdego egzaminu. </w:t>
            </w:r>
          </w:p>
        </w:tc>
      </w:tr>
      <w:tr w:rsidR="00A97833" w:rsidRPr="002B659A" w14:paraId="771C7DDB" w14:textId="77777777" w:rsidTr="008205F5">
        <w:trPr>
          <w:gridBefore w:val="1"/>
          <w:wBefore w:w="14" w:type="dxa"/>
          <w:trHeight w:val="890"/>
        </w:trPr>
        <w:tc>
          <w:tcPr>
            <w:tcW w:w="816" w:type="dxa"/>
            <w:tcBorders>
              <w:top w:val="single" w:sz="4" w:space="0" w:color="000000"/>
              <w:left w:val="single" w:sz="4" w:space="0" w:color="000000"/>
              <w:bottom w:val="single" w:sz="4" w:space="0" w:color="000000"/>
              <w:right w:val="single" w:sz="4" w:space="0" w:color="000000"/>
            </w:tcBorders>
          </w:tcPr>
          <w:p w14:paraId="5CDEA5BA" w14:textId="77777777" w:rsidR="00A97833" w:rsidRPr="002B659A" w:rsidRDefault="00D92CEE">
            <w:pPr>
              <w:spacing w:after="0" w:line="259" w:lineRule="auto"/>
              <w:ind w:left="0" w:right="0" w:firstLine="0"/>
              <w:jc w:val="left"/>
            </w:pPr>
            <w:r w:rsidRPr="002B659A">
              <w:t xml:space="preserve">II </w:t>
            </w:r>
          </w:p>
        </w:tc>
        <w:tc>
          <w:tcPr>
            <w:tcW w:w="3826" w:type="dxa"/>
            <w:tcBorders>
              <w:top w:val="single" w:sz="4" w:space="0" w:color="000000"/>
              <w:left w:val="single" w:sz="4" w:space="0" w:color="000000"/>
              <w:bottom w:val="single" w:sz="4" w:space="0" w:color="000000"/>
              <w:right w:val="single" w:sz="4" w:space="0" w:color="000000"/>
            </w:tcBorders>
          </w:tcPr>
          <w:p w14:paraId="6488B2E0" w14:textId="77777777" w:rsidR="00A97833" w:rsidRPr="002B659A" w:rsidRDefault="00D92CEE">
            <w:pPr>
              <w:spacing w:after="0" w:line="259" w:lineRule="auto"/>
              <w:ind w:left="0" w:right="38" w:firstLine="0"/>
              <w:jc w:val="left"/>
            </w:pPr>
            <w:r w:rsidRPr="002B659A">
              <w:t xml:space="preserve">Egzamin z kształcenia słuchu / Egzamin sprawdzający predyspozycje słuchowe. </w:t>
            </w:r>
          </w:p>
        </w:tc>
        <w:tc>
          <w:tcPr>
            <w:tcW w:w="1702" w:type="dxa"/>
            <w:gridSpan w:val="2"/>
            <w:tcBorders>
              <w:top w:val="single" w:sz="4" w:space="0" w:color="000000"/>
              <w:left w:val="single" w:sz="4" w:space="0" w:color="000000"/>
              <w:bottom w:val="single" w:sz="4" w:space="0" w:color="000000"/>
              <w:right w:val="single" w:sz="4" w:space="0" w:color="000000"/>
            </w:tcBorders>
          </w:tcPr>
          <w:p w14:paraId="6B432133" w14:textId="77777777" w:rsidR="00A97833" w:rsidRPr="002B659A" w:rsidRDefault="00D92CEE">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095D9BF7" w14:textId="77777777" w:rsidR="00A97833" w:rsidRPr="002B659A" w:rsidRDefault="00D92CEE">
            <w:pPr>
              <w:spacing w:after="0" w:line="259" w:lineRule="auto"/>
              <w:ind w:left="0" w:right="0" w:firstLine="0"/>
              <w:jc w:val="left"/>
            </w:pPr>
            <w:r w:rsidRPr="002B659A">
              <w:t xml:space="preserve">25 </w:t>
            </w:r>
          </w:p>
        </w:tc>
        <w:tc>
          <w:tcPr>
            <w:tcW w:w="1382" w:type="dxa"/>
            <w:tcBorders>
              <w:top w:val="single" w:sz="4" w:space="0" w:color="000000"/>
              <w:left w:val="single" w:sz="4" w:space="0" w:color="000000"/>
              <w:bottom w:val="single" w:sz="4" w:space="0" w:color="000000"/>
              <w:right w:val="single" w:sz="4" w:space="0" w:color="000000"/>
            </w:tcBorders>
          </w:tcPr>
          <w:p w14:paraId="6734FEB6" w14:textId="77777777" w:rsidR="00A97833" w:rsidRPr="002B659A" w:rsidRDefault="00D92CEE">
            <w:pPr>
              <w:spacing w:after="0" w:line="259" w:lineRule="auto"/>
              <w:ind w:left="0" w:right="0" w:firstLine="0"/>
              <w:jc w:val="left"/>
            </w:pPr>
            <w:r w:rsidRPr="002B659A">
              <w:t xml:space="preserve">18 </w:t>
            </w:r>
          </w:p>
        </w:tc>
      </w:tr>
      <w:tr w:rsidR="00A97833" w:rsidRPr="002B659A" w14:paraId="16EF6E70" w14:textId="77777777" w:rsidTr="008205F5">
        <w:trPr>
          <w:gridBefore w:val="1"/>
          <w:wBefore w:w="14" w:type="dxa"/>
          <w:trHeight w:val="302"/>
        </w:trPr>
        <w:tc>
          <w:tcPr>
            <w:tcW w:w="9286" w:type="dxa"/>
            <w:gridSpan w:val="7"/>
            <w:tcBorders>
              <w:top w:val="single" w:sz="4" w:space="0" w:color="000000"/>
              <w:left w:val="single" w:sz="4" w:space="0" w:color="000000"/>
              <w:bottom w:val="single" w:sz="4" w:space="0" w:color="000000"/>
              <w:right w:val="single" w:sz="4" w:space="0" w:color="000000"/>
            </w:tcBorders>
          </w:tcPr>
          <w:p w14:paraId="1B15306C" w14:textId="77777777" w:rsidR="00A97833" w:rsidRPr="002B659A" w:rsidRDefault="00D92CEE">
            <w:pPr>
              <w:spacing w:after="0" w:line="259" w:lineRule="auto"/>
              <w:ind w:left="0" w:right="0" w:firstLine="0"/>
              <w:jc w:val="left"/>
            </w:pPr>
            <w:r w:rsidRPr="002B659A">
              <w:t xml:space="preserve">Za pozytywny wynik egzaminu wstępnego uznaje się uzyskanie minimum 18 pkt. w II etapie </w:t>
            </w:r>
          </w:p>
        </w:tc>
      </w:tr>
      <w:tr w:rsidR="00A97833" w:rsidRPr="002B659A" w14:paraId="2D5BE752" w14:textId="77777777" w:rsidTr="008205F5">
        <w:trPr>
          <w:gridBefore w:val="1"/>
          <w:wBefore w:w="14" w:type="dxa"/>
          <w:trHeight w:val="302"/>
        </w:trPr>
        <w:tc>
          <w:tcPr>
            <w:tcW w:w="9286" w:type="dxa"/>
            <w:gridSpan w:val="7"/>
            <w:tcBorders>
              <w:top w:val="single" w:sz="4" w:space="0" w:color="000000"/>
              <w:left w:val="single" w:sz="4" w:space="0" w:color="000000"/>
              <w:bottom w:val="single" w:sz="4" w:space="0" w:color="000000"/>
              <w:right w:val="single" w:sz="4" w:space="0" w:color="000000"/>
            </w:tcBorders>
          </w:tcPr>
          <w:p w14:paraId="7A6C71EF" w14:textId="5BB88B83" w:rsidR="00A97833" w:rsidRPr="002B659A" w:rsidRDefault="00D92CEE">
            <w:pPr>
              <w:spacing w:after="0" w:line="259" w:lineRule="auto"/>
              <w:ind w:left="0" w:right="50" w:firstLine="0"/>
              <w:jc w:val="center"/>
              <w:rPr>
                <w:b/>
              </w:rPr>
            </w:pPr>
            <w:r w:rsidRPr="002B659A">
              <w:rPr>
                <w:b/>
              </w:rPr>
              <w:t xml:space="preserve">II stopień </w:t>
            </w:r>
            <w:r w:rsidR="00F82F84" w:rsidRPr="002B659A">
              <w:rPr>
                <w:b/>
              </w:rPr>
              <w:t xml:space="preserve">(w języku polskim i angielskim)  </w:t>
            </w:r>
          </w:p>
        </w:tc>
      </w:tr>
      <w:tr w:rsidR="00A97833" w:rsidRPr="002B659A" w14:paraId="008E26E2" w14:textId="77777777" w:rsidTr="008205F5">
        <w:trPr>
          <w:gridBefore w:val="1"/>
          <w:wBefore w:w="14" w:type="dxa"/>
          <w:trHeight w:val="305"/>
        </w:trPr>
        <w:tc>
          <w:tcPr>
            <w:tcW w:w="816" w:type="dxa"/>
            <w:tcBorders>
              <w:top w:val="single" w:sz="4" w:space="0" w:color="000000"/>
              <w:left w:val="single" w:sz="4" w:space="0" w:color="000000"/>
              <w:bottom w:val="single" w:sz="4" w:space="0" w:color="000000"/>
              <w:right w:val="single" w:sz="4" w:space="0" w:color="000000"/>
            </w:tcBorders>
          </w:tcPr>
          <w:p w14:paraId="39C5F441" w14:textId="77777777" w:rsidR="00A97833" w:rsidRPr="002B659A" w:rsidRDefault="00D92CEE">
            <w:pPr>
              <w:spacing w:after="0" w:line="259" w:lineRule="auto"/>
              <w:ind w:left="0" w:right="0" w:firstLine="0"/>
              <w:jc w:val="left"/>
            </w:pPr>
            <w:r w:rsidRPr="002B659A">
              <w:t xml:space="preserve">I </w:t>
            </w:r>
          </w:p>
        </w:tc>
        <w:tc>
          <w:tcPr>
            <w:tcW w:w="3826" w:type="dxa"/>
            <w:tcBorders>
              <w:top w:val="single" w:sz="4" w:space="0" w:color="000000"/>
              <w:left w:val="single" w:sz="4" w:space="0" w:color="000000"/>
              <w:bottom w:val="single" w:sz="4" w:space="0" w:color="000000"/>
              <w:right w:val="single" w:sz="4" w:space="0" w:color="000000"/>
            </w:tcBorders>
          </w:tcPr>
          <w:p w14:paraId="7A3835AE" w14:textId="77777777" w:rsidR="00A97833" w:rsidRPr="002B659A" w:rsidRDefault="00D92CEE">
            <w:pPr>
              <w:spacing w:after="0" w:line="259" w:lineRule="auto"/>
              <w:ind w:left="0" w:right="0" w:firstLine="0"/>
              <w:jc w:val="left"/>
            </w:pPr>
            <w:r w:rsidRPr="002B659A">
              <w:t xml:space="preserve">Dyrygentura </w:t>
            </w:r>
          </w:p>
        </w:tc>
        <w:tc>
          <w:tcPr>
            <w:tcW w:w="1702" w:type="dxa"/>
            <w:gridSpan w:val="2"/>
            <w:tcBorders>
              <w:top w:val="single" w:sz="4" w:space="0" w:color="000000"/>
              <w:left w:val="single" w:sz="4" w:space="0" w:color="000000"/>
              <w:bottom w:val="single" w:sz="4" w:space="0" w:color="000000"/>
              <w:right w:val="single" w:sz="4" w:space="0" w:color="000000"/>
            </w:tcBorders>
          </w:tcPr>
          <w:p w14:paraId="59704CC5" w14:textId="77777777" w:rsidR="00A97833" w:rsidRPr="002B659A" w:rsidRDefault="00D92CEE">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443E0572" w14:textId="77777777" w:rsidR="00A97833" w:rsidRPr="002B659A" w:rsidRDefault="00D92CEE">
            <w:pPr>
              <w:spacing w:after="0" w:line="259" w:lineRule="auto"/>
              <w:ind w:left="0" w:right="0" w:firstLine="0"/>
              <w:jc w:val="left"/>
            </w:pPr>
            <w:r w:rsidRPr="002B659A">
              <w:t xml:space="preserve">25 </w:t>
            </w:r>
          </w:p>
        </w:tc>
        <w:tc>
          <w:tcPr>
            <w:tcW w:w="1382" w:type="dxa"/>
            <w:tcBorders>
              <w:top w:val="single" w:sz="4" w:space="0" w:color="000000"/>
              <w:left w:val="single" w:sz="4" w:space="0" w:color="000000"/>
              <w:bottom w:val="single" w:sz="4" w:space="0" w:color="000000"/>
              <w:right w:val="single" w:sz="4" w:space="0" w:color="000000"/>
            </w:tcBorders>
          </w:tcPr>
          <w:p w14:paraId="1A63C520" w14:textId="77777777" w:rsidR="00A97833" w:rsidRPr="002B659A" w:rsidRDefault="00D92CEE">
            <w:pPr>
              <w:spacing w:after="0" w:line="259" w:lineRule="auto"/>
              <w:ind w:left="0" w:right="0" w:firstLine="0"/>
              <w:jc w:val="left"/>
            </w:pPr>
            <w:r w:rsidRPr="002B659A">
              <w:t xml:space="preserve">18 </w:t>
            </w:r>
          </w:p>
        </w:tc>
      </w:tr>
      <w:tr w:rsidR="00A97833" w:rsidRPr="002B659A" w14:paraId="5D89D8C3" w14:textId="77777777" w:rsidTr="008205F5">
        <w:trPr>
          <w:gridBefore w:val="1"/>
          <w:wBefore w:w="14" w:type="dxa"/>
          <w:trHeight w:val="302"/>
        </w:trPr>
        <w:tc>
          <w:tcPr>
            <w:tcW w:w="816" w:type="dxa"/>
            <w:tcBorders>
              <w:top w:val="single" w:sz="4" w:space="0" w:color="000000"/>
              <w:left w:val="single" w:sz="4" w:space="0" w:color="000000"/>
              <w:bottom w:val="single" w:sz="4" w:space="0" w:color="000000"/>
              <w:right w:val="single" w:sz="4" w:space="0" w:color="000000"/>
            </w:tcBorders>
          </w:tcPr>
          <w:p w14:paraId="68765FCD" w14:textId="77777777" w:rsidR="00A97833" w:rsidRPr="002B659A" w:rsidRDefault="00D92CEE">
            <w:pPr>
              <w:spacing w:after="0" w:line="259" w:lineRule="auto"/>
              <w:ind w:left="0" w:right="0" w:firstLine="0"/>
              <w:jc w:val="left"/>
            </w:pPr>
            <w:r w:rsidRPr="002B659A">
              <w:t xml:space="preserve"> </w:t>
            </w:r>
          </w:p>
        </w:tc>
        <w:tc>
          <w:tcPr>
            <w:tcW w:w="3826" w:type="dxa"/>
            <w:tcBorders>
              <w:top w:val="single" w:sz="4" w:space="0" w:color="000000"/>
              <w:left w:val="single" w:sz="4" w:space="0" w:color="000000"/>
              <w:bottom w:val="single" w:sz="4" w:space="0" w:color="000000"/>
              <w:right w:val="single" w:sz="4" w:space="0" w:color="000000"/>
            </w:tcBorders>
          </w:tcPr>
          <w:p w14:paraId="2046220E" w14:textId="77777777" w:rsidR="00A97833" w:rsidRPr="002B659A" w:rsidRDefault="00D92CEE">
            <w:pPr>
              <w:spacing w:after="0" w:line="259" w:lineRule="auto"/>
              <w:ind w:left="0" w:right="0" w:firstLine="0"/>
              <w:jc w:val="left"/>
            </w:pPr>
            <w:r w:rsidRPr="002B659A">
              <w:t xml:space="preserve">Śpiew </w:t>
            </w:r>
          </w:p>
        </w:tc>
        <w:tc>
          <w:tcPr>
            <w:tcW w:w="1702" w:type="dxa"/>
            <w:gridSpan w:val="2"/>
            <w:tcBorders>
              <w:top w:val="single" w:sz="4" w:space="0" w:color="000000"/>
              <w:left w:val="single" w:sz="4" w:space="0" w:color="000000"/>
              <w:bottom w:val="single" w:sz="4" w:space="0" w:color="000000"/>
              <w:right w:val="single" w:sz="4" w:space="0" w:color="000000"/>
            </w:tcBorders>
          </w:tcPr>
          <w:p w14:paraId="3D952537" w14:textId="77777777" w:rsidR="00A97833" w:rsidRPr="002B659A" w:rsidRDefault="00D92CEE">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1DC17651" w14:textId="77777777" w:rsidR="00A97833" w:rsidRPr="002B659A" w:rsidRDefault="00D92CEE">
            <w:pPr>
              <w:spacing w:after="0" w:line="259" w:lineRule="auto"/>
              <w:ind w:left="0" w:right="0" w:firstLine="0"/>
              <w:jc w:val="left"/>
            </w:pPr>
            <w:r w:rsidRPr="002B659A">
              <w:t xml:space="preserve">25 </w:t>
            </w:r>
          </w:p>
        </w:tc>
        <w:tc>
          <w:tcPr>
            <w:tcW w:w="1382" w:type="dxa"/>
            <w:tcBorders>
              <w:top w:val="single" w:sz="4" w:space="0" w:color="000000"/>
              <w:left w:val="single" w:sz="4" w:space="0" w:color="000000"/>
              <w:bottom w:val="single" w:sz="4" w:space="0" w:color="000000"/>
              <w:right w:val="single" w:sz="4" w:space="0" w:color="000000"/>
            </w:tcBorders>
          </w:tcPr>
          <w:p w14:paraId="21E4B1E8" w14:textId="77777777" w:rsidR="00A97833" w:rsidRPr="002B659A" w:rsidRDefault="00D92CEE">
            <w:pPr>
              <w:spacing w:after="0" w:line="259" w:lineRule="auto"/>
              <w:ind w:left="0" w:right="0" w:firstLine="0"/>
              <w:jc w:val="left"/>
            </w:pPr>
            <w:r w:rsidRPr="002B659A">
              <w:t xml:space="preserve">18 </w:t>
            </w:r>
          </w:p>
        </w:tc>
      </w:tr>
      <w:tr w:rsidR="00A97833" w:rsidRPr="002B659A" w14:paraId="1771B401" w14:textId="77777777" w:rsidTr="008205F5">
        <w:trPr>
          <w:gridBefore w:val="1"/>
          <w:wBefore w:w="14" w:type="dxa"/>
          <w:trHeight w:val="607"/>
        </w:trPr>
        <w:tc>
          <w:tcPr>
            <w:tcW w:w="9286" w:type="dxa"/>
            <w:gridSpan w:val="7"/>
            <w:tcBorders>
              <w:top w:val="single" w:sz="4" w:space="0" w:color="000000"/>
              <w:left w:val="single" w:sz="4" w:space="0" w:color="000000"/>
              <w:bottom w:val="single" w:sz="4" w:space="0" w:color="000000"/>
              <w:right w:val="single" w:sz="4" w:space="0" w:color="000000"/>
            </w:tcBorders>
          </w:tcPr>
          <w:p w14:paraId="0C4D959F" w14:textId="1029060C" w:rsidR="00A97833" w:rsidRPr="002B659A" w:rsidRDefault="00D92CEE" w:rsidP="001F7887">
            <w:pPr>
              <w:spacing w:after="0" w:line="259" w:lineRule="auto"/>
              <w:ind w:left="428" w:right="0" w:firstLine="0"/>
              <w:jc w:val="left"/>
            </w:pPr>
            <w:r w:rsidRPr="002B659A">
              <w:t xml:space="preserve">Za pozytywny wynik egzaminu wstępnego uznaje się uzyskanie minimalnej punktacji wymaganej dla każdego egzaminu. </w:t>
            </w:r>
          </w:p>
        </w:tc>
      </w:tr>
      <w:tr w:rsidR="00A97833" w:rsidRPr="002B659A" w14:paraId="225E9099" w14:textId="77777777" w:rsidTr="008205F5">
        <w:trPr>
          <w:gridBefore w:val="1"/>
          <w:wBefore w:w="14" w:type="dxa"/>
          <w:trHeight w:val="305"/>
        </w:trPr>
        <w:tc>
          <w:tcPr>
            <w:tcW w:w="816" w:type="dxa"/>
            <w:tcBorders>
              <w:top w:val="single" w:sz="4" w:space="0" w:color="000000"/>
              <w:left w:val="single" w:sz="4" w:space="0" w:color="000000"/>
              <w:bottom w:val="single" w:sz="4" w:space="0" w:color="000000"/>
              <w:right w:val="single" w:sz="4" w:space="0" w:color="000000"/>
            </w:tcBorders>
          </w:tcPr>
          <w:p w14:paraId="00134988" w14:textId="77777777" w:rsidR="00A97833" w:rsidRPr="002B659A" w:rsidRDefault="00D92CEE">
            <w:pPr>
              <w:spacing w:after="0" w:line="259" w:lineRule="auto"/>
              <w:ind w:left="0" w:right="0" w:firstLine="0"/>
              <w:jc w:val="left"/>
            </w:pPr>
            <w:r w:rsidRPr="002B659A">
              <w:t xml:space="preserve">II </w:t>
            </w:r>
          </w:p>
        </w:tc>
        <w:tc>
          <w:tcPr>
            <w:tcW w:w="3826" w:type="dxa"/>
            <w:tcBorders>
              <w:top w:val="single" w:sz="4" w:space="0" w:color="000000"/>
              <w:left w:val="single" w:sz="4" w:space="0" w:color="000000"/>
              <w:bottom w:val="single" w:sz="4" w:space="0" w:color="000000"/>
              <w:right w:val="single" w:sz="4" w:space="0" w:color="000000"/>
            </w:tcBorders>
          </w:tcPr>
          <w:p w14:paraId="7EF89E99" w14:textId="77777777" w:rsidR="00A97833" w:rsidRPr="002B659A" w:rsidRDefault="00D92CEE">
            <w:pPr>
              <w:spacing w:after="0" w:line="259" w:lineRule="auto"/>
              <w:ind w:left="0" w:right="0" w:firstLine="0"/>
              <w:jc w:val="left"/>
            </w:pPr>
            <w:r w:rsidRPr="002B659A">
              <w:t xml:space="preserve">Egzamin z czytania partytur a vista </w:t>
            </w:r>
          </w:p>
        </w:tc>
        <w:tc>
          <w:tcPr>
            <w:tcW w:w="1702" w:type="dxa"/>
            <w:gridSpan w:val="2"/>
            <w:tcBorders>
              <w:top w:val="single" w:sz="4" w:space="0" w:color="000000"/>
              <w:left w:val="single" w:sz="4" w:space="0" w:color="000000"/>
              <w:bottom w:val="single" w:sz="4" w:space="0" w:color="000000"/>
              <w:right w:val="single" w:sz="4" w:space="0" w:color="000000"/>
            </w:tcBorders>
          </w:tcPr>
          <w:p w14:paraId="22E95CA1" w14:textId="77777777" w:rsidR="00A97833" w:rsidRPr="002B659A" w:rsidRDefault="00D92CEE">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6D935624" w14:textId="77777777" w:rsidR="00A97833" w:rsidRPr="002B659A" w:rsidRDefault="00D92CEE">
            <w:pPr>
              <w:spacing w:after="0" w:line="259" w:lineRule="auto"/>
              <w:ind w:left="0" w:right="0" w:firstLine="0"/>
              <w:jc w:val="left"/>
            </w:pPr>
            <w:r w:rsidRPr="002B659A">
              <w:t xml:space="preserve">25 </w:t>
            </w:r>
          </w:p>
        </w:tc>
        <w:tc>
          <w:tcPr>
            <w:tcW w:w="1382" w:type="dxa"/>
            <w:tcBorders>
              <w:top w:val="single" w:sz="4" w:space="0" w:color="000000"/>
              <w:left w:val="single" w:sz="4" w:space="0" w:color="000000"/>
              <w:bottom w:val="single" w:sz="4" w:space="0" w:color="000000"/>
              <w:right w:val="single" w:sz="4" w:space="0" w:color="000000"/>
            </w:tcBorders>
          </w:tcPr>
          <w:p w14:paraId="485C921F" w14:textId="77777777" w:rsidR="00A97833" w:rsidRPr="002B659A" w:rsidRDefault="00D92CEE">
            <w:pPr>
              <w:spacing w:after="0" w:line="259" w:lineRule="auto"/>
              <w:ind w:left="0" w:right="0" w:firstLine="0"/>
              <w:jc w:val="left"/>
            </w:pPr>
            <w:r w:rsidRPr="002B659A">
              <w:t xml:space="preserve">18 </w:t>
            </w:r>
          </w:p>
        </w:tc>
      </w:tr>
      <w:tr w:rsidR="00A97833" w:rsidRPr="002B659A" w14:paraId="5D109B61" w14:textId="77777777" w:rsidTr="008205F5">
        <w:trPr>
          <w:gridBefore w:val="1"/>
          <w:wBefore w:w="14" w:type="dxa"/>
          <w:trHeight w:val="595"/>
        </w:trPr>
        <w:tc>
          <w:tcPr>
            <w:tcW w:w="816" w:type="dxa"/>
            <w:tcBorders>
              <w:top w:val="single" w:sz="4" w:space="0" w:color="000000"/>
              <w:left w:val="single" w:sz="4" w:space="0" w:color="000000"/>
              <w:bottom w:val="single" w:sz="4" w:space="0" w:color="000000"/>
              <w:right w:val="single" w:sz="4" w:space="0" w:color="000000"/>
            </w:tcBorders>
          </w:tcPr>
          <w:p w14:paraId="20DDEF30" w14:textId="77777777" w:rsidR="00A97833" w:rsidRPr="002B659A" w:rsidRDefault="00D92CEE">
            <w:pPr>
              <w:spacing w:after="0" w:line="259" w:lineRule="auto"/>
              <w:ind w:left="0" w:right="0" w:firstLine="0"/>
              <w:jc w:val="left"/>
            </w:pPr>
            <w:r w:rsidRPr="002B659A">
              <w:t xml:space="preserve"> </w:t>
            </w:r>
          </w:p>
        </w:tc>
        <w:tc>
          <w:tcPr>
            <w:tcW w:w="3826" w:type="dxa"/>
            <w:tcBorders>
              <w:top w:val="single" w:sz="4" w:space="0" w:color="000000"/>
              <w:left w:val="single" w:sz="4" w:space="0" w:color="000000"/>
              <w:bottom w:val="single" w:sz="4" w:space="0" w:color="000000"/>
              <w:right w:val="single" w:sz="4" w:space="0" w:color="000000"/>
            </w:tcBorders>
          </w:tcPr>
          <w:p w14:paraId="7D2DC15A" w14:textId="77777777" w:rsidR="00A97833" w:rsidRPr="002B659A" w:rsidRDefault="00D92CEE">
            <w:pPr>
              <w:spacing w:after="0" w:line="259" w:lineRule="auto"/>
              <w:ind w:left="0" w:right="0" w:firstLine="0"/>
              <w:jc w:val="left"/>
            </w:pPr>
            <w:r w:rsidRPr="002B659A">
              <w:t xml:space="preserve">Test sprawdzający wiedzę </w:t>
            </w:r>
            <w:proofErr w:type="spellStart"/>
            <w:r w:rsidRPr="002B659A">
              <w:t>ogólnomuzyczną</w:t>
            </w:r>
            <w:proofErr w:type="spellEnd"/>
            <w:r w:rsidRPr="002B659A">
              <w:t xml:space="preserve"> </w:t>
            </w:r>
          </w:p>
        </w:tc>
        <w:tc>
          <w:tcPr>
            <w:tcW w:w="1702" w:type="dxa"/>
            <w:gridSpan w:val="2"/>
            <w:tcBorders>
              <w:top w:val="single" w:sz="4" w:space="0" w:color="000000"/>
              <w:left w:val="single" w:sz="4" w:space="0" w:color="000000"/>
              <w:bottom w:val="single" w:sz="4" w:space="0" w:color="000000"/>
              <w:right w:val="single" w:sz="4" w:space="0" w:color="000000"/>
            </w:tcBorders>
          </w:tcPr>
          <w:p w14:paraId="5F5F8D62" w14:textId="77777777" w:rsidR="00A97833" w:rsidRPr="002B659A" w:rsidRDefault="00D92CEE">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6FBFD3D2" w14:textId="77777777" w:rsidR="00A97833" w:rsidRPr="002B659A" w:rsidRDefault="00D92CEE">
            <w:pPr>
              <w:spacing w:after="0" w:line="259" w:lineRule="auto"/>
              <w:ind w:left="0" w:right="0" w:firstLine="0"/>
              <w:jc w:val="left"/>
            </w:pPr>
            <w:r w:rsidRPr="002B659A">
              <w:t xml:space="preserve">25 </w:t>
            </w:r>
          </w:p>
        </w:tc>
        <w:tc>
          <w:tcPr>
            <w:tcW w:w="1382" w:type="dxa"/>
            <w:tcBorders>
              <w:top w:val="single" w:sz="4" w:space="0" w:color="000000"/>
              <w:left w:val="single" w:sz="4" w:space="0" w:color="000000"/>
              <w:bottom w:val="single" w:sz="4" w:space="0" w:color="000000"/>
              <w:right w:val="single" w:sz="4" w:space="0" w:color="000000"/>
            </w:tcBorders>
          </w:tcPr>
          <w:p w14:paraId="2D2E1CB8" w14:textId="77777777" w:rsidR="00A97833" w:rsidRPr="002B659A" w:rsidRDefault="00D92CEE">
            <w:pPr>
              <w:spacing w:after="0" w:line="259" w:lineRule="auto"/>
              <w:ind w:left="0" w:right="0" w:firstLine="0"/>
              <w:jc w:val="left"/>
            </w:pPr>
            <w:r w:rsidRPr="002B659A">
              <w:t xml:space="preserve">18 </w:t>
            </w:r>
          </w:p>
        </w:tc>
      </w:tr>
      <w:tr w:rsidR="00A97833" w:rsidRPr="002B659A" w14:paraId="56614F5C" w14:textId="77777777" w:rsidTr="008205F5">
        <w:trPr>
          <w:gridBefore w:val="1"/>
          <w:wBefore w:w="14" w:type="dxa"/>
          <w:trHeight w:val="302"/>
        </w:trPr>
        <w:tc>
          <w:tcPr>
            <w:tcW w:w="816" w:type="dxa"/>
            <w:tcBorders>
              <w:top w:val="single" w:sz="4" w:space="0" w:color="000000"/>
              <w:left w:val="single" w:sz="4" w:space="0" w:color="000000"/>
              <w:bottom w:val="single" w:sz="4" w:space="0" w:color="000000"/>
              <w:right w:val="single" w:sz="4" w:space="0" w:color="000000"/>
            </w:tcBorders>
          </w:tcPr>
          <w:p w14:paraId="6125BE97" w14:textId="77777777" w:rsidR="00A97833" w:rsidRPr="002B659A" w:rsidRDefault="00D92CEE">
            <w:pPr>
              <w:spacing w:after="0" w:line="259" w:lineRule="auto"/>
              <w:ind w:left="0" w:right="0" w:firstLine="0"/>
              <w:jc w:val="left"/>
            </w:pPr>
            <w:r w:rsidRPr="002B659A">
              <w:t xml:space="preserve"> </w:t>
            </w:r>
          </w:p>
        </w:tc>
        <w:tc>
          <w:tcPr>
            <w:tcW w:w="3826" w:type="dxa"/>
            <w:tcBorders>
              <w:top w:val="single" w:sz="4" w:space="0" w:color="000000"/>
              <w:left w:val="single" w:sz="4" w:space="0" w:color="000000"/>
              <w:bottom w:val="single" w:sz="4" w:space="0" w:color="000000"/>
              <w:right w:val="single" w:sz="4" w:space="0" w:color="000000"/>
            </w:tcBorders>
          </w:tcPr>
          <w:p w14:paraId="000D8558" w14:textId="77777777" w:rsidR="00A97833" w:rsidRPr="002B659A" w:rsidRDefault="00D92CEE">
            <w:pPr>
              <w:spacing w:after="0" w:line="259" w:lineRule="auto"/>
              <w:ind w:left="0" w:right="0" w:firstLine="0"/>
              <w:jc w:val="left"/>
            </w:pPr>
            <w:r w:rsidRPr="002B659A">
              <w:t xml:space="preserve">Rozmowa kwalifikacyjna </w:t>
            </w:r>
          </w:p>
        </w:tc>
        <w:tc>
          <w:tcPr>
            <w:tcW w:w="1702" w:type="dxa"/>
            <w:gridSpan w:val="2"/>
            <w:tcBorders>
              <w:top w:val="single" w:sz="4" w:space="0" w:color="000000"/>
              <w:left w:val="single" w:sz="4" w:space="0" w:color="000000"/>
              <w:bottom w:val="single" w:sz="4" w:space="0" w:color="000000"/>
              <w:right w:val="single" w:sz="4" w:space="0" w:color="000000"/>
            </w:tcBorders>
          </w:tcPr>
          <w:p w14:paraId="21C13652" w14:textId="77777777" w:rsidR="00A97833" w:rsidRPr="002B659A" w:rsidRDefault="00D92CEE">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0C4DA7DC" w14:textId="77777777" w:rsidR="00A97833" w:rsidRPr="002B659A" w:rsidRDefault="00D92CEE">
            <w:pPr>
              <w:spacing w:after="0" w:line="259" w:lineRule="auto"/>
              <w:ind w:left="0" w:right="0" w:firstLine="0"/>
              <w:jc w:val="left"/>
            </w:pPr>
            <w:r w:rsidRPr="002B659A">
              <w:t xml:space="preserve">25 </w:t>
            </w:r>
          </w:p>
        </w:tc>
        <w:tc>
          <w:tcPr>
            <w:tcW w:w="1382" w:type="dxa"/>
            <w:tcBorders>
              <w:top w:val="single" w:sz="4" w:space="0" w:color="000000"/>
              <w:left w:val="single" w:sz="4" w:space="0" w:color="000000"/>
              <w:bottom w:val="single" w:sz="4" w:space="0" w:color="000000"/>
              <w:right w:val="single" w:sz="4" w:space="0" w:color="000000"/>
            </w:tcBorders>
          </w:tcPr>
          <w:p w14:paraId="1A2D494A" w14:textId="77777777" w:rsidR="00A97833" w:rsidRPr="002B659A" w:rsidRDefault="00D92CEE">
            <w:pPr>
              <w:spacing w:after="0" w:line="259" w:lineRule="auto"/>
              <w:ind w:left="0" w:right="0" w:firstLine="0"/>
              <w:jc w:val="left"/>
            </w:pPr>
            <w:r w:rsidRPr="002B659A">
              <w:t xml:space="preserve">18 </w:t>
            </w:r>
          </w:p>
        </w:tc>
      </w:tr>
      <w:tr w:rsidR="00A97833" w:rsidRPr="002B659A" w14:paraId="0176C81D" w14:textId="77777777" w:rsidTr="008205F5">
        <w:trPr>
          <w:gridBefore w:val="1"/>
          <w:wBefore w:w="14" w:type="dxa"/>
          <w:trHeight w:val="598"/>
        </w:trPr>
        <w:tc>
          <w:tcPr>
            <w:tcW w:w="9286" w:type="dxa"/>
            <w:gridSpan w:val="7"/>
            <w:tcBorders>
              <w:top w:val="single" w:sz="4" w:space="0" w:color="000000"/>
              <w:left w:val="single" w:sz="4" w:space="0" w:color="000000"/>
              <w:bottom w:val="single" w:sz="4" w:space="0" w:color="000000"/>
              <w:right w:val="single" w:sz="4" w:space="0" w:color="000000"/>
            </w:tcBorders>
          </w:tcPr>
          <w:p w14:paraId="6E2E4E17" w14:textId="77777777" w:rsidR="00A97833" w:rsidRPr="002B659A" w:rsidRDefault="00D92CEE">
            <w:pPr>
              <w:spacing w:after="0" w:line="259" w:lineRule="auto"/>
              <w:ind w:left="0" w:right="0" w:firstLine="0"/>
            </w:pPr>
            <w:r w:rsidRPr="002B659A">
              <w:t xml:space="preserve">Za pozytywny wynik egzaminu wstępnego uznaje się uzyskanie co najmniej minimalnej punktacji wymaganej dla każdego egzaminu. </w:t>
            </w:r>
          </w:p>
        </w:tc>
      </w:tr>
      <w:bookmarkEnd w:id="3"/>
      <w:tr w:rsidR="00A97833" w:rsidRPr="002B659A" w14:paraId="0636FCAF" w14:textId="77777777" w:rsidTr="008205F5">
        <w:trPr>
          <w:gridBefore w:val="1"/>
          <w:wBefore w:w="14" w:type="dxa"/>
          <w:trHeight w:val="301"/>
        </w:trPr>
        <w:tc>
          <w:tcPr>
            <w:tcW w:w="9286" w:type="dxa"/>
            <w:gridSpan w:val="7"/>
            <w:tcBorders>
              <w:top w:val="single" w:sz="4" w:space="0" w:color="000000"/>
              <w:left w:val="single" w:sz="4" w:space="0" w:color="000000"/>
              <w:bottom w:val="single" w:sz="4" w:space="0" w:color="000000"/>
              <w:right w:val="single" w:sz="4" w:space="0" w:color="000000"/>
            </w:tcBorders>
            <w:shd w:val="clear" w:color="auto" w:fill="D9D9D9"/>
          </w:tcPr>
          <w:p w14:paraId="44E7A879" w14:textId="77777777" w:rsidR="00A97833" w:rsidRPr="002B659A" w:rsidRDefault="00D92CEE">
            <w:pPr>
              <w:spacing w:after="0" w:line="259" w:lineRule="auto"/>
              <w:ind w:left="0" w:right="48" w:firstLine="0"/>
              <w:jc w:val="center"/>
            </w:pPr>
            <w:r w:rsidRPr="002B659A">
              <w:rPr>
                <w:b/>
              </w:rPr>
              <w:t xml:space="preserve">Dyrygentura/Dyrygentura orkiestr dętych </w:t>
            </w:r>
          </w:p>
        </w:tc>
      </w:tr>
      <w:tr w:rsidR="00A97833" w:rsidRPr="002B659A" w14:paraId="3B9EA4A5" w14:textId="77777777" w:rsidTr="008205F5">
        <w:trPr>
          <w:gridBefore w:val="1"/>
          <w:wBefore w:w="14" w:type="dxa"/>
          <w:trHeight w:val="304"/>
        </w:trPr>
        <w:tc>
          <w:tcPr>
            <w:tcW w:w="9286" w:type="dxa"/>
            <w:gridSpan w:val="7"/>
            <w:tcBorders>
              <w:top w:val="single" w:sz="4" w:space="0" w:color="000000"/>
              <w:left w:val="single" w:sz="4" w:space="0" w:color="000000"/>
              <w:bottom w:val="single" w:sz="4" w:space="0" w:color="000000"/>
              <w:right w:val="single" w:sz="4" w:space="0" w:color="000000"/>
            </w:tcBorders>
          </w:tcPr>
          <w:p w14:paraId="06887289" w14:textId="77777777" w:rsidR="00A97833" w:rsidRPr="002B659A" w:rsidRDefault="00D92CEE">
            <w:pPr>
              <w:spacing w:after="0" w:line="259" w:lineRule="auto"/>
              <w:ind w:left="0" w:right="46" w:firstLine="0"/>
              <w:jc w:val="center"/>
            </w:pPr>
            <w:r w:rsidRPr="002B659A">
              <w:rPr>
                <w:b/>
              </w:rPr>
              <w:lastRenderedPageBreak/>
              <w:t xml:space="preserve">I stopień </w:t>
            </w:r>
          </w:p>
        </w:tc>
      </w:tr>
      <w:tr w:rsidR="00A97833" w:rsidRPr="002B659A" w14:paraId="19AC3A09" w14:textId="77777777" w:rsidTr="008205F5">
        <w:trPr>
          <w:gridBefore w:val="1"/>
          <w:wBefore w:w="14" w:type="dxa"/>
          <w:trHeight w:val="302"/>
        </w:trPr>
        <w:tc>
          <w:tcPr>
            <w:tcW w:w="816" w:type="dxa"/>
            <w:tcBorders>
              <w:top w:val="single" w:sz="4" w:space="0" w:color="000000"/>
              <w:left w:val="single" w:sz="4" w:space="0" w:color="000000"/>
              <w:bottom w:val="single" w:sz="4" w:space="0" w:color="000000"/>
              <w:right w:val="single" w:sz="4" w:space="0" w:color="000000"/>
            </w:tcBorders>
          </w:tcPr>
          <w:p w14:paraId="501F3498" w14:textId="77777777" w:rsidR="00A97833" w:rsidRPr="002B659A" w:rsidRDefault="00D92CEE">
            <w:pPr>
              <w:spacing w:after="0" w:line="259" w:lineRule="auto"/>
              <w:ind w:left="0" w:right="0" w:firstLine="0"/>
              <w:jc w:val="left"/>
            </w:pPr>
            <w:r w:rsidRPr="002B659A">
              <w:t xml:space="preserve">I </w:t>
            </w:r>
          </w:p>
        </w:tc>
        <w:tc>
          <w:tcPr>
            <w:tcW w:w="3826" w:type="dxa"/>
            <w:tcBorders>
              <w:top w:val="single" w:sz="4" w:space="0" w:color="000000"/>
              <w:left w:val="single" w:sz="4" w:space="0" w:color="000000"/>
              <w:bottom w:val="single" w:sz="4" w:space="0" w:color="000000"/>
              <w:right w:val="single" w:sz="4" w:space="0" w:color="000000"/>
            </w:tcBorders>
          </w:tcPr>
          <w:p w14:paraId="58317F36" w14:textId="77777777" w:rsidR="00A97833" w:rsidRPr="002B659A" w:rsidRDefault="00D92CEE">
            <w:pPr>
              <w:spacing w:after="0" w:line="259" w:lineRule="auto"/>
              <w:ind w:left="0" w:right="0" w:firstLine="0"/>
              <w:jc w:val="left"/>
            </w:pPr>
            <w:r w:rsidRPr="002B659A">
              <w:t xml:space="preserve">Dyrygentura </w:t>
            </w:r>
          </w:p>
        </w:tc>
        <w:tc>
          <w:tcPr>
            <w:tcW w:w="1702" w:type="dxa"/>
            <w:gridSpan w:val="2"/>
            <w:tcBorders>
              <w:top w:val="single" w:sz="4" w:space="0" w:color="000000"/>
              <w:left w:val="single" w:sz="4" w:space="0" w:color="000000"/>
              <w:bottom w:val="single" w:sz="4" w:space="0" w:color="000000"/>
              <w:right w:val="single" w:sz="4" w:space="0" w:color="000000"/>
            </w:tcBorders>
          </w:tcPr>
          <w:p w14:paraId="7DEA2C34" w14:textId="77777777" w:rsidR="00A97833" w:rsidRPr="002B659A" w:rsidRDefault="00D92CEE">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1BAED52F" w14:textId="77777777" w:rsidR="00A97833" w:rsidRPr="002B659A" w:rsidRDefault="00D92CEE">
            <w:pPr>
              <w:spacing w:after="0" w:line="259" w:lineRule="auto"/>
              <w:ind w:left="0" w:right="0" w:firstLine="0"/>
              <w:jc w:val="left"/>
            </w:pPr>
            <w:r w:rsidRPr="002B659A">
              <w:t xml:space="preserve">25 </w:t>
            </w:r>
          </w:p>
        </w:tc>
        <w:tc>
          <w:tcPr>
            <w:tcW w:w="1382" w:type="dxa"/>
            <w:tcBorders>
              <w:top w:val="single" w:sz="4" w:space="0" w:color="000000"/>
              <w:left w:val="single" w:sz="4" w:space="0" w:color="000000"/>
              <w:bottom w:val="single" w:sz="4" w:space="0" w:color="000000"/>
              <w:right w:val="single" w:sz="4" w:space="0" w:color="000000"/>
            </w:tcBorders>
          </w:tcPr>
          <w:p w14:paraId="1D351D28" w14:textId="77777777" w:rsidR="00A97833" w:rsidRPr="002B659A" w:rsidRDefault="00D92CEE">
            <w:pPr>
              <w:spacing w:after="0" w:line="259" w:lineRule="auto"/>
              <w:ind w:left="0" w:right="0" w:firstLine="0"/>
              <w:jc w:val="left"/>
            </w:pPr>
            <w:r w:rsidRPr="002B659A">
              <w:t xml:space="preserve">18 </w:t>
            </w:r>
          </w:p>
        </w:tc>
      </w:tr>
      <w:tr w:rsidR="00A97833" w:rsidRPr="002B659A" w14:paraId="1D98692D" w14:textId="77777777" w:rsidTr="008205F5">
        <w:trPr>
          <w:gridBefore w:val="1"/>
          <w:wBefore w:w="14" w:type="dxa"/>
          <w:trHeight w:val="598"/>
        </w:trPr>
        <w:tc>
          <w:tcPr>
            <w:tcW w:w="816" w:type="dxa"/>
            <w:tcBorders>
              <w:top w:val="single" w:sz="4" w:space="0" w:color="000000"/>
              <w:left w:val="single" w:sz="4" w:space="0" w:color="000000"/>
              <w:bottom w:val="single" w:sz="4" w:space="0" w:color="000000"/>
              <w:right w:val="single" w:sz="4" w:space="0" w:color="000000"/>
            </w:tcBorders>
          </w:tcPr>
          <w:p w14:paraId="7F3B2F13" w14:textId="77777777" w:rsidR="00A97833" w:rsidRPr="002B659A" w:rsidRDefault="00D92CEE">
            <w:pPr>
              <w:spacing w:after="0" w:line="259" w:lineRule="auto"/>
              <w:ind w:left="0" w:right="0" w:firstLine="0"/>
              <w:jc w:val="left"/>
            </w:pPr>
            <w:r w:rsidRPr="002B659A">
              <w:t xml:space="preserve"> </w:t>
            </w:r>
          </w:p>
        </w:tc>
        <w:tc>
          <w:tcPr>
            <w:tcW w:w="3826" w:type="dxa"/>
            <w:tcBorders>
              <w:top w:val="single" w:sz="4" w:space="0" w:color="000000"/>
              <w:left w:val="single" w:sz="4" w:space="0" w:color="000000"/>
              <w:bottom w:val="single" w:sz="4" w:space="0" w:color="000000"/>
              <w:right w:val="single" w:sz="4" w:space="0" w:color="000000"/>
            </w:tcBorders>
          </w:tcPr>
          <w:p w14:paraId="1C89FADE" w14:textId="77777777" w:rsidR="00A97833" w:rsidRPr="002B659A" w:rsidRDefault="00D92CEE">
            <w:pPr>
              <w:spacing w:after="0" w:line="259" w:lineRule="auto"/>
              <w:ind w:left="0" w:right="0" w:firstLine="0"/>
              <w:jc w:val="left"/>
            </w:pPr>
            <w:r w:rsidRPr="002B659A">
              <w:t xml:space="preserve">Gra na instrumencie dętym lub perkusyjnym </w:t>
            </w:r>
          </w:p>
        </w:tc>
        <w:tc>
          <w:tcPr>
            <w:tcW w:w="1702" w:type="dxa"/>
            <w:gridSpan w:val="2"/>
            <w:tcBorders>
              <w:top w:val="single" w:sz="4" w:space="0" w:color="000000"/>
              <w:left w:val="single" w:sz="4" w:space="0" w:color="000000"/>
              <w:bottom w:val="single" w:sz="4" w:space="0" w:color="000000"/>
              <w:right w:val="single" w:sz="4" w:space="0" w:color="000000"/>
            </w:tcBorders>
          </w:tcPr>
          <w:p w14:paraId="7469E000" w14:textId="77777777" w:rsidR="00A97833" w:rsidRPr="002B659A" w:rsidRDefault="00D92CEE">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1CC35989" w14:textId="77777777" w:rsidR="00A97833" w:rsidRPr="002B659A" w:rsidRDefault="00D92CEE">
            <w:pPr>
              <w:spacing w:after="0" w:line="259" w:lineRule="auto"/>
              <w:ind w:left="0" w:right="0" w:firstLine="0"/>
              <w:jc w:val="left"/>
            </w:pPr>
            <w:r w:rsidRPr="002B659A">
              <w:t xml:space="preserve">25 </w:t>
            </w:r>
          </w:p>
        </w:tc>
        <w:tc>
          <w:tcPr>
            <w:tcW w:w="1382" w:type="dxa"/>
            <w:tcBorders>
              <w:top w:val="single" w:sz="4" w:space="0" w:color="000000"/>
              <w:left w:val="single" w:sz="4" w:space="0" w:color="000000"/>
              <w:bottom w:val="single" w:sz="4" w:space="0" w:color="000000"/>
              <w:right w:val="single" w:sz="4" w:space="0" w:color="000000"/>
            </w:tcBorders>
          </w:tcPr>
          <w:p w14:paraId="0D4EA83A" w14:textId="77777777" w:rsidR="00A97833" w:rsidRPr="002B659A" w:rsidRDefault="00D92CEE">
            <w:pPr>
              <w:spacing w:after="0" w:line="259" w:lineRule="auto"/>
              <w:ind w:left="0" w:right="0" w:firstLine="0"/>
              <w:jc w:val="left"/>
            </w:pPr>
            <w:r w:rsidRPr="002B659A">
              <w:t xml:space="preserve">18 </w:t>
            </w:r>
          </w:p>
        </w:tc>
      </w:tr>
      <w:tr w:rsidR="00A97833" w:rsidRPr="002B659A" w14:paraId="71EEA135" w14:textId="77777777" w:rsidTr="008205F5">
        <w:trPr>
          <w:gridBefore w:val="1"/>
          <w:wBefore w:w="14" w:type="dxa"/>
          <w:trHeight w:val="915"/>
        </w:trPr>
        <w:tc>
          <w:tcPr>
            <w:tcW w:w="9286" w:type="dxa"/>
            <w:gridSpan w:val="7"/>
            <w:tcBorders>
              <w:top w:val="single" w:sz="4" w:space="0" w:color="000000"/>
              <w:left w:val="single" w:sz="4" w:space="0" w:color="000000"/>
              <w:bottom w:val="single" w:sz="4" w:space="0" w:color="000000"/>
              <w:right w:val="single" w:sz="4" w:space="0" w:color="000000"/>
            </w:tcBorders>
          </w:tcPr>
          <w:p w14:paraId="7B07AE59" w14:textId="77777777" w:rsidR="00A97833" w:rsidRPr="002B659A" w:rsidRDefault="00D92CEE" w:rsidP="00215C9B">
            <w:pPr>
              <w:numPr>
                <w:ilvl w:val="0"/>
                <w:numId w:val="43"/>
              </w:numPr>
              <w:spacing w:after="0" w:line="259" w:lineRule="auto"/>
              <w:ind w:right="0" w:hanging="360"/>
              <w:jc w:val="left"/>
            </w:pPr>
            <w:r w:rsidRPr="002B659A">
              <w:t xml:space="preserve">W ramach egzaminu sprawdza się także poziom umiejętności gry na fortepianie </w:t>
            </w:r>
          </w:p>
          <w:p w14:paraId="70B885B7" w14:textId="77777777" w:rsidR="00A97833" w:rsidRPr="002B659A" w:rsidRDefault="00D92CEE" w:rsidP="00215C9B">
            <w:pPr>
              <w:numPr>
                <w:ilvl w:val="0"/>
                <w:numId w:val="43"/>
              </w:numPr>
              <w:spacing w:after="0" w:line="259" w:lineRule="auto"/>
              <w:ind w:right="0" w:hanging="360"/>
              <w:jc w:val="left"/>
            </w:pPr>
            <w:r w:rsidRPr="002B659A">
              <w:t xml:space="preserve">Za pozytywny wynik egzaminu wstępnego uznaje się uzyskanie minimalnej punktacji wymaganej dla każdego egzaminu. </w:t>
            </w:r>
          </w:p>
        </w:tc>
      </w:tr>
      <w:tr w:rsidR="00A97833" w:rsidRPr="002B659A" w14:paraId="62669DEA" w14:textId="77777777" w:rsidTr="008205F5">
        <w:trPr>
          <w:gridBefore w:val="1"/>
          <w:wBefore w:w="14" w:type="dxa"/>
          <w:trHeight w:val="888"/>
        </w:trPr>
        <w:tc>
          <w:tcPr>
            <w:tcW w:w="816" w:type="dxa"/>
            <w:tcBorders>
              <w:top w:val="single" w:sz="4" w:space="0" w:color="000000"/>
              <w:left w:val="single" w:sz="4" w:space="0" w:color="000000"/>
              <w:bottom w:val="single" w:sz="4" w:space="0" w:color="000000"/>
              <w:right w:val="single" w:sz="4" w:space="0" w:color="000000"/>
            </w:tcBorders>
          </w:tcPr>
          <w:p w14:paraId="6AAB6576" w14:textId="77777777" w:rsidR="00A97833" w:rsidRPr="002B659A" w:rsidRDefault="00D92CEE">
            <w:pPr>
              <w:spacing w:after="0" w:line="259" w:lineRule="auto"/>
              <w:ind w:left="0" w:right="0" w:firstLine="0"/>
              <w:jc w:val="left"/>
            </w:pPr>
            <w:r w:rsidRPr="002B659A">
              <w:t xml:space="preserve">II </w:t>
            </w:r>
          </w:p>
        </w:tc>
        <w:tc>
          <w:tcPr>
            <w:tcW w:w="3826" w:type="dxa"/>
            <w:tcBorders>
              <w:top w:val="single" w:sz="4" w:space="0" w:color="000000"/>
              <w:left w:val="single" w:sz="4" w:space="0" w:color="000000"/>
              <w:bottom w:val="single" w:sz="4" w:space="0" w:color="000000"/>
              <w:right w:val="single" w:sz="4" w:space="0" w:color="000000"/>
            </w:tcBorders>
          </w:tcPr>
          <w:p w14:paraId="4C605FC5" w14:textId="77777777" w:rsidR="00A97833" w:rsidRPr="002B659A" w:rsidRDefault="00D92CEE">
            <w:pPr>
              <w:spacing w:after="0" w:line="259" w:lineRule="auto"/>
              <w:ind w:left="0" w:right="38" w:firstLine="0"/>
              <w:jc w:val="left"/>
            </w:pPr>
            <w:r w:rsidRPr="002B659A">
              <w:t xml:space="preserve">Egzamin z kształcenia słuchu / Egzamin sprawdzający predyspozycje słuchowe. </w:t>
            </w:r>
          </w:p>
        </w:tc>
        <w:tc>
          <w:tcPr>
            <w:tcW w:w="1702" w:type="dxa"/>
            <w:gridSpan w:val="2"/>
            <w:tcBorders>
              <w:top w:val="single" w:sz="4" w:space="0" w:color="000000"/>
              <w:left w:val="single" w:sz="4" w:space="0" w:color="000000"/>
              <w:bottom w:val="single" w:sz="4" w:space="0" w:color="000000"/>
              <w:right w:val="single" w:sz="4" w:space="0" w:color="000000"/>
            </w:tcBorders>
          </w:tcPr>
          <w:p w14:paraId="2846E4BB" w14:textId="77777777" w:rsidR="00A97833" w:rsidRPr="002B659A" w:rsidRDefault="00D92CEE">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42C19D72" w14:textId="77777777" w:rsidR="00A97833" w:rsidRPr="002B659A" w:rsidRDefault="00D92CEE">
            <w:pPr>
              <w:spacing w:after="0" w:line="259" w:lineRule="auto"/>
              <w:ind w:left="0" w:right="0" w:firstLine="0"/>
              <w:jc w:val="left"/>
            </w:pPr>
            <w:r w:rsidRPr="002B659A">
              <w:t xml:space="preserve">25 </w:t>
            </w:r>
          </w:p>
        </w:tc>
        <w:tc>
          <w:tcPr>
            <w:tcW w:w="1382" w:type="dxa"/>
            <w:tcBorders>
              <w:top w:val="single" w:sz="4" w:space="0" w:color="000000"/>
              <w:left w:val="single" w:sz="4" w:space="0" w:color="000000"/>
              <w:bottom w:val="single" w:sz="4" w:space="0" w:color="000000"/>
              <w:right w:val="single" w:sz="4" w:space="0" w:color="000000"/>
            </w:tcBorders>
          </w:tcPr>
          <w:p w14:paraId="18C1EB25" w14:textId="77777777" w:rsidR="00A97833" w:rsidRPr="002B659A" w:rsidRDefault="00D92CEE">
            <w:pPr>
              <w:spacing w:after="0" w:line="259" w:lineRule="auto"/>
              <w:ind w:left="0" w:right="0" w:firstLine="0"/>
              <w:jc w:val="left"/>
            </w:pPr>
            <w:r w:rsidRPr="002B659A">
              <w:t xml:space="preserve">18 </w:t>
            </w:r>
          </w:p>
        </w:tc>
      </w:tr>
      <w:tr w:rsidR="00A97833" w:rsidRPr="002B659A" w14:paraId="44520963" w14:textId="77777777" w:rsidTr="008205F5">
        <w:trPr>
          <w:gridBefore w:val="1"/>
          <w:wBefore w:w="14" w:type="dxa"/>
          <w:trHeight w:val="302"/>
        </w:trPr>
        <w:tc>
          <w:tcPr>
            <w:tcW w:w="9286" w:type="dxa"/>
            <w:gridSpan w:val="7"/>
            <w:tcBorders>
              <w:top w:val="single" w:sz="4" w:space="0" w:color="000000"/>
              <w:left w:val="single" w:sz="4" w:space="0" w:color="000000"/>
              <w:bottom w:val="single" w:sz="4" w:space="0" w:color="000000"/>
              <w:right w:val="single" w:sz="4" w:space="0" w:color="000000"/>
            </w:tcBorders>
          </w:tcPr>
          <w:p w14:paraId="15C5120C" w14:textId="77777777" w:rsidR="00A97833" w:rsidRPr="002B659A" w:rsidRDefault="00D92CEE">
            <w:pPr>
              <w:spacing w:after="0" w:line="259" w:lineRule="auto"/>
              <w:ind w:left="0" w:right="0" w:firstLine="0"/>
              <w:jc w:val="left"/>
            </w:pPr>
            <w:r w:rsidRPr="002B659A">
              <w:t>Za pozytywny wynik egzaminu wstępnego uznaje się uzyskanie minimum 18 pkt. w II etapie</w:t>
            </w:r>
            <w:r w:rsidRPr="002B659A">
              <w:rPr>
                <w:b/>
              </w:rPr>
              <w:t xml:space="preserve"> </w:t>
            </w:r>
          </w:p>
        </w:tc>
      </w:tr>
      <w:tr w:rsidR="00A97833" w:rsidRPr="002B659A" w14:paraId="7A84C88D" w14:textId="77777777" w:rsidTr="008205F5">
        <w:trPr>
          <w:gridBefore w:val="1"/>
          <w:wBefore w:w="14" w:type="dxa"/>
          <w:trHeight w:val="302"/>
        </w:trPr>
        <w:tc>
          <w:tcPr>
            <w:tcW w:w="9286" w:type="dxa"/>
            <w:gridSpan w:val="7"/>
            <w:tcBorders>
              <w:top w:val="single" w:sz="4" w:space="0" w:color="000000"/>
              <w:left w:val="single" w:sz="4" w:space="0" w:color="000000"/>
              <w:bottom w:val="single" w:sz="4" w:space="0" w:color="000000"/>
              <w:right w:val="single" w:sz="4" w:space="0" w:color="000000"/>
            </w:tcBorders>
          </w:tcPr>
          <w:p w14:paraId="1A3EE931" w14:textId="77777777" w:rsidR="00A97833" w:rsidRPr="002B659A" w:rsidRDefault="00D92CEE">
            <w:pPr>
              <w:spacing w:after="0" w:line="259" w:lineRule="auto"/>
              <w:ind w:left="0" w:right="50" w:firstLine="0"/>
              <w:jc w:val="center"/>
            </w:pPr>
            <w:r w:rsidRPr="002B659A">
              <w:rPr>
                <w:b/>
              </w:rPr>
              <w:t xml:space="preserve">II stopień </w:t>
            </w:r>
          </w:p>
        </w:tc>
      </w:tr>
      <w:tr w:rsidR="00A97833" w:rsidRPr="002B659A" w14:paraId="4AF6A3BE" w14:textId="77777777" w:rsidTr="008205F5">
        <w:trPr>
          <w:gridBefore w:val="1"/>
          <w:wBefore w:w="14" w:type="dxa"/>
          <w:trHeight w:val="305"/>
        </w:trPr>
        <w:tc>
          <w:tcPr>
            <w:tcW w:w="816" w:type="dxa"/>
            <w:tcBorders>
              <w:top w:val="single" w:sz="4" w:space="0" w:color="000000"/>
              <w:left w:val="single" w:sz="4" w:space="0" w:color="000000"/>
              <w:bottom w:val="single" w:sz="4" w:space="0" w:color="000000"/>
              <w:right w:val="single" w:sz="4" w:space="0" w:color="000000"/>
            </w:tcBorders>
          </w:tcPr>
          <w:p w14:paraId="530EBB90" w14:textId="77777777" w:rsidR="00A97833" w:rsidRPr="002B659A" w:rsidRDefault="00D92CEE">
            <w:pPr>
              <w:spacing w:after="0" w:line="259" w:lineRule="auto"/>
              <w:ind w:left="0" w:right="0" w:firstLine="0"/>
              <w:jc w:val="left"/>
            </w:pPr>
            <w:r w:rsidRPr="002B659A">
              <w:t xml:space="preserve">I </w:t>
            </w:r>
          </w:p>
        </w:tc>
        <w:tc>
          <w:tcPr>
            <w:tcW w:w="3826" w:type="dxa"/>
            <w:tcBorders>
              <w:top w:val="single" w:sz="4" w:space="0" w:color="000000"/>
              <w:left w:val="single" w:sz="4" w:space="0" w:color="000000"/>
              <w:bottom w:val="single" w:sz="4" w:space="0" w:color="000000"/>
              <w:right w:val="single" w:sz="4" w:space="0" w:color="000000"/>
            </w:tcBorders>
          </w:tcPr>
          <w:p w14:paraId="773E6457" w14:textId="77777777" w:rsidR="00A97833" w:rsidRPr="002B659A" w:rsidRDefault="00D92CEE">
            <w:pPr>
              <w:spacing w:after="0" w:line="259" w:lineRule="auto"/>
              <w:ind w:left="0" w:right="0" w:firstLine="0"/>
              <w:jc w:val="left"/>
            </w:pPr>
            <w:r w:rsidRPr="002B659A">
              <w:t xml:space="preserve">Dyrygentura </w:t>
            </w:r>
          </w:p>
        </w:tc>
        <w:tc>
          <w:tcPr>
            <w:tcW w:w="1702" w:type="dxa"/>
            <w:gridSpan w:val="2"/>
            <w:tcBorders>
              <w:top w:val="single" w:sz="4" w:space="0" w:color="000000"/>
              <w:left w:val="single" w:sz="4" w:space="0" w:color="000000"/>
              <w:bottom w:val="single" w:sz="4" w:space="0" w:color="000000"/>
              <w:right w:val="single" w:sz="4" w:space="0" w:color="000000"/>
            </w:tcBorders>
          </w:tcPr>
          <w:p w14:paraId="2F9C666D" w14:textId="77777777" w:rsidR="00A97833" w:rsidRPr="002B659A" w:rsidRDefault="00D92CEE">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1E123127" w14:textId="77777777" w:rsidR="00A97833" w:rsidRPr="002B659A" w:rsidRDefault="00D92CEE">
            <w:pPr>
              <w:spacing w:after="0" w:line="259" w:lineRule="auto"/>
              <w:ind w:left="0" w:right="0" w:firstLine="0"/>
              <w:jc w:val="left"/>
            </w:pPr>
            <w:r w:rsidRPr="002B659A">
              <w:t xml:space="preserve">25 </w:t>
            </w:r>
          </w:p>
        </w:tc>
        <w:tc>
          <w:tcPr>
            <w:tcW w:w="1382" w:type="dxa"/>
            <w:tcBorders>
              <w:top w:val="single" w:sz="4" w:space="0" w:color="000000"/>
              <w:left w:val="single" w:sz="4" w:space="0" w:color="000000"/>
              <w:bottom w:val="single" w:sz="4" w:space="0" w:color="000000"/>
              <w:right w:val="single" w:sz="4" w:space="0" w:color="000000"/>
            </w:tcBorders>
          </w:tcPr>
          <w:p w14:paraId="3AF45892" w14:textId="77777777" w:rsidR="00A97833" w:rsidRPr="002B659A" w:rsidRDefault="00D92CEE">
            <w:pPr>
              <w:spacing w:after="0" w:line="259" w:lineRule="auto"/>
              <w:ind w:left="0" w:right="0" w:firstLine="0"/>
              <w:jc w:val="left"/>
            </w:pPr>
            <w:r w:rsidRPr="002B659A">
              <w:t xml:space="preserve">18 </w:t>
            </w:r>
          </w:p>
        </w:tc>
      </w:tr>
      <w:tr w:rsidR="00A97833" w:rsidRPr="002B659A" w14:paraId="0F130139" w14:textId="77777777" w:rsidTr="008205F5">
        <w:trPr>
          <w:gridBefore w:val="1"/>
          <w:wBefore w:w="14" w:type="dxa"/>
          <w:trHeight w:val="596"/>
        </w:trPr>
        <w:tc>
          <w:tcPr>
            <w:tcW w:w="816" w:type="dxa"/>
            <w:tcBorders>
              <w:top w:val="single" w:sz="4" w:space="0" w:color="000000"/>
              <w:left w:val="single" w:sz="4" w:space="0" w:color="000000"/>
              <w:bottom w:val="single" w:sz="4" w:space="0" w:color="000000"/>
              <w:right w:val="single" w:sz="4" w:space="0" w:color="000000"/>
            </w:tcBorders>
          </w:tcPr>
          <w:p w14:paraId="72F48D88" w14:textId="77777777" w:rsidR="00A97833" w:rsidRPr="002B659A" w:rsidRDefault="00D92CEE">
            <w:pPr>
              <w:spacing w:after="0" w:line="259" w:lineRule="auto"/>
              <w:ind w:left="0" w:right="0" w:firstLine="0"/>
              <w:jc w:val="left"/>
            </w:pPr>
            <w:r w:rsidRPr="002B659A">
              <w:t xml:space="preserve"> </w:t>
            </w:r>
          </w:p>
        </w:tc>
        <w:tc>
          <w:tcPr>
            <w:tcW w:w="3826" w:type="dxa"/>
            <w:tcBorders>
              <w:top w:val="single" w:sz="4" w:space="0" w:color="000000"/>
              <w:left w:val="single" w:sz="4" w:space="0" w:color="000000"/>
              <w:bottom w:val="single" w:sz="4" w:space="0" w:color="000000"/>
              <w:right w:val="single" w:sz="4" w:space="0" w:color="000000"/>
            </w:tcBorders>
          </w:tcPr>
          <w:p w14:paraId="2AE68E9F" w14:textId="77777777" w:rsidR="00A97833" w:rsidRPr="002B659A" w:rsidRDefault="00D92CEE">
            <w:pPr>
              <w:spacing w:after="0" w:line="259" w:lineRule="auto"/>
              <w:ind w:left="0" w:right="0" w:firstLine="0"/>
              <w:jc w:val="left"/>
            </w:pPr>
            <w:r w:rsidRPr="002B659A">
              <w:t xml:space="preserve">Gra na instrumencie dętym lub perkusyjnym </w:t>
            </w:r>
          </w:p>
        </w:tc>
        <w:tc>
          <w:tcPr>
            <w:tcW w:w="1702" w:type="dxa"/>
            <w:gridSpan w:val="2"/>
            <w:tcBorders>
              <w:top w:val="single" w:sz="4" w:space="0" w:color="000000"/>
              <w:left w:val="single" w:sz="4" w:space="0" w:color="000000"/>
              <w:bottom w:val="single" w:sz="4" w:space="0" w:color="000000"/>
              <w:right w:val="single" w:sz="4" w:space="0" w:color="000000"/>
            </w:tcBorders>
          </w:tcPr>
          <w:p w14:paraId="69FA391C" w14:textId="77777777" w:rsidR="00A97833" w:rsidRPr="002B659A" w:rsidRDefault="00D92CEE">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3F6DCEB9" w14:textId="77777777" w:rsidR="00A97833" w:rsidRPr="002B659A" w:rsidRDefault="00D92CEE">
            <w:pPr>
              <w:spacing w:after="0" w:line="259" w:lineRule="auto"/>
              <w:ind w:left="0" w:right="0" w:firstLine="0"/>
              <w:jc w:val="left"/>
            </w:pPr>
            <w:r w:rsidRPr="002B659A">
              <w:t xml:space="preserve">25 </w:t>
            </w:r>
          </w:p>
        </w:tc>
        <w:tc>
          <w:tcPr>
            <w:tcW w:w="1382" w:type="dxa"/>
            <w:tcBorders>
              <w:top w:val="single" w:sz="4" w:space="0" w:color="000000"/>
              <w:left w:val="single" w:sz="4" w:space="0" w:color="000000"/>
              <w:bottom w:val="single" w:sz="4" w:space="0" w:color="000000"/>
              <w:right w:val="single" w:sz="4" w:space="0" w:color="000000"/>
            </w:tcBorders>
          </w:tcPr>
          <w:p w14:paraId="72A06A18" w14:textId="77777777" w:rsidR="00A97833" w:rsidRPr="002B659A" w:rsidRDefault="00D92CEE">
            <w:pPr>
              <w:spacing w:after="0" w:line="259" w:lineRule="auto"/>
              <w:ind w:left="0" w:right="0" w:firstLine="0"/>
              <w:jc w:val="left"/>
            </w:pPr>
            <w:r w:rsidRPr="002B659A">
              <w:t xml:space="preserve">18 </w:t>
            </w:r>
          </w:p>
        </w:tc>
      </w:tr>
      <w:tr w:rsidR="00A97833" w:rsidRPr="002B659A" w14:paraId="38710BAD" w14:textId="77777777" w:rsidTr="008205F5">
        <w:trPr>
          <w:gridBefore w:val="1"/>
          <w:wBefore w:w="14" w:type="dxa"/>
          <w:trHeight w:val="314"/>
        </w:trPr>
        <w:tc>
          <w:tcPr>
            <w:tcW w:w="9286" w:type="dxa"/>
            <w:gridSpan w:val="7"/>
            <w:tcBorders>
              <w:top w:val="single" w:sz="4" w:space="0" w:color="000000"/>
              <w:left w:val="single" w:sz="4" w:space="0" w:color="000000"/>
              <w:bottom w:val="single" w:sz="4" w:space="0" w:color="000000"/>
              <w:right w:val="single" w:sz="4" w:space="0" w:color="000000"/>
            </w:tcBorders>
          </w:tcPr>
          <w:p w14:paraId="6722ADC3" w14:textId="4C785EE9" w:rsidR="00A97833" w:rsidRPr="002B659A" w:rsidRDefault="00D92CEE" w:rsidP="001F7887">
            <w:pPr>
              <w:spacing w:after="0" w:line="259" w:lineRule="auto"/>
              <w:ind w:right="0"/>
              <w:jc w:val="left"/>
            </w:pPr>
            <w:r w:rsidRPr="002B659A">
              <w:t xml:space="preserve">Warunkiem przejścia do II etapu jest uzyskanie minimum 18 pkt. </w:t>
            </w:r>
          </w:p>
        </w:tc>
      </w:tr>
      <w:tr w:rsidR="00A97833" w:rsidRPr="002B659A" w14:paraId="5359EE31" w14:textId="77777777" w:rsidTr="008205F5">
        <w:trPr>
          <w:gridBefore w:val="1"/>
          <w:wBefore w:w="14" w:type="dxa"/>
          <w:trHeight w:val="305"/>
        </w:trPr>
        <w:tc>
          <w:tcPr>
            <w:tcW w:w="816" w:type="dxa"/>
            <w:tcBorders>
              <w:top w:val="single" w:sz="4" w:space="0" w:color="000000"/>
              <w:left w:val="single" w:sz="4" w:space="0" w:color="000000"/>
              <w:bottom w:val="single" w:sz="4" w:space="0" w:color="000000"/>
              <w:right w:val="single" w:sz="4" w:space="0" w:color="000000"/>
            </w:tcBorders>
          </w:tcPr>
          <w:p w14:paraId="63D9ACA9" w14:textId="77777777" w:rsidR="00A97833" w:rsidRPr="002B659A" w:rsidRDefault="00D92CEE">
            <w:pPr>
              <w:spacing w:after="0" w:line="259" w:lineRule="auto"/>
              <w:ind w:left="0" w:right="0" w:firstLine="0"/>
              <w:jc w:val="left"/>
            </w:pPr>
            <w:r w:rsidRPr="002B659A">
              <w:t xml:space="preserve">II </w:t>
            </w:r>
          </w:p>
        </w:tc>
        <w:tc>
          <w:tcPr>
            <w:tcW w:w="3826" w:type="dxa"/>
            <w:tcBorders>
              <w:top w:val="single" w:sz="4" w:space="0" w:color="000000"/>
              <w:left w:val="single" w:sz="4" w:space="0" w:color="000000"/>
              <w:bottom w:val="single" w:sz="4" w:space="0" w:color="000000"/>
              <w:right w:val="single" w:sz="4" w:space="0" w:color="000000"/>
            </w:tcBorders>
          </w:tcPr>
          <w:p w14:paraId="30C1ADCE" w14:textId="77777777" w:rsidR="00A97833" w:rsidRPr="002B659A" w:rsidRDefault="00D92CEE">
            <w:pPr>
              <w:spacing w:after="0" w:line="259" w:lineRule="auto"/>
              <w:ind w:left="0" w:right="0" w:firstLine="0"/>
              <w:jc w:val="left"/>
            </w:pPr>
            <w:r w:rsidRPr="002B659A">
              <w:t xml:space="preserve">Egzamin z czytania partytur a vista </w:t>
            </w:r>
          </w:p>
        </w:tc>
        <w:tc>
          <w:tcPr>
            <w:tcW w:w="1702" w:type="dxa"/>
            <w:gridSpan w:val="2"/>
            <w:tcBorders>
              <w:top w:val="single" w:sz="4" w:space="0" w:color="000000"/>
              <w:left w:val="single" w:sz="4" w:space="0" w:color="000000"/>
              <w:bottom w:val="single" w:sz="4" w:space="0" w:color="000000"/>
              <w:right w:val="single" w:sz="4" w:space="0" w:color="000000"/>
            </w:tcBorders>
          </w:tcPr>
          <w:p w14:paraId="11358C95" w14:textId="77777777" w:rsidR="00A97833" w:rsidRPr="002B659A" w:rsidRDefault="00D92CEE">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4E5EF450" w14:textId="77777777" w:rsidR="00A97833" w:rsidRPr="002B659A" w:rsidRDefault="00D92CEE">
            <w:pPr>
              <w:spacing w:after="0" w:line="259" w:lineRule="auto"/>
              <w:ind w:left="0" w:right="0" w:firstLine="0"/>
              <w:jc w:val="left"/>
            </w:pPr>
            <w:r w:rsidRPr="002B659A">
              <w:t xml:space="preserve">25 </w:t>
            </w:r>
          </w:p>
        </w:tc>
        <w:tc>
          <w:tcPr>
            <w:tcW w:w="1382" w:type="dxa"/>
            <w:tcBorders>
              <w:top w:val="single" w:sz="4" w:space="0" w:color="000000"/>
              <w:left w:val="single" w:sz="4" w:space="0" w:color="000000"/>
              <w:bottom w:val="single" w:sz="4" w:space="0" w:color="000000"/>
              <w:right w:val="single" w:sz="4" w:space="0" w:color="000000"/>
            </w:tcBorders>
          </w:tcPr>
          <w:p w14:paraId="2BCF8624" w14:textId="77777777" w:rsidR="00A97833" w:rsidRPr="002B659A" w:rsidRDefault="00D92CEE">
            <w:pPr>
              <w:spacing w:after="0" w:line="259" w:lineRule="auto"/>
              <w:ind w:left="0" w:right="0" w:firstLine="0"/>
              <w:jc w:val="left"/>
            </w:pPr>
            <w:r w:rsidRPr="002B659A">
              <w:t xml:space="preserve">18 </w:t>
            </w:r>
          </w:p>
        </w:tc>
      </w:tr>
      <w:tr w:rsidR="00A97833" w:rsidRPr="002B659A" w14:paraId="6691DDD2" w14:textId="77777777" w:rsidTr="008205F5">
        <w:trPr>
          <w:gridBefore w:val="1"/>
          <w:wBefore w:w="14" w:type="dxa"/>
          <w:trHeight w:val="595"/>
        </w:trPr>
        <w:tc>
          <w:tcPr>
            <w:tcW w:w="816" w:type="dxa"/>
            <w:tcBorders>
              <w:top w:val="single" w:sz="4" w:space="0" w:color="000000"/>
              <w:left w:val="single" w:sz="4" w:space="0" w:color="000000"/>
              <w:bottom w:val="single" w:sz="4" w:space="0" w:color="000000"/>
              <w:right w:val="single" w:sz="4" w:space="0" w:color="000000"/>
            </w:tcBorders>
          </w:tcPr>
          <w:p w14:paraId="3C13A2D8" w14:textId="77777777" w:rsidR="00A97833" w:rsidRPr="002B659A" w:rsidRDefault="00D92CEE">
            <w:pPr>
              <w:spacing w:after="0" w:line="259" w:lineRule="auto"/>
              <w:ind w:left="0" w:right="0" w:firstLine="0"/>
              <w:jc w:val="left"/>
            </w:pPr>
            <w:r w:rsidRPr="002B659A">
              <w:t xml:space="preserve"> </w:t>
            </w:r>
          </w:p>
        </w:tc>
        <w:tc>
          <w:tcPr>
            <w:tcW w:w="3826" w:type="dxa"/>
            <w:tcBorders>
              <w:top w:val="single" w:sz="4" w:space="0" w:color="000000"/>
              <w:left w:val="single" w:sz="4" w:space="0" w:color="000000"/>
              <w:bottom w:val="single" w:sz="4" w:space="0" w:color="000000"/>
              <w:right w:val="single" w:sz="4" w:space="0" w:color="000000"/>
            </w:tcBorders>
          </w:tcPr>
          <w:p w14:paraId="585B1887" w14:textId="77777777" w:rsidR="00A97833" w:rsidRPr="002B659A" w:rsidRDefault="00D92CEE">
            <w:pPr>
              <w:spacing w:after="0" w:line="259" w:lineRule="auto"/>
              <w:ind w:left="0" w:right="0" w:firstLine="0"/>
              <w:jc w:val="left"/>
            </w:pPr>
            <w:r w:rsidRPr="002B659A">
              <w:t xml:space="preserve">Test sprawdzający wiedzę </w:t>
            </w:r>
            <w:proofErr w:type="spellStart"/>
            <w:r w:rsidRPr="002B659A">
              <w:t>ogólnomuzyczną</w:t>
            </w:r>
            <w:proofErr w:type="spellEnd"/>
            <w:r w:rsidRPr="002B659A">
              <w:t xml:space="preserve"> </w:t>
            </w:r>
          </w:p>
        </w:tc>
        <w:tc>
          <w:tcPr>
            <w:tcW w:w="1702" w:type="dxa"/>
            <w:gridSpan w:val="2"/>
            <w:tcBorders>
              <w:top w:val="single" w:sz="4" w:space="0" w:color="000000"/>
              <w:left w:val="single" w:sz="4" w:space="0" w:color="000000"/>
              <w:bottom w:val="single" w:sz="4" w:space="0" w:color="000000"/>
              <w:right w:val="single" w:sz="4" w:space="0" w:color="000000"/>
            </w:tcBorders>
          </w:tcPr>
          <w:p w14:paraId="39C8C7A3" w14:textId="77777777" w:rsidR="00A97833" w:rsidRPr="002B659A" w:rsidRDefault="00D92CEE">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669F94D3" w14:textId="77777777" w:rsidR="00A97833" w:rsidRPr="002B659A" w:rsidRDefault="00D92CEE">
            <w:pPr>
              <w:spacing w:after="0" w:line="259" w:lineRule="auto"/>
              <w:ind w:left="0" w:right="0" w:firstLine="0"/>
              <w:jc w:val="left"/>
            </w:pPr>
            <w:r w:rsidRPr="002B659A">
              <w:t xml:space="preserve">25 </w:t>
            </w:r>
          </w:p>
        </w:tc>
        <w:tc>
          <w:tcPr>
            <w:tcW w:w="1382" w:type="dxa"/>
            <w:tcBorders>
              <w:top w:val="single" w:sz="4" w:space="0" w:color="000000"/>
              <w:left w:val="single" w:sz="4" w:space="0" w:color="000000"/>
              <w:bottom w:val="single" w:sz="4" w:space="0" w:color="000000"/>
              <w:right w:val="single" w:sz="4" w:space="0" w:color="000000"/>
            </w:tcBorders>
          </w:tcPr>
          <w:p w14:paraId="131D4FFA" w14:textId="77777777" w:rsidR="00A97833" w:rsidRPr="002B659A" w:rsidRDefault="00D92CEE">
            <w:pPr>
              <w:spacing w:after="0" w:line="259" w:lineRule="auto"/>
              <w:ind w:left="0" w:right="0" w:firstLine="0"/>
              <w:jc w:val="left"/>
            </w:pPr>
            <w:r w:rsidRPr="002B659A">
              <w:t xml:space="preserve">18 </w:t>
            </w:r>
          </w:p>
        </w:tc>
      </w:tr>
      <w:tr w:rsidR="00A97833" w:rsidRPr="002B659A" w14:paraId="19ECA5C0" w14:textId="77777777" w:rsidTr="008205F5">
        <w:trPr>
          <w:gridBefore w:val="1"/>
          <w:wBefore w:w="14" w:type="dxa"/>
          <w:trHeight w:val="302"/>
        </w:trPr>
        <w:tc>
          <w:tcPr>
            <w:tcW w:w="816" w:type="dxa"/>
            <w:tcBorders>
              <w:top w:val="single" w:sz="4" w:space="0" w:color="000000"/>
              <w:left w:val="single" w:sz="4" w:space="0" w:color="000000"/>
              <w:bottom w:val="single" w:sz="4" w:space="0" w:color="000000"/>
              <w:right w:val="single" w:sz="4" w:space="0" w:color="000000"/>
            </w:tcBorders>
          </w:tcPr>
          <w:p w14:paraId="04F79D61" w14:textId="77777777" w:rsidR="00A97833" w:rsidRPr="002B659A" w:rsidRDefault="00D92CEE">
            <w:pPr>
              <w:spacing w:after="0" w:line="259" w:lineRule="auto"/>
              <w:ind w:left="0" w:right="0" w:firstLine="0"/>
              <w:jc w:val="left"/>
            </w:pPr>
            <w:r w:rsidRPr="002B659A">
              <w:t xml:space="preserve"> </w:t>
            </w:r>
          </w:p>
        </w:tc>
        <w:tc>
          <w:tcPr>
            <w:tcW w:w="3826" w:type="dxa"/>
            <w:tcBorders>
              <w:top w:val="single" w:sz="4" w:space="0" w:color="000000"/>
              <w:left w:val="single" w:sz="4" w:space="0" w:color="000000"/>
              <w:bottom w:val="single" w:sz="4" w:space="0" w:color="000000"/>
              <w:right w:val="single" w:sz="4" w:space="0" w:color="000000"/>
            </w:tcBorders>
          </w:tcPr>
          <w:p w14:paraId="2A5D4EC8" w14:textId="77777777" w:rsidR="00A97833" w:rsidRPr="002B659A" w:rsidRDefault="00D92CEE">
            <w:pPr>
              <w:spacing w:after="0" w:line="259" w:lineRule="auto"/>
              <w:ind w:left="0" w:right="0" w:firstLine="0"/>
              <w:jc w:val="left"/>
            </w:pPr>
            <w:r w:rsidRPr="002B659A">
              <w:t xml:space="preserve">Rozmowa kwalifikacyjna </w:t>
            </w:r>
          </w:p>
        </w:tc>
        <w:tc>
          <w:tcPr>
            <w:tcW w:w="1702" w:type="dxa"/>
            <w:gridSpan w:val="2"/>
            <w:tcBorders>
              <w:top w:val="single" w:sz="4" w:space="0" w:color="000000"/>
              <w:left w:val="single" w:sz="4" w:space="0" w:color="000000"/>
              <w:bottom w:val="single" w:sz="4" w:space="0" w:color="000000"/>
              <w:right w:val="single" w:sz="4" w:space="0" w:color="000000"/>
            </w:tcBorders>
          </w:tcPr>
          <w:p w14:paraId="58A41F81" w14:textId="77777777" w:rsidR="00A97833" w:rsidRPr="002B659A" w:rsidRDefault="00D92CEE">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2B597154" w14:textId="77777777" w:rsidR="00A97833" w:rsidRPr="002B659A" w:rsidRDefault="00D92CEE">
            <w:pPr>
              <w:spacing w:after="0" w:line="259" w:lineRule="auto"/>
              <w:ind w:left="0" w:right="0" w:firstLine="0"/>
              <w:jc w:val="left"/>
            </w:pPr>
            <w:r w:rsidRPr="002B659A">
              <w:t xml:space="preserve">25 </w:t>
            </w:r>
          </w:p>
        </w:tc>
        <w:tc>
          <w:tcPr>
            <w:tcW w:w="1382" w:type="dxa"/>
            <w:tcBorders>
              <w:top w:val="single" w:sz="4" w:space="0" w:color="000000"/>
              <w:left w:val="single" w:sz="4" w:space="0" w:color="000000"/>
              <w:bottom w:val="single" w:sz="4" w:space="0" w:color="000000"/>
              <w:right w:val="single" w:sz="4" w:space="0" w:color="000000"/>
            </w:tcBorders>
          </w:tcPr>
          <w:p w14:paraId="215D78B6" w14:textId="77777777" w:rsidR="00A97833" w:rsidRPr="002B659A" w:rsidRDefault="00D92CEE">
            <w:pPr>
              <w:spacing w:after="0" w:line="259" w:lineRule="auto"/>
              <w:ind w:left="0" w:right="0" w:firstLine="0"/>
              <w:jc w:val="left"/>
            </w:pPr>
            <w:r w:rsidRPr="002B659A">
              <w:t xml:space="preserve">18 </w:t>
            </w:r>
          </w:p>
        </w:tc>
      </w:tr>
      <w:tr w:rsidR="00A97833" w:rsidRPr="002B659A" w14:paraId="507559CE" w14:textId="77777777" w:rsidTr="008205F5">
        <w:trPr>
          <w:gridBefore w:val="1"/>
          <w:wBefore w:w="14" w:type="dxa"/>
          <w:trHeight w:val="598"/>
        </w:trPr>
        <w:tc>
          <w:tcPr>
            <w:tcW w:w="9286" w:type="dxa"/>
            <w:gridSpan w:val="7"/>
            <w:tcBorders>
              <w:top w:val="single" w:sz="4" w:space="0" w:color="000000"/>
              <w:left w:val="single" w:sz="4" w:space="0" w:color="000000"/>
              <w:bottom w:val="single" w:sz="4" w:space="0" w:color="000000"/>
              <w:right w:val="single" w:sz="4" w:space="0" w:color="000000"/>
            </w:tcBorders>
          </w:tcPr>
          <w:p w14:paraId="269F831B" w14:textId="77777777" w:rsidR="00A97833" w:rsidRPr="002B659A" w:rsidRDefault="00D92CEE">
            <w:pPr>
              <w:spacing w:after="0" w:line="259" w:lineRule="auto"/>
              <w:ind w:left="0" w:right="0" w:firstLine="0"/>
            </w:pPr>
            <w:r w:rsidRPr="002B659A">
              <w:t xml:space="preserve">Za pozytywny wynik egzaminu wstępnego uznaje się uzyskanie co najmniej minimalnej punktacji wymaganej dla każdego egzaminu. </w:t>
            </w:r>
          </w:p>
        </w:tc>
      </w:tr>
      <w:tr w:rsidR="008205F5" w:rsidRPr="002B659A" w14:paraId="71A14DF3" w14:textId="77777777" w:rsidTr="008205F5">
        <w:trPr>
          <w:trHeight w:val="302"/>
        </w:trPr>
        <w:tc>
          <w:tcPr>
            <w:tcW w:w="9300" w:type="dxa"/>
            <w:gridSpan w:val="8"/>
            <w:tcBorders>
              <w:top w:val="single" w:sz="4" w:space="0" w:color="000000"/>
              <w:left w:val="single" w:sz="4" w:space="0" w:color="000000"/>
              <w:bottom w:val="single" w:sz="4" w:space="0" w:color="000000"/>
              <w:right w:val="single" w:sz="4" w:space="0" w:color="000000"/>
            </w:tcBorders>
            <w:shd w:val="clear" w:color="auto" w:fill="D9D9D9"/>
          </w:tcPr>
          <w:p w14:paraId="16450A1A" w14:textId="3860875A" w:rsidR="008205F5" w:rsidRPr="002B659A" w:rsidRDefault="008205F5" w:rsidP="00167FA3">
            <w:pPr>
              <w:spacing w:after="0" w:line="259" w:lineRule="auto"/>
              <w:ind w:left="0" w:right="54" w:firstLine="0"/>
              <w:jc w:val="center"/>
            </w:pPr>
            <w:r w:rsidRPr="002B659A">
              <w:rPr>
                <w:b/>
              </w:rPr>
              <w:t xml:space="preserve">Dyrygentura/Zespołowe Wykonawstwo Wokalne </w:t>
            </w:r>
          </w:p>
        </w:tc>
      </w:tr>
      <w:tr w:rsidR="008205F5" w:rsidRPr="002B659A" w14:paraId="678F5DA2" w14:textId="77777777" w:rsidTr="008205F5">
        <w:trPr>
          <w:trHeight w:val="302"/>
        </w:trPr>
        <w:tc>
          <w:tcPr>
            <w:tcW w:w="9300" w:type="dxa"/>
            <w:gridSpan w:val="8"/>
            <w:tcBorders>
              <w:top w:val="single" w:sz="4" w:space="0" w:color="000000"/>
              <w:left w:val="single" w:sz="4" w:space="0" w:color="000000"/>
              <w:bottom w:val="single" w:sz="4" w:space="0" w:color="000000"/>
              <w:right w:val="single" w:sz="4" w:space="0" w:color="000000"/>
            </w:tcBorders>
          </w:tcPr>
          <w:p w14:paraId="5977E4BF" w14:textId="14689E9C" w:rsidR="008205F5" w:rsidRPr="002B659A" w:rsidRDefault="008205F5" w:rsidP="00167FA3">
            <w:pPr>
              <w:spacing w:after="0" w:line="259" w:lineRule="auto"/>
              <w:ind w:left="0" w:right="50" w:firstLine="0"/>
              <w:jc w:val="center"/>
              <w:rPr>
                <w:b/>
              </w:rPr>
            </w:pPr>
            <w:r w:rsidRPr="002B659A">
              <w:rPr>
                <w:b/>
              </w:rPr>
              <w:t xml:space="preserve">II stopień (w języku polskim)  </w:t>
            </w:r>
          </w:p>
        </w:tc>
      </w:tr>
      <w:tr w:rsidR="008205F5" w:rsidRPr="002B659A" w14:paraId="4F382CAB" w14:textId="77777777" w:rsidTr="008205F5">
        <w:trPr>
          <w:trHeight w:val="305"/>
        </w:trPr>
        <w:tc>
          <w:tcPr>
            <w:tcW w:w="830" w:type="dxa"/>
            <w:gridSpan w:val="2"/>
            <w:tcBorders>
              <w:top w:val="single" w:sz="4" w:space="0" w:color="000000"/>
              <w:left w:val="single" w:sz="4" w:space="0" w:color="000000"/>
              <w:bottom w:val="single" w:sz="4" w:space="0" w:color="000000"/>
              <w:right w:val="single" w:sz="4" w:space="0" w:color="000000"/>
            </w:tcBorders>
          </w:tcPr>
          <w:p w14:paraId="02080AE3" w14:textId="77777777" w:rsidR="008205F5" w:rsidRPr="002B659A" w:rsidRDefault="008205F5" w:rsidP="00167FA3">
            <w:pPr>
              <w:spacing w:after="0" w:line="259" w:lineRule="auto"/>
              <w:ind w:left="0" w:right="0" w:firstLine="0"/>
              <w:jc w:val="left"/>
            </w:pPr>
            <w:r w:rsidRPr="002B659A">
              <w:t xml:space="preserve">I </w:t>
            </w:r>
          </w:p>
        </w:tc>
        <w:tc>
          <w:tcPr>
            <w:tcW w:w="3826" w:type="dxa"/>
            <w:tcBorders>
              <w:top w:val="single" w:sz="4" w:space="0" w:color="000000"/>
              <w:left w:val="single" w:sz="4" w:space="0" w:color="000000"/>
              <w:bottom w:val="single" w:sz="4" w:space="0" w:color="000000"/>
              <w:right w:val="single" w:sz="4" w:space="0" w:color="000000"/>
            </w:tcBorders>
          </w:tcPr>
          <w:p w14:paraId="099663AF" w14:textId="77777777" w:rsidR="008205F5" w:rsidRPr="002B659A" w:rsidRDefault="008205F5" w:rsidP="00167FA3">
            <w:pPr>
              <w:spacing w:after="0" w:line="259" w:lineRule="auto"/>
              <w:ind w:left="0" w:right="0" w:firstLine="0"/>
              <w:jc w:val="left"/>
            </w:pPr>
            <w:r w:rsidRPr="002B659A">
              <w:t xml:space="preserve">Dyrygentura </w:t>
            </w:r>
          </w:p>
        </w:tc>
        <w:tc>
          <w:tcPr>
            <w:tcW w:w="1702" w:type="dxa"/>
            <w:gridSpan w:val="2"/>
            <w:tcBorders>
              <w:top w:val="single" w:sz="4" w:space="0" w:color="000000"/>
              <w:left w:val="single" w:sz="4" w:space="0" w:color="000000"/>
              <w:bottom w:val="single" w:sz="4" w:space="0" w:color="000000"/>
              <w:right w:val="single" w:sz="4" w:space="0" w:color="000000"/>
            </w:tcBorders>
          </w:tcPr>
          <w:p w14:paraId="697AF369" w14:textId="77777777" w:rsidR="008205F5" w:rsidRPr="002B659A" w:rsidRDefault="008205F5" w:rsidP="00167FA3">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2CD8F4E1" w14:textId="77777777" w:rsidR="008205F5" w:rsidRPr="002B659A" w:rsidRDefault="008205F5" w:rsidP="00167FA3">
            <w:pPr>
              <w:spacing w:after="0" w:line="259" w:lineRule="auto"/>
              <w:ind w:left="0" w:right="0" w:firstLine="0"/>
              <w:jc w:val="left"/>
            </w:pPr>
            <w:r w:rsidRPr="002B659A">
              <w:t xml:space="preserve">25 </w:t>
            </w:r>
          </w:p>
        </w:tc>
        <w:tc>
          <w:tcPr>
            <w:tcW w:w="1382" w:type="dxa"/>
            <w:tcBorders>
              <w:top w:val="single" w:sz="4" w:space="0" w:color="000000"/>
              <w:left w:val="single" w:sz="4" w:space="0" w:color="000000"/>
              <w:bottom w:val="single" w:sz="4" w:space="0" w:color="000000"/>
              <w:right w:val="single" w:sz="4" w:space="0" w:color="000000"/>
            </w:tcBorders>
          </w:tcPr>
          <w:p w14:paraId="1A371BF4" w14:textId="77777777" w:rsidR="008205F5" w:rsidRPr="002B659A" w:rsidRDefault="008205F5" w:rsidP="00167FA3">
            <w:pPr>
              <w:spacing w:after="0" w:line="259" w:lineRule="auto"/>
              <w:ind w:left="0" w:right="0" w:firstLine="0"/>
              <w:jc w:val="left"/>
            </w:pPr>
            <w:r w:rsidRPr="002B659A">
              <w:t xml:space="preserve">18 </w:t>
            </w:r>
          </w:p>
        </w:tc>
      </w:tr>
      <w:tr w:rsidR="008205F5" w:rsidRPr="002B659A" w14:paraId="410F3AEC" w14:textId="77777777" w:rsidTr="008205F5">
        <w:trPr>
          <w:trHeight w:val="302"/>
        </w:trPr>
        <w:tc>
          <w:tcPr>
            <w:tcW w:w="830" w:type="dxa"/>
            <w:gridSpan w:val="2"/>
            <w:tcBorders>
              <w:top w:val="single" w:sz="4" w:space="0" w:color="000000"/>
              <w:left w:val="single" w:sz="4" w:space="0" w:color="000000"/>
              <w:bottom w:val="single" w:sz="4" w:space="0" w:color="000000"/>
              <w:right w:val="single" w:sz="4" w:space="0" w:color="000000"/>
            </w:tcBorders>
          </w:tcPr>
          <w:p w14:paraId="39166B79" w14:textId="77777777" w:rsidR="008205F5" w:rsidRPr="002B659A" w:rsidRDefault="008205F5" w:rsidP="00167FA3">
            <w:pPr>
              <w:spacing w:after="0" w:line="259" w:lineRule="auto"/>
              <w:ind w:left="0" w:right="0" w:firstLine="0"/>
              <w:jc w:val="left"/>
            </w:pPr>
            <w:r w:rsidRPr="002B659A">
              <w:t xml:space="preserve"> </w:t>
            </w:r>
          </w:p>
        </w:tc>
        <w:tc>
          <w:tcPr>
            <w:tcW w:w="3826" w:type="dxa"/>
            <w:tcBorders>
              <w:top w:val="single" w:sz="4" w:space="0" w:color="000000"/>
              <w:left w:val="single" w:sz="4" w:space="0" w:color="000000"/>
              <w:bottom w:val="single" w:sz="4" w:space="0" w:color="000000"/>
              <w:right w:val="single" w:sz="4" w:space="0" w:color="000000"/>
            </w:tcBorders>
          </w:tcPr>
          <w:p w14:paraId="2C25C225" w14:textId="77777777" w:rsidR="008205F5" w:rsidRPr="002B659A" w:rsidRDefault="008205F5" w:rsidP="00167FA3">
            <w:pPr>
              <w:spacing w:after="0" w:line="259" w:lineRule="auto"/>
              <w:ind w:left="0" w:right="0" w:firstLine="0"/>
              <w:jc w:val="left"/>
            </w:pPr>
            <w:r w:rsidRPr="002B659A">
              <w:t xml:space="preserve">Śpiew </w:t>
            </w:r>
          </w:p>
        </w:tc>
        <w:tc>
          <w:tcPr>
            <w:tcW w:w="1702" w:type="dxa"/>
            <w:gridSpan w:val="2"/>
            <w:tcBorders>
              <w:top w:val="single" w:sz="4" w:space="0" w:color="000000"/>
              <w:left w:val="single" w:sz="4" w:space="0" w:color="000000"/>
              <w:bottom w:val="single" w:sz="4" w:space="0" w:color="000000"/>
              <w:right w:val="single" w:sz="4" w:space="0" w:color="000000"/>
            </w:tcBorders>
          </w:tcPr>
          <w:p w14:paraId="3F95E054" w14:textId="77777777" w:rsidR="008205F5" w:rsidRPr="002B659A" w:rsidRDefault="008205F5" w:rsidP="00167FA3">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73CBDD04" w14:textId="77777777" w:rsidR="008205F5" w:rsidRPr="002B659A" w:rsidRDefault="008205F5" w:rsidP="00167FA3">
            <w:pPr>
              <w:spacing w:after="0" w:line="259" w:lineRule="auto"/>
              <w:ind w:left="0" w:right="0" w:firstLine="0"/>
              <w:jc w:val="left"/>
            </w:pPr>
            <w:r w:rsidRPr="002B659A">
              <w:t xml:space="preserve">25 </w:t>
            </w:r>
          </w:p>
        </w:tc>
        <w:tc>
          <w:tcPr>
            <w:tcW w:w="1382" w:type="dxa"/>
            <w:tcBorders>
              <w:top w:val="single" w:sz="4" w:space="0" w:color="000000"/>
              <w:left w:val="single" w:sz="4" w:space="0" w:color="000000"/>
              <w:bottom w:val="single" w:sz="4" w:space="0" w:color="000000"/>
              <w:right w:val="single" w:sz="4" w:space="0" w:color="000000"/>
            </w:tcBorders>
          </w:tcPr>
          <w:p w14:paraId="6EEACEDF" w14:textId="77777777" w:rsidR="008205F5" w:rsidRPr="002B659A" w:rsidRDefault="008205F5" w:rsidP="00167FA3">
            <w:pPr>
              <w:spacing w:after="0" w:line="259" w:lineRule="auto"/>
              <w:ind w:left="0" w:right="0" w:firstLine="0"/>
              <w:jc w:val="left"/>
            </w:pPr>
            <w:r w:rsidRPr="002B659A">
              <w:t xml:space="preserve">18 </w:t>
            </w:r>
          </w:p>
        </w:tc>
      </w:tr>
      <w:tr w:rsidR="008205F5" w:rsidRPr="002B659A" w14:paraId="39E57D1D" w14:textId="77777777" w:rsidTr="008205F5">
        <w:trPr>
          <w:trHeight w:val="607"/>
        </w:trPr>
        <w:tc>
          <w:tcPr>
            <w:tcW w:w="9300" w:type="dxa"/>
            <w:gridSpan w:val="8"/>
            <w:tcBorders>
              <w:top w:val="single" w:sz="4" w:space="0" w:color="000000"/>
              <w:left w:val="single" w:sz="4" w:space="0" w:color="000000"/>
              <w:bottom w:val="single" w:sz="4" w:space="0" w:color="000000"/>
              <w:right w:val="single" w:sz="4" w:space="0" w:color="000000"/>
            </w:tcBorders>
          </w:tcPr>
          <w:p w14:paraId="00543798" w14:textId="77777777" w:rsidR="008205F5" w:rsidRPr="002B659A" w:rsidRDefault="008205F5" w:rsidP="00167FA3">
            <w:pPr>
              <w:spacing w:after="0" w:line="259" w:lineRule="auto"/>
              <w:ind w:left="428" w:right="0" w:firstLine="0"/>
              <w:jc w:val="left"/>
            </w:pPr>
            <w:r w:rsidRPr="002B659A">
              <w:t xml:space="preserve">Za pozytywny wynik egzaminu wstępnego uznaje się uzyskanie minimalnej punktacji wymaganej dla każdego egzaminu. </w:t>
            </w:r>
          </w:p>
        </w:tc>
      </w:tr>
      <w:tr w:rsidR="008205F5" w:rsidRPr="002B659A" w14:paraId="51FDFCC4" w14:textId="77777777" w:rsidTr="008205F5">
        <w:trPr>
          <w:trHeight w:val="305"/>
        </w:trPr>
        <w:tc>
          <w:tcPr>
            <w:tcW w:w="830" w:type="dxa"/>
            <w:gridSpan w:val="2"/>
            <w:tcBorders>
              <w:top w:val="single" w:sz="4" w:space="0" w:color="000000"/>
              <w:left w:val="single" w:sz="4" w:space="0" w:color="000000"/>
              <w:bottom w:val="single" w:sz="4" w:space="0" w:color="000000"/>
              <w:right w:val="single" w:sz="4" w:space="0" w:color="000000"/>
            </w:tcBorders>
          </w:tcPr>
          <w:p w14:paraId="33FD9289" w14:textId="77777777" w:rsidR="008205F5" w:rsidRPr="002B659A" w:rsidRDefault="008205F5" w:rsidP="00167FA3">
            <w:pPr>
              <w:spacing w:after="0" w:line="259" w:lineRule="auto"/>
              <w:ind w:left="0" w:right="0" w:firstLine="0"/>
              <w:jc w:val="left"/>
            </w:pPr>
            <w:r w:rsidRPr="002B659A">
              <w:t xml:space="preserve">II </w:t>
            </w:r>
          </w:p>
        </w:tc>
        <w:tc>
          <w:tcPr>
            <w:tcW w:w="3826" w:type="dxa"/>
            <w:tcBorders>
              <w:top w:val="single" w:sz="4" w:space="0" w:color="000000"/>
              <w:left w:val="single" w:sz="4" w:space="0" w:color="000000"/>
              <w:bottom w:val="single" w:sz="4" w:space="0" w:color="000000"/>
              <w:right w:val="single" w:sz="4" w:space="0" w:color="000000"/>
            </w:tcBorders>
          </w:tcPr>
          <w:p w14:paraId="21EB6132" w14:textId="28631449" w:rsidR="008205F5" w:rsidRPr="002B659A" w:rsidRDefault="008205F5" w:rsidP="00167FA3">
            <w:pPr>
              <w:spacing w:after="0" w:line="259" w:lineRule="auto"/>
              <w:ind w:left="0" w:right="0" w:firstLine="0"/>
              <w:jc w:val="left"/>
            </w:pPr>
            <w:r w:rsidRPr="002B659A">
              <w:t>Rozmowa kwalifikacyjna</w:t>
            </w:r>
          </w:p>
        </w:tc>
        <w:tc>
          <w:tcPr>
            <w:tcW w:w="1702" w:type="dxa"/>
            <w:gridSpan w:val="2"/>
            <w:tcBorders>
              <w:top w:val="single" w:sz="4" w:space="0" w:color="000000"/>
              <w:left w:val="single" w:sz="4" w:space="0" w:color="000000"/>
              <w:bottom w:val="single" w:sz="4" w:space="0" w:color="000000"/>
              <w:right w:val="single" w:sz="4" w:space="0" w:color="000000"/>
            </w:tcBorders>
          </w:tcPr>
          <w:p w14:paraId="5DFC8352" w14:textId="77777777" w:rsidR="008205F5" w:rsidRPr="002B659A" w:rsidRDefault="008205F5" w:rsidP="00167FA3">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3B46B78E" w14:textId="77777777" w:rsidR="008205F5" w:rsidRPr="002B659A" w:rsidRDefault="008205F5" w:rsidP="00167FA3">
            <w:pPr>
              <w:spacing w:after="0" w:line="259" w:lineRule="auto"/>
              <w:ind w:left="0" w:right="0" w:firstLine="0"/>
              <w:jc w:val="left"/>
            </w:pPr>
            <w:r w:rsidRPr="002B659A">
              <w:t xml:space="preserve">25 </w:t>
            </w:r>
          </w:p>
        </w:tc>
        <w:tc>
          <w:tcPr>
            <w:tcW w:w="1382" w:type="dxa"/>
            <w:tcBorders>
              <w:top w:val="single" w:sz="4" w:space="0" w:color="000000"/>
              <w:left w:val="single" w:sz="4" w:space="0" w:color="000000"/>
              <w:bottom w:val="single" w:sz="4" w:space="0" w:color="000000"/>
              <w:right w:val="single" w:sz="4" w:space="0" w:color="000000"/>
            </w:tcBorders>
          </w:tcPr>
          <w:p w14:paraId="22FCA977" w14:textId="77777777" w:rsidR="008205F5" w:rsidRPr="002B659A" w:rsidRDefault="008205F5" w:rsidP="00167FA3">
            <w:pPr>
              <w:spacing w:after="0" w:line="259" w:lineRule="auto"/>
              <w:ind w:left="0" w:right="0" w:firstLine="0"/>
              <w:jc w:val="left"/>
            </w:pPr>
            <w:r w:rsidRPr="002B659A">
              <w:t xml:space="preserve">18 </w:t>
            </w:r>
          </w:p>
        </w:tc>
      </w:tr>
      <w:tr w:rsidR="008205F5" w:rsidRPr="002B659A" w14:paraId="5D162E0A" w14:textId="77777777" w:rsidTr="008205F5">
        <w:trPr>
          <w:trHeight w:val="595"/>
        </w:trPr>
        <w:tc>
          <w:tcPr>
            <w:tcW w:w="830" w:type="dxa"/>
            <w:gridSpan w:val="2"/>
            <w:tcBorders>
              <w:top w:val="single" w:sz="4" w:space="0" w:color="000000"/>
              <w:left w:val="single" w:sz="4" w:space="0" w:color="000000"/>
              <w:bottom w:val="single" w:sz="4" w:space="0" w:color="000000"/>
              <w:right w:val="single" w:sz="4" w:space="0" w:color="000000"/>
            </w:tcBorders>
          </w:tcPr>
          <w:p w14:paraId="17D6D06F" w14:textId="77777777" w:rsidR="008205F5" w:rsidRPr="002B659A" w:rsidRDefault="008205F5" w:rsidP="00167FA3">
            <w:pPr>
              <w:spacing w:after="0" w:line="259" w:lineRule="auto"/>
              <w:ind w:left="0" w:right="0" w:firstLine="0"/>
              <w:jc w:val="left"/>
            </w:pPr>
            <w:r w:rsidRPr="002B659A">
              <w:t xml:space="preserve"> </w:t>
            </w:r>
          </w:p>
        </w:tc>
        <w:tc>
          <w:tcPr>
            <w:tcW w:w="3826" w:type="dxa"/>
            <w:tcBorders>
              <w:top w:val="single" w:sz="4" w:space="0" w:color="000000"/>
              <w:left w:val="single" w:sz="4" w:space="0" w:color="000000"/>
              <w:bottom w:val="single" w:sz="4" w:space="0" w:color="000000"/>
              <w:right w:val="single" w:sz="4" w:space="0" w:color="000000"/>
            </w:tcBorders>
          </w:tcPr>
          <w:p w14:paraId="2706F503" w14:textId="77777777" w:rsidR="008205F5" w:rsidRPr="002B659A" w:rsidRDefault="008205F5" w:rsidP="00167FA3">
            <w:pPr>
              <w:spacing w:after="0" w:line="259" w:lineRule="auto"/>
              <w:ind w:left="0" w:right="0" w:firstLine="0"/>
              <w:jc w:val="left"/>
            </w:pPr>
            <w:r w:rsidRPr="002B659A">
              <w:t xml:space="preserve">Test sprawdzający wiedzę </w:t>
            </w:r>
            <w:proofErr w:type="spellStart"/>
            <w:r w:rsidRPr="002B659A">
              <w:t>ogólnomuzyczną</w:t>
            </w:r>
            <w:proofErr w:type="spellEnd"/>
            <w:r w:rsidRPr="002B659A">
              <w:t xml:space="preserve"> </w:t>
            </w:r>
          </w:p>
        </w:tc>
        <w:tc>
          <w:tcPr>
            <w:tcW w:w="1702" w:type="dxa"/>
            <w:gridSpan w:val="2"/>
            <w:tcBorders>
              <w:top w:val="single" w:sz="4" w:space="0" w:color="000000"/>
              <w:left w:val="single" w:sz="4" w:space="0" w:color="000000"/>
              <w:bottom w:val="single" w:sz="4" w:space="0" w:color="000000"/>
              <w:right w:val="single" w:sz="4" w:space="0" w:color="000000"/>
            </w:tcBorders>
          </w:tcPr>
          <w:p w14:paraId="50F240E4" w14:textId="77777777" w:rsidR="008205F5" w:rsidRPr="002B659A" w:rsidRDefault="008205F5" w:rsidP="00167FA3">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78B04BA2" w14:textId="77777777" w:rsidR="008205F5" w:rsidRPr="002B659A" w:rsidRDefault="008205F5" w:rsidP="00167FA3">
            <w:pPr>
              <w:spacing w:after="0" w:line="259" w:lineRule="auto"/>
              <w:ind w:left="0" w:right="0" w:firstLine="0"/>
              <w:jc w:val="left"/>
            </w:pPr>
            <w:r w:rsidRPr="002B659A">
              <w:t xml:space="preserve">25 </w:t>
            </w:r>
          </w:p>
        </w:tc>
        <w:tc>
          <w:tcPr>
            <w:tcW w:w="1382" w:type="dxa"/>
            <w:tcBorders>
              <w:top w:val="single" w:sz="4" w:space="0" w:color="000000"/>
              <w:left w:val="single" w:sz="4" w:space="0" w:color="000000"/>
              <w:bottom w:val="single" w:sz="4" w:space="0" w:color="000000"/>
              <w:right w:val="single" w:sz="4" w:space="0" w:color="000000"/>
            </w:tcBorders>
          </w:tcPr>
          <w:p w14:paraId="1E5279C5" w14:textId="77777777" w:rsidR="008205F5" w:rsidRPr="002B659A" w:rsidRDefault="008205F5" w:rsidP="00167FA3">
            <w:pPr>
              <w:spacing w:after="0" w:line="259" w:lineRule="auto"/>
              <w:ind w:left="0" w:right="0" w:firstLine="0"/>
              <w:jc w:val="left"/>
            </w:pPr>
            <w:r w:rsidRPr="002B659A">
              <w:t xml:space="preserve">18 </w:t>
            </w:r>
          </w:p>
        </w:tc>
      </w:tr>
      <w:tr w:rsidR="008205F5" w:rsidRPr="002B659A" w14:paraId="09FC115D" w14:textId="77777777" w:rsidTr="008205F5">
        <w:trPr>
          <w:trHeight w:val="598"/>
        </w:trPr>
        <w:tc>
          <w:tcPr>
            <w:tcW w:w="9300" w:type="dxa"/>
            <w:gridSpan w:val="8"/>
            <w:tcBorders>
              <w:top w:val="single" w:sz="4" w:space="0" w:color="000000"/>
              <w:left w:val="single" w:sz="4" w:space="0" w:color="000000"/>
              <w:bottom w:val="single" w:sz="4" w:space="0" w:color="000000"/>
              <w:right w:val="single" w:sz="4" w:space="0" w:color="000000"/>
            </w:tcBorders>
          </w:tcPr>
          <w:p w14:paraId="0BBDC35A" w14:textId="77777777" w:rsidR="008205F5" w:rsidRPr="002B659A" w:rsidRDefault="008205F5" w:rsidP="00167FA3">
            <w:pPr>
              <w:spacing w:after="0" w:line="259" w:lineRule="auto"/>
              <w:ind w:left="0" w:right="0" w:firstLine="0"/>
            </w:pPr>
            <w:r w:rsidRPr="002B659A">
              <w:t xml:space="preserve">Za pozytywny wynik egzaminu wstępnego uznaje się uzyskanie co najmniej minimalnej punktacji wymaganej dla każdego egzaminu. </w:t>
            </w:r>
          </w:p>
        </w:tc>
      </w:tr>
    </w:tbl>
    <w:p w14:paraId="41031A1D" w14:textId="77777777" w:rsidR="00A97833" w:rsidRPr="002B659A" w:rsidRDefault="00D92CEE">
      <w:pPr>
        <w:spacing w:after="0" w:line="259" w:lineRule="auto"/>
        <w:ind w:left="470" w:right="0" w:firstLine="0"/>
        <w:jc w:val="center"/>
      </w:pPr>
      <w:r w:rsidRPr="002B659A">
        <w:rPr>
          <w:b/>
          <w:i/>
        </w:rPr>
        <w:t xml:space="preserve"> </w:t>
      </w:r>
    </w:p>
    <w:p w14:paraId="2F0DA20E" w14:textId="602EE4CE" w:rsidR="00A97833" w:rsidRPr="002B659A" w:rsidRDefault="00D92CEE">
      <w:pPr>
        <w:pStyle w:val="Nagwek2"/>
        <w:ind w:right="2"/>
      </w:pPr>
      <w:r w:rsidRPr="002B659A">
        <w:t xml:space="preserve">§ </w:t>
      </w:r>
      <w:r w:rsidR="00902AFD" w:rsidRPr="002B659A">
        <w:t>29</w:t>
      </w:r>
      <w:r w:rsidRPr="002B659A">
        <w:t xml:space="preserve"> </w:t>
      </w:r>
    </w:p>
    <w:p w14:paraId="390EAC8F" w14:textId="77777777" w:rsidR="00A97833" w:rsidRPr="002B659A" w:rsidRDefault="00D92CEE">
      <w:pPr>
        <w:spacing w:after="0" w:line="259" w:lineRule="auto"/>
        <w:ind w:left="161" w:right="0"/>
        <w:jc w:val="center"/>
      </w:pPr>
      <w:r w:rsidRPr="002B659A">
        <w:t xml:space="preserve">Ustala się następujące zasady szczegółowe przebiegu poszczególnych egzaminów wstępnych: </w:t>
      </w:r>
    </w:p>
    <w:p w14:paraId="02FEA9A4" w14:textId="77777777" w:rsidR="00A97833" w:rsidRPr="002B659A" w:rsidRDefault="00D92CEE" w:rsidP="00215C9B">
      <w:pPr>
        <w:numPr>
          <w:ilvl w:val="0"/>
          <w:numId w:val="28"/>
        </w:numPr>
        <w:spacing w:after="0" w:line="259" w:lineRule="auto"/>
        <w:ind w:right="0" w:hanging="278"/>
        <w:jc w:val="left"/>
      </w:pPr>
      <w:r w:rsidRPr="002B659A">
        <w:rPr>
          <w:b/>
          <w:u w:val="single" w:color="000000"/>
        </w:rPr>
        <w:t>Dyrygentura symfoniczna</w:t>
      </w:r>
      <w:r w:rsidRPr="002B659A">
        <w:rPr>
          <w:b/>
        </w:rPr>
        <w:t xml:space="preserve"> </w:t>
      </w:r>
    </w:p>
    <w:p w14:paraId="7EBEBB30" w14:textId="77777777" w:rsidR="00A97833" w:rsidRPr="002B659A" w:rsidRDefault="00D92CEE">
      <w:pPr>
        <w:tabs>
          <w:tab w:val="center" w:pos="428"/>
          <w:tab w:val="center" w:pos="2025"/>
        </w:tabs>
        <w:spacing w:after="3" w:line="259" w:lineRule="auto"/>
        <w:ind w:left="0" w:right="0" w:firstLine="0"/>
        <w:jc w:val="left"/>
      </w:pPr>
      <w:r w:rsidRPr="002B659A">
        <w:rPr>
          <w:b/>
        </w:rPr>
        <w:t xml:space="preserve"> </w:t>
      </w:r>
      <w:r w:rsidRPr="002B659A">
        <w:rPr>
          <w:b/>
        </w:rPr>
        <w:tab/>
        <w:t xml:space="preserve"> </w:t>
      </w:r>
      <w:r w:rsidRPr="002B659A">
        <w:rPr>
          <w:b/>
        </w:rPr>
        <w:tab/>
        <w:t xml:space="preserve">Studia pierwszego stopnia </w:t>
      </w:r>
    </w:p>
    <w:p w14:paraId="76200CA2" w14:textId="77777777" w:rsidR="00A97833" w:rsidRPr="002B659A" w:rsidRDefault="00D92CEE">
      <w:pPr>
        <w:tabs>
          <w:tab w:val="center" w:pos="428"/>
          <w:tab w:val="center" w:pos="720"/>
          <w:tab w:val="center" w:pos="1425"/>
        </w:tabs>
        <w:ind w:left="0" w:right="0" w:firstLine="0"/>
        <w:jc w:val="left"/>
      </w:pPr>
      <w:r w:rsidRPr="002B659A">
        <w:t xml:space="preserve"> </w:t>
      </w:r>
      <w:r w:rsidRPr="002B659A">
        <w:tab/>
        <w:t xml:space="preserve"> </w:t>
      </w:r>
      <w:r w:rsidRPr="002B659A">
        <w:tab/>
        <w:t xml:space="preserve"> </w:t>
      </w:r>
      <w:r w:rsidRPr="002B659A">
        <w:tab/>
        <w:t xml:space="preserve">Etap I </w:t>
      </w:r>
    </w:p>
    <w:p w14:paraId="46919EDC" w14:textId="77777777" w:rsidR="00A97833" w:rsidRPr="002B659A" w:rsidRDefault="00B8097B" w:rsidP="00B8097B">
      <w:pPr>
        <w:ind w:left="1561" w:firstLine="0"/>
      </w:pPr>
      <w:r w:rsidRPr="002B659A">
        <w:lastRenderedPageBreak/>
        <w:t xml:space="preserve">- </w:t>
      </w:r>
      <w:r w:rsidR="00D92CEE" w:rsidRPr="002B659A">
        <w:t xml:space="preserve">egzamin z dyrygentury: dwie części dowolnie wybranej symfonii klasycznej lub romantycznej (o zróżnicowanym charakterze), </w:t>
      </w:r>
    </w:p>
    <w:p w14:paraId="5B882913" w14:textId="77777777" w:rsidR="00A97833" w:rsidRPr="002B659A" w:rsidRDefault="00B8097B" w:rsidP="00B8097B">
      <w:pPr>
        <w:ind w:left="1561" w:firstLine="0"/>
      </w:pPr>
      <w:r w:rsidRPr="002B659A">
        <w:t xml:space="preserve">- </w:t>
      </w:r>
      <w:r w:rsidR="00D92CEE" w:rsidRPr="002B659A">
        <w:t xml:space="preserve">sprawdzenie umiejętności gry na fortepianie. </w:t>
      </w:r>
    </w:p>
    <w:p w14:paraId="119C9EDD" w14:textId="77777777" w:rsidR="00A97833" w:rsidRPr="002B659A" w:rsidRDefault="00D92CEE">
      <w:pPr>
        <w:tabs>
          <w:tab w:val="center" w:pos="428"/>
          <w:tab w:val="center" w:pos="720"/>
          <w:tab w:val="center" w:pos="1455"/>
        </w:tabs>
        <w:ind w:left="0" w:right="0" w:firstLine="0"/>
        <w:jc w:val="left"/>
      </w:pPr>
      <w:r w:rsidRPr="002B659A">
        <w:t xml:space="preserve"> </w:t>
      </w:r>
      <w:r w:rsidRPr="002B659A">
        <w:tab/>
        <w:t xml:space="preserve"> </w:t>
      </w:r>
      <w:r w:rsidRPr="002B659A">
        <w:tab/>
        <w:t xml:space="preserve"> </w:t>
      </w:r>
      <w:r w:rsidRPr="002B659A">
        <w:tab/>
        <w:t xml:space="preserve">Etap II </w:t>
      </w:r>
    </w:p>
    <w:p w14:paraId="40873969" w14:textId="77777777" w:rsidR="00A97833" w:rsidRPr="002B659A" w:rsidRDefault="00D92CEE" w:rsidP="00B8097B">
      <w:pPr>
        <w:ind w:left="1561" w:firstLine="0"/>
      </w:pPr>
      <w:r w:rsidRPr="002B659A">
        <w:t xml:space="preserve">egzamin z kształcenia słuchu / Egzamin sprawdzający predyspozycje słuchowe. </w:t>
      </w:r>
    </w:p>
    <w:p w14:paraId="1EB242AB" w14:textId="77777777" w:rsidR="00A97833" w:rsidRPr="002B659A" w:rsidRDefault="00D92CEE" w:rsidP="00215C9B">
      <w:pPr>
        <w:numPr>
          <w:ilvl w:val="0"/>
          <w:numId w:val="28"/>
        </w:numPr>
        <w:spacing w:after="0" w:line="259" w:lineRule="auto"/>
        <w:ind w:right="0" w:hanging="278"/>
        <w:jc w:val="left"/>
      </w:pPr>
      <w:r w:rsidRPr="002B659A">
        <w:rPr>
          <w:b/>
          <w:u w:val="single" w:color="000000"/>
        </w:rPr>
        <w:t>Dyrygentura symfoniczna i operowa</w:t>
      </w:r>
      <w:r w:rsidRPr="002B659A">
        <w:rPr>
          <w:b/>
        </w:rPr>
        <w:t xml:space="preserve"> </w:t>
      </w:r>
    </w:p>
    <w:p w14:paraId="37B46593" w14:textId="77777777" w:rsidR="00A97833" w:rsidRPr="002B659A" w:rsidRDefault="00D92CEE">
      <w:pPr>
        <w:tabs>
          <w:tab w:val="center" w:pos="428"/>
          <w:tab w:val="center" w:pos="1902"/>
        </w:tabs>
        <w:spacing w:after="3" w:line="259" w:lineRule="auto"/>
        <w:ind w:left="0" w:right="0" w:firstLine="0"/>
        <w:jc w:val="left"/>
      </w:pPr>
      <w:r w:rsidRPr="002B659A">
        <w:rPr>
          <w:b/>
        </w:rPr>
        <w:t xml:space="preserve"> </w:t>
      </w:r>
      <w:r w:rsidRPr="002B659A">
        <w:rPr>
          <w:b/>
        </w:rPr>
        <w:tab/>
        <w:t xml:space="preserve"> </w:t>
      </w:r>
      <w:r w:rsidRPr="002B659A">
        <w:rPr>
          <w:b/>
        </w:rPr>
        <w:tab/>
        <w:t xml:space="preserve">Studia drugiego stopnia </w:t>
      </w:r>
    </w:p>
    <w:p w14:paraId="1EA98EDF" w14:textId="77777777" w:rsidR="00A97833" w:rsidRPr="002B659A" w:rsidRDefault="00D92CEE">
      <w:pPr>
        <w:tabs>
          <w:tab w:val="center" w:pos="428"/>
          <w:tab w:val="center" w:pos="720"/>
          <w:tab w:val="center" w:pos="1425"/>
        </w:tabs>
        <w:ind w:left="0" w:right="0" w:firstLine="0"/>
        <w:jc w:val="left"/>
      </w:pPr>
      <w:r w:rsidRPr="002B659A">
        <w:t xml:space="preserve"> </w:t>
      </w:r>
      <w:r w:rsidRPr="002B659A">
        <w:tab/>
        <w:t xml:space="preserve"> </w:t>
      </w:r>
      <w:r w:rsidRPr="002B659A">
        <w:tab/>
        <w:t xml:space="preserve"> </w:t>
      </w:r>
      <w:r w:rsidRPr="002B659A">
        <w:tab/>
        <w:t xml:space="preserve">Etap I </w:t>
      </w:r>
    </w:p>
    <w:p w14:paraId="09D1887A" w14:textId="23337C37" w:rsidR="00A97833" w:rsidRPr="002B659A" w:rsidRDefault="00B8097B" w:rsidP="001F7887">
      <w:pPr>
        <w:ind w:left="1561" w:firstLine="0"/>
      </w:pPr>
      <w:r w:rsidRPr="002B659A">
        <w:t xml:space="preserve">- </w:t>
      </w:r>
      <w:r w:rsidR="00D92CEE" w:rsidRPr="002B659A">
        <w:t xml:space="preserve">egzamin z dyrygentury: dwa utwory wybrane przez kandydata (po jednym z grup I </w:t>
      </w:r>
      <w:proofErr w:type="spellStart"/>
      <w:r w:rsidR="00D92CEE" w:rsidRPr="002B659A">
        <w:t>i</w:t>
      </w:r>
      <w:proofErr w:type="spellEnd"/>
      <w:r w:rsidR="00D92CEE" w:rsidRPr="002B659A">
        <w:t xml:space="preserve"> II) </w:t>
      </w:r>
    </w:p>
    <w:p w14:paraId="466D6DB0" w14:textId="77777777" w:rsidR="00A97833" w:rsidRPr="002B659A" w:rsidRDefault="00D92CEE">
      <w:pPr>
        <w:tabs>
          <w:tab w:val="center" w:pos="428"/>
          <w:tab w:val="center" w:pos="720"/>
          <w:tab w:val="center" w:pos="1148"/>
          <w:tab w:val="center" w:pos="2307"/>
        </w:tabs>
        <w:ind w:left="0" w:right="0" w:firstLine="0"/>
        <w:jc w:val="left"/>
      </w:pPr>
      <w:r w:rsidRPr="002B659A">
        <w:t xml:space="preserve"> </w:t>
      </w:r>
      <w:r w:rsidRPr="002B659A">
        <w:tab/>
        <w:t xml:space="preserve"> </w:t>
      </w:r>
      <w:r w:rsidRPr="002B659A">
        <w:tab/>
        <w:t xml:space="preserve"> </w:t>
      </w:r>
      <w:r w:rsidRPr="002B659A">
        <w:tab/>
        <w:t xml:space="preserve"> </w:t>
      </w:r>
      <w:r w:rsidRPr="002B659A">
        <w:tab/>
        <w:t xml:space="preserve">GRUPA I: </w:t>
      </w:r>
    </w:p>
    <w:p w14:paraId="6F15C9B5" w14:textId="77777777" w:rsidR="00A97833" w:rsidRPr="002B659A" w:rsidRDefault="00D92CEE" w:rsidP="00215C9B">
      <w:pPr>
        <w:numPr>
          <w:ilvl w:val="3"/>
          <w:numId w:val="29"/>
        </w:numPr>
        <w:ind w:hanging="361"/>
        <w:rPr>
          <w:lang w:val="en-US"/>
        </w:rPr>
      </w:pPr>
      <w:r w:rsidRPr="002B659A">
        <w:rPr>
          <w:lang w:val="en-US"/>
        </w:rPr>
        <w:t xml:space="preserve">L. van Beethoven – V </w:t>
      </w:r>
      <w:proofErr w:type="spellStart"/>
      <w:r w:rsidRPr="002B659A">
        <w:rPr>
          <w:lang w:val="en-US"/>
        </w:rPr>
        <w:t>Symfonia</w:t>
      </w:r>
      <w:proofErr w:type="spellEnd"/>
      <w:r w:rsidRPr="002B659A">
        <w:rPr>
          <w:lang w:val="en-US"/>
        </w:rPr>
        <w:t xml:space="preserve">, </w:t>
      </w:r>
    </w:p>
    <w:p w14:paraId="31E81D9D" w14:textId="77777777" w:rsidR="00A97833" w:rsidRPr="002B659A" w:rsidRDefault="00D92CEE" w:rsidP="00215C9B">
      <w:pPr>
        <w:numPr>
          <w:ilvl w:val="3"/>
          <w:numId w:val="29"/>
        </w:numPr>
        <w:ind w:hanging="361"/>
        <w:rPr>
          <w:lang w:val="en-US"/>
        </w:rPr>
      </w:pPr>
      <w:r w:rsidRPr="002B659A">
        <w:rPr>
          <w:lang w:val="en-US"/>
        </w:rPr>
        <w:t xml:space="preserve">L. van Beethoven – III </w:t>
      </w:r>
      <w:proofErr w:type="spellStart"/>
      <w:r w:rsidRPr="002B659A">
        <w:rPr>
          <w:lang w:val="en-US"/>
        </w:rPr>
        <w:t>Symfonia</w:t>
      </w:r>
      <w:proofErr w:type="spellEnd"/>
      <w:r w:rsidRPr="002B659A">
        <w:rPr>
          <w:lang w:val="en-US"/>
        </w:rPr>
        <w:t xml:space="preserve">, </w:t>
      </w:r>
    </w:p>
    <w:p w14:paraId="30C4E96D" w14:textId="77777777" w:rsidR="00A97833" w:rsidRPr="002B659A" w:rsidRDefault="00D92CEE" w:rsidP="00215C9B">
      <w:pPr>
        <w:numPr>
          <w:ilvl w:val="3"/>
          <w:numId w:val="29"/>
        </w:numPr>
        <w:ind w:hanging="361"/>
      </w:pPr>
      <w:r w:rsidRPr="002B659A">
        <w:t xml:space="preserve">W.A. Mozart – Symfonia „Jupiter”, </w:t>
      </w:r>
    </w:p>
    <w:p w14:paraId="0D3BC8D4" w14:textId="77777777" w:rsidR="00A97833" w:rsidRPr="002B659A" w:rsidRDefault="00D92CEE">
      <w:pPr>
        <w:tabs>
          <w:tab w:val="center" w:pos="428"/>
          <w:tab w:val="center" w:pos="720"/>
          <w:tab w:val="center" w:pos="1148"/>
          <w:tab w:val="center" w:pos="2336"/>
        </w:tabs>
        <w:ind w:left="0" w:right="0" w:firstLine="0"/>
        <w:jc w:val="left"/>
      </w:pPr>
      <w:r w:rsidRPr="002B659A">
        <w:t xml:space="preserve"> </w:t>
      </w:r>
      <w:r w:rsidRPr="002B659A">
        <w:tab/>
        <w:t xml:space="preserve"> </w:t>
      </w:r>
      <w:r w:rsidRPr="002B659A">
        <w:tab/>
        <w:t xml:space="preserve"> </w:t>
      </w:r>
      <w:r w:rsidRPr="002B659A">
        <w:tab/>
        <w:t xml:space="preserve"> </w:t>
      </w:r>
      <w:r w:rsidRPr="002B659A">
        <w:tab/>
        <w:t xml:space="preserve">GRUPA II: </w:t>
      </w:r>
    </w:p>
    <w:p w14:paraId="49941268" w14:textId="77777777" w:rsidR="00A97833" w:rsidRPr="002B659A" w:rsidRDefault="00D92CEE" w:rsidP="00215C9B">
      <w:pPr>
        <w:numPr>
          <w:ilvl w:val="3"/>
          <w:numId w:val="29"/>
        </w:numPr>
        <w:ind w:hanging="361"/>
      </w:pPr>
      <w:r w:rsidRPr="002B659A">
        <w:t xml:space="preserve">P. Czajkowski – V Symfonia, </w:t>
      </w:r>
    </w:p>
    <w:p w14:paraId="5092EBC2" w14:textId="77777777" w:rsidR="00A97833" w:rsidRPr="002B659A" w:rsidRDefault="00D92CEE" w:rsidP="00215C9B">
      <w:pPr>
        <w:numPr>
          <w:ilvl w:val="3"/>
          <w:numId w:val="29"/>
        </w:numPr>
        <w:ind w:hanging="361"/>
      </w:pPr>
      <w:r w:rsidRPr="002B659A">
        <w:t xml:space="preserve">J. Brahms – I Symfonia, </w:t>
      </w:r>
    </w:p>
    <w:p w14:paraId="2F6B525C" w14:textId="77777777" w:rsidR="00A97833" w:rsidRPr="002B659A" w:rsidRDefault="00D92CEE" w:rsidP="00215C9B">
      <w:pPr>
        <w:numPr>
          <w:ilvl w:val="3"/>
          <w:numId w:val="29"/>
        </w:numPr>
        <w:ind w:hanging="361"/>
      </w:pPr>
      <w:r w:rsidRPr="002B659A">
        <w:t xml:space="preserve">M. Karłowicz – Odwieczne pieśni. </w:t>
      </w:r>
    </w:p>
    <w:p w14:paraId="434367F1" w14:textId="77777777" w:rsidR="00A97833" w:rsidRPr="002B659A" w:rsidRDefault="00D92CEE">
      <w:pPr>
        <w:tabs>
          <w:tab w:val="center" w:pos="428"/>
          <w:tab w:val="center" w:pos="720"/>
          <w:tab w:val="center" w:pos="1455"/>
        </w:tabs>
        <w:ind w:left="0" w:right="0" w:firstLine="0"/>
        <w:jc w:val="left"/>
      </w:pPr>
      <w:r w:rsidRPr="002B659A">
        <w:t xml:space="preserve"> </w:t>
      </w:r>
      <w:r w:rsidRPr="002B659A">
        <w:tab/>
        <w:t xml:space="preserve"> </w:t>
      </w:r>
      <w:r w:rsidRPr="002B659A">
        <w:tab/>
        <w:t xml:space="preserve"> </w:t>
      </w:r>
      <w:r w:rsidRPr="002B659A">
        <w:tab/>
        <w:t xml:space="preserve">Etap II </w:t>
      </w:r>
    </w:p>
    <w:p w14:paraId="0BF75E33" w14:textId="77777777" w:rsidR="00A97833" w:rsidRPr="002B659A" w:rsidRDefault="00D92CEE" w:rsidP="00215C9B">
      <w:pPr>
        <w:numPr>
          <w:ilvl w:val="1"/>
          <w:numId w:val="49"/>
        </w:numPr>
      </w:pPr>
      <w:r w:rsidRPr="002B659A">
        <w:t xml:space="preserve">egzamin z czytania partytur à vista, </w:t>
      </w:r>
    </w:p>
    <w:p w14:paraId="2BE56F3E" w14:textId="77777777" w:rsidR="00A97833" w:rsidRPr="002B659A" w:rsidRDefault="00D92CEE" w:rsidP="00215C9B">
      <w:pPr>
        <w:numPr>
          <w:ilvl w:val="1"/>
          <w:numId w:val="49"/>
        </w:numPr>
      </w:pPr>
      <w:r w:rsidRPr="002B659A">
        <w:t xml:space="preserve">test sprawdzający wiedzę </w:t>
      </w:r>
      <w:proofErr w:type="spellStart"/>
      <w:r w:rsidRPr="002B659A">
        <w:t>ogólnomuzyczną</w:t>
      </w:r>
      <w:proofErr w:type="spellEnd"/>
      <w:r w:rsidRPr="002B659A">
        <w:t xml:space="preserve">, </w:t>
      </w:r>
    </w:p>
    <w:p w14:paraId="1BE97784" w14:textId="77777777" w:rsidR="00A97833" w:rsidRPr="002B659A" w:rsidRDefault="00D92CEE" w:rsidP="00215C9B">
      <w:pPr>
        <w:numPr>
          <w:ilvl w:val="1"/>
          <w:numId w:val="49"/>
        </w:numPr>
      </w:pPr>
      <w:r w:rsidRPr="002B659A">
        <w:t xml:space="preserve">rozmowa kwalifikacyjna na temat związany z kierunkiem studiów. </w:t>
      </w:r>
    </w:p>
    <w:p w14:paraId="669ABC32" w14:textId="77777777" w:rsidR="00A97833" w:rsidRPr="002B659A" w:rsidRDefault="00D92CEE" w:rsidP="00215C9B">
      <w:pPr>
        <w:numPr>
          <w:ilvl w:val="0"/>
          <w:numId w:val="28"/>
        </w:numPr>
        <w:spacing w:after="0" w:line="259" w:lineRule="auto"/>
        <w:ind w:right="0" w:hanging="278"/>
        <w:jc w:val="left"/>
      </w:pPr>
      <w:r w:rsidRPr="002B659A">
        <w:rPr>
          <w:b/>
          <w:u w:val="single" w:color="000000"/>
        </w:rPr>
        <w:t>Dyrygentura chóralna</w:t>
      </w:r>
      <w:r w:rsidRPr="002B659A">
        <w:rPr>
          <w:b/>
        </w:rPr>
        <w:t xml:space="preserve"> </w:t>
      </w:r>
    </w:p>
    <w:p w14:paraId="5932C1AC" w14:textId="77777777" w:rsidR="00A97833" w:rsidRPr="002B659A" w:rsidRDefault="00D92CEE">
      <w:pPr>
        <w:tabs>
          <w:tab w:val="center" w:pos="428"/>
          <w:tab w:val="center" w:pos="2025"/>
        </w:tabs>
        <w:spacing w:after="3" w:line="259" w:lineRule="auto"/>
        <w:ind w:left="0" w:right="0" w:firstLine="0"/>
        <w:jc w:val="left"/>
      </w:pPr>
      <w:r w:rsidRPr="002B659A">
        <w:rPr>
          <w:b/>
        </w:rPr>
        <w:t xml:space="preserve"> </w:t>
      </w:r>
      <w:r w:rsidRPr="002B659A">
        <w:rPr>
          <w:b/>
        </w:rPr>
        <w:tab/>
        <w:t xml:space="preserve"> </w:t>
      </w:r>
      <w:r w:rsidRPr="002B659A">
        <w:rPr>
          <w:b/>
        </w:rPr>
        <w:tab/>
        <w:t xml:space="preserve">Studia pierwszego stopnia </w:t>
      </w:r>
    </w:p>
    <w:p w14:paraId="0B3CD8D3" w14:textId="77777777" w:rsidR="00A97833" w:rsidRPr="002B659A" w:rsidRDefault="00D92CEE">
      <w:pPr>
        <w:tabs>
          <w:tab w:val="center" w:pos="428"/>
          <w:tab w:val="center" w:pos="720"/>
          <w:tab w:val="center" w:pos="1425"/>
        </w:tabs>
        <w:ind w:left="0" w:right="0" w:firstLine="0"/>
        <w:jc w:val="left"/>
      </w:pPr>
      <w:r w:rsidRPr="002B659A">
        <w:t xml:space="preserve"> </w:t>
      </w:r>
      <w:r w:rsidRPr="002B659A">
        <w:tab/>
        <w:t xml:space="preserve"> </w:t>
      </w:r>
      <w:r w:rsidRPr="002B659A">
        <w:tab/>
        <w:t xml:space="preserve"> </w:t>
      </w:r>
      <w:r w:rsidRPr="002B659A">
        <w:tab/>
        <w:t xml:space="preserve">Etap I </w:t>
      </w:r>
    </w:p>
    <w:p w14:paraId="3856DB5D" w14:textId="77777777" w:rsidR="00A97833" w:rsidRPr="002B659A" w:rsidRDefault="00B8097B" w:rsidP="00B8097B">
      <w:pPr>
        <w:ind w:left="1561" w:firstLine="0"/>
      </w:pPr>
      <w:r w:rsidRPr="002B659A">
        <w:t xml:space="preserve">- </w:t>
      </w:r>
      <w:r w:rsidR="00D92CEE" w:rsidRPr="002B659A">
        <w:t xml:space="preserve">egzamin z dyrygentury: dwa utwory wielogłosowe o zróżnicowanym charakterze na chór jednorodny lub mieszany, </w:t>
      </w:r>
    </w:p>
    <w:p w14:paraId="772A47EA" w14:textId="77777777" w:rsidR="00A97833" w:rsidRPr="002B659A" w:rsidRDefault="00B8097B" w:rsidP="00B8097B">
      <w:pPr>
        <w:ind w:left="1561" w:firstLine="0"/>
      </w:pPr>
      <w:r w:rsidRPr="002B659A">
        <w:t xml:space="preserve">- </w:t>
      </w:r>
      <w:r w:rsidR="00D92CEE" w:rsidRPr="002B659A">
        <w:t xml:space="preserve">egzamin ze śpiewu: dwie pieśni o zróżnicowanym charakterze, w tym jedna z akompaniamentem, </w:t>
      </w:r>
    </w:p>
    <w:p w14:paraId="2C15C0A3" w14:textId="77777777" w:rsidR="00A97833" w:rsidRPr="002B659A" w:rsidRDefault="00B8097B" w:rsidP="00B8097B">
      <w:pPr>
        <w:ind w:left="1561" w:firstLine="0"/>
      </w:pPr>
      <w:r w:rsidRPr="002B659A">
        <w:t xml:space="preserve">- </w:t>
      </w:r>
      <w:r w:rsidR="00D92CEE" w:rsidRPr="002B659A">
        <w:t xml:space="preserve">sprawdzenie umiejętności gry na fortepianie. </w:t>
      </w:r>
    </w:p>
    <w:p w14:paraId="598C04F4" w14:textId="77777777" w:rsidR="00A97833" w:rsidRPr="002B659A" w:rsidRDefault="00D92CEE">
      <w:pPr>
        <w:tabs>
          <w:tab w:val="center" w:pos="428"/>
          <w:tab w:val="center" w:pos="720"/>
          <w:tab w:val="center" w:pos="1455"/>
        </w:tabs>
        <w:ind w:left="0" w:right="0" w:firstLine="0"/>
        <w:jc w:val="left"/>
      </w:pPr>
      <w:r w:rsidRPr="002B659A">
        <w:t xml:space="preserve"> </w:t>
      </w:r>
      <w:r w:rsidRPr="002B659A">
        <w:tab/>
        <w:t xml:space="preserve"> </w:t>
      </w:r>
      <w:r w:rsidRPr="002B659A">
        <w:tab/>
        <w:t xml:space="preserve"> </w:t>
      </w:r>
      <w:r w:rsidRPr="002B659A">
        <w:tab/>
        <w:t xml:space="preserve">Etap II </w:t>
      </w:r>
    </w:p>
    <w:p w14:paraId="6BA6F960" w14:textId="3760608C" w:rsidR="00A97833" w:rsidRPr="002B659A" w:rsidRDefault="001F7887" w:rsidP="001F7887">
      <w:pPr>
        <w:ind w:left="1416" w:firstLine="0"/>
      </w:pPr>
      <w:r w:rsidRPr="002B659A">
        <w:t xml:space="preserve">   - </w:t>
      </w:r>
      <w:r w:rsidR="00D92CEE" w:rsidRPr="002B659A">
        <w:t xml:space="preserve">egzamin z kształcenia słuchu / Egzamin sprawdzający predyspozycje słuchowe. </w:t>
      </w:r>
    </w:p>
    <w:p w14:paraId="7FB9D7ED" w14:textId="77777777" w:rsidR="00A97833" w:rsidRPr="002B659A" w:rsidRDefault="00D92CEE">
      <w:pPr>
        <w:tabs>
          <w:tab w:val="center" w:pos="428"/>
          <w:tab w:val="center" w:pos="1902"/>
        </w:tabs>
        <w:spacing w:after="3" w:line="259" w:lineRule="auto"/>
        <w:ind w:left="0" w:right="0" w:firstLine="0"/>
        <w:jc w:val="left"/>
      </w:pPr>
      <w:r w:rsidRPr="002B659A">
        <w:rPr>
          <w:b/>
        </w:rPr>
        <w:t xml:space="preserve"> </w:t>
      </w:r>
      <w:r w:rsidRPr="002B659A">
        <w:rPr>
          <w:b/>
        </w:rPr>
        <w:tab/>
        <w:t xml:space="preserve"> </w:t>
      </w:r>
      <w:r w:rsidRPr="002B659A">
        <w:rPr>
          <w:b/>
        </w:rPr>
        <w:tab/>
        <w:t xml:space="preserve">Studia drugiego stopnia </w:t>
      </w:r>
    </w:p>
    <w:p w14:paraId="179D8946" w14:textId="77777777" w:rsidR="00A97833" w:rsidRPr="002B659A" w:rsidRDefault="00D92CEE">
      <w:pPr>
        <w:tabs>
          <w:tab w:val="center" w:pos="428"/>
          <w:tab w:val="center" w:pos="720"/>
          <w:tab w:val="center" w:pos="1425"/>
        </w:tabs>
        <w:ind w:left="0" w:right="0" w:firstLine="0"/>
        <w:jc w:val="left"/>
      </w:pPr>
      <w:r w:rsidRPr="002B659A">
        <w:t xml:space="preserve"> </w:t>
      </w:r>
      <w:r w:rsidRPr="002B659A">
        <w:tab/>
        <w:t xml:space="preserve"> </w:t>
      </w:r>
      <w:r w:rsidRPr="002B659A">
        <w:tab/>
        <w:t xml:space="preserve"> </w:t>
      </w:r>
      <w:r w:rsidRPr="002B659A">
        <w:tab/>
        <w:t xml:space="preserve">Etap I </w:t>
      </w:r>
    </w:p>
    <w:p w14:paraId="11A804BF" w14:textId="77777777" w:rsidR="00A97833" w:rsidRPr="002B659A" w:rsidRDefault="00B8097B" w:rsidP="00B8097B">
      <w:pPr>
        <w:ind w:left="1561" w:firstLine="0"/>
      </w:pPr>
      <w:r w:rsidRPr="002B659A">
        <w:t xml:space="preserve">- </w:t>
      </w:r>
      <w:r w:rsidR="00D92CEE" w:rsidRPr="002B659A">
        <w:t xml:space="preserve">egzamin z dyrygentury: dwa utwory na chór mieszany o zróżnicowanym charakterze (dopuszcza się jeden utwór z akompaniamentem fortepianu lub organów), </w:t>
      </w:r>
    </w:p>
    <w:p w14:paraId="75CABD58" w14:textId="77777777" w:rsidR="00A97833" w:rsidRPr="002B659A" w:rsidRDefault="00B8097B" w:rsidP="00B8097B">
      <w:pPr>
        <w:ind w:left="1561" w:firstLine="0"/>
      </w:pPr>
      <w:r w:rsidRPr="002B659A">
        <w:t xml:space="preserve">- </w:t>
      </w:r>
      <w:r w:rsidR="00D92CEE" w:rsidRPr="002B659A">
        <w:t xml:space="preserve">egzamin ze śpiewu: dwie pieśni o zróżnicowanym charakterze, w tym jedna z akompaniamentem. </w:t>
      </w:r>
    </w:p>
    <w:p w14:paraId="7DCECE61" w14:textId="77777777" w:rsidR="00A97833" w:rsidRPr="002B659A" w:rsidRDefault="00D92CEE">
      <w:pPr>
        <w:spacing w:after="0" w:line="259" w:lineRule="auto"/>
        <w:ind w:left="82" w:right="0" w:firstLine="0"/>
        <w:jc w:val="left"/>
      </w:pPr>
      <w:r w:rsidRPr="002B659A">
        <w:t xml:space="preserve"> </w:t>
      </w:r>
    </w:p>
    <w:p w14:paraId="01D0515C" w14:textId="77777777" w:rsidR="00A97833" w:rsidRPr="002B659A" w:rsidRDefault="00D92CEE">
      <w:pPr>
        <w:tabs>
          <w:tab w:val="center" w:pos="428"/>
          <w:tab w:val="center" w:pos="720"/>
          <w:tab w:val="center" w:pos="1455"/>
        </w:tabs>
        <w:ind w:left="0" w:right="0" w:firstLine="0"/>
        <w:jc w:val="left"/>
      </w:pPr>
      <w:r w:rsidRPr="002B659A">
        <w:t xml:space="preserve"> </w:t>
      </w:r>
      <w:r w:rsidRPr="002B659A">
        <w:tab/>
        <w:t xml:space="preserve"> </w:t>
      </w:r>
      <w:r w:rsidRPr="002B659A">
        <w:tab/>
        <w:t xml:space="preserve"> </w:t>
      </w:r>
      <w:r w:rsidRPr="002B659A">
        <w:tab/>
        <w:t xml:space="preserve">Etap II </w:t>
      </w:r>
    </w:p>
    <w:p w14:paraId="2FCDDC1D" w14:textId="77777777" w:rsidR="00A97833" w:rsidRPr="002B659A" w:rsidRDefault="00B8097B" w:rsidP="00B8097B">
      <w:pPr>
        <w:ind w:left="1561" w:firstLine="0"/>
      </w:pPr>
      <w:r w:rsidRPr="002B659A">
        <w:t xml:space="preserve">- </w:t>
      </w:r>
      <w:r w:rsidR="00D92CEE" w:rsidRPr="002B659A">
        <w:t xml:space="preserve">egzamin z czytania partytur à vista,  </w:t>
      </w:r>
    </w:p>
    <w:p w14:paraId="07820607" w14:textId="77777777" w:rsidR="00A97833" w:rsidRPr="002B659A" w:rsidRDefault="00B8097B" w:rsidP="00B8097B">
      <w:pPr>
        <w:ind w:left="1561" w:firstLine="0"/>
      </w:pPr>
      <w:r w:rsidRPr="002B659A">
        <w:t xml:space="preserve">- </w:t>
      </w:r>
      <w:r w:rsidR="00D92CEE" w:rsidRPr="002B659A">
        <w:t xml:space="preserve">test sprawdzający wiedzę </w:t>
      </w:r>
      <w:proofErr w:type="spellStart"/>
      <w:r w:rsidR="00D92CEE" w:rsidRPr="002B659A">
        <w:t>ogólnomuzyczną</w:t>
      </w:r>
      <w:proofErr w:type="spellEnd"/>
      <w:r w:rsidR="00D92CEE" w:rsidRPr="002B659A">
        <w:t xml:space="preserve">, </w:t>
      </w:r>
    </w:p>
    <w:p w14:paraId="222DFB95" w14:textId="77777777" w:rsidR="00A97833" w:rsidRPr="002B659A" w:rsidRDefault="00A93ABB" w:rsidP="00A93ABB">
      <w:pPr>
        <w:ind w:left="1561" w:firstLine="0"/>
      </w:pPr>
      <w:r w:rsidRPr="002B659A">
        <w:t xml:space="preserve">- </w:t>
      </w:r>
      <w:r w:rsidR="00D92CEE" w:rsidRPr="002B659A">
        <w:t xml:space="preserve">rozmowa kwalifikacyjna na temat związany z kierunkiem studiów. </w:t>
      </w:r>
    </w:p>
    <w:p w14:paraId="59195014" w14:textId="77777777" w:rsidR="00A97833" w:rsidRPr="002B659A" w:rsidRDefault="00D92CEE" w:rsidP="00215C9B">
      <w:pPr>
        <w:numPr>
          <w:ilvl w:val="0"/>
          <w:numId w:val="28"/>
        </w:numPr>
        <w:spacing w:after="0" w:line="259" w:lineRule="auto"/>
        <w:ind w:right="0" w:hanging="278"/>
        <w:jc w:val="left"/>
      </w:pPr>
      <w:r w:rsidRPr="002B659A">
        <w:rPr>
          <w:b/>
          <w:u w:val="single" w:color="000000"/>
        </w:rPr>
        <w:lastRenderedPageBreak/>
        <w:t>Dyrygentura orkiestr dętych</w:t>
      </w:r>
      <w:r w:rsidRPr="002B659A">
        <w:rPr>
          <w:b/>
        </w:rPr>
        <w:t xml:space="preserve"> </w:t>
      </w:r>
    </w:p>
    <w:p w14:paraId="3B21FE03" w14:textId="77777777" w:rsidR="00A97833" w:rsidRPr="002B659A" w:rsidRDefault="00D92CEE">
      <w:pPr>
        <w:tabs>
          <w:tab w:val="center" w:pos="428"/>
          <w:tab w:val="center" w:pos="2025"/>
        </w:tabs>
        <w:spacing w:after="3" w:line="259" w:lineRule="auto"/>
        <w:ind w:left="0" w:right="0" w:firstLine="0"/>
        <w:jc w:val="left"/>
      </w:pPr>
      <w:r w:rsidRPr="002B659A">
        <w:rPr>
          <w:b/>
        </w:rPr>
        <w:t xml:space="preserve"> </w:t>
      </w:r>
      <w:r w:rsidRPr="002B659A">
        <w:rPr>
          <w:b/>
        </w:rPr>
        <w:tab/>
        <w:t xml:space="preserve"> </w:t>
      </w:r>
      <w:r w:rsidRPr="002B659A">
        <w:rPr>
          <w:b/>
        </w:rPr>
        <w:tab/>
        <w:t xml:space="preserve">Studia pierwszego stopnia </w:t>
      </w:r>
    </w:p>
    <w:p w14:paraId="221A7E67" w14:textId="77777777" w:rsidR="00A97833" w:rsidRPr="002B659A" w:rsidRDefault="00D92CEE">
      <w:pPr>
        <w:tabs>
          <w:tab w:val="center" w:pos="428"/>
          <w:tab w:val="center" w:pos="720"/>
          <w:tab w:val="center" w:pos="1425"/>
        </w:tabs>
        <w:ind w:left="0" w:right="0" w:firstLine="0"/>
        <w:jc w:val="left"/>
      </w:pPr>
      <w:r w:rsidRPr="002B659A">
        <w:t xml:space="preserve"> </w:t>
      </w:r>
      <w:r w:rsidRPr="002B659A">
        <w:tab/>
        <w:t xml:space="preserve"> </w:t>
      </w:r>
      <w:r w:rsidRPr="002B659A">
        <w:tab/>
        <w:t xml:space="preserve"> </w:t>
      </w:r>
      <w:r w:rsidRPr="002B659A">
        <w:tab/>
        <w:t xml:space="preserve">Etap I </w:t>
      </w:r>
    </w:p>
    <w:p w14:paraId="6D6FE991" w14:textId="77777777" w:rsidR="00A97833" w:rsidRPr="002B659A" w:rsidRDefault="00A93ABB" w:rsidP="00A93ABB">
      <w:pPr>
        <w:ind w:left="1561" w:firstLine="0"/>
      </w:pPr>
      <w:r w:rsidRPr="002B659A">
        <w:t xml:space="preserve">- </w:t>
      </w:r>
      <w:r w:rsidR="00D92CEE" w:rsidRPr="002B659A">
        <w:t xml:space="preserve">egzamin z dyrygentury - dwa utwory o zróżnicowanym charakterze:  </w:t>
      </w:r>
    </w:p>
    <w:p w14:paraId="796049B2" w14:textId="77777777" w:rsidR="00A97833" w:rsidRPr="002B659A" w:rsidRDefault="00D92CEE" w:rsidP="00215C9B">
      <w:pPr>
        <w:numPr>
          <w:ilvl w:val="2"/>
          <w:numId w:val="28"/>
        </w:numPr>
        <w:ind w:hanging="360"/>
      </w:pPr>
      <w:r w:rsidRPr="002B659A">
        <w:t xml:space="preserve">marszowy (np. A. Holzmann – marsz </w:t>
      </w:r>
      <w:proofErr w:type="spellStart"/>
      <w:r w:rsidRPr="002B659A">
        <w:t>Blaze</w:t>
      </w:r>
      <w:proofErr w:type="spellEnd"/>
      <w:r w:rsidRPr="002B659A">
        <w:t xml:space="preserve"> </w:t>
      </w:r>
      <w:proofErr w:type="spellStart"/>
      <w:r w:rsidRPr="002B659A">
        <w:t>Away</w:t>
      </w:r>
      <w:proofErr w:type="spellEnd"/>
      <w:r w:rsidRPr="002B659A">
        <w:t xml:space="preserve">) – dopuszcza się wykonanie przy użyciu buławy tamburmajora;  </w:t>
      </w:r>
    </w:p>
    <w:p w14:paraId="1F244D43" w14:textId="77777777" w:rsidR="00935738" w:rsidRPr="002B659A" w:rsidRDefault="00D92CEE" w:rsidP="00215C9B">
      <w:pPr>
        <w:numPr>
          <w:ilvl w:val="2"/>
          <w:numId w:val="28"/>
        </w:numPr>
        <w:spacing w:after="0" w:line="237" w:lineRule="auto"/>
        <w:ind w:hanging="360"/>
      </w:pPr>
      <w:proofErr w:type="spellStart"/>
      <w:r w:rsidRPr="002B659A">
        <w:rPr>
          <w:lang w:val="en-US"/>
        </w:rPr>
        <w:t>kantylenowy</w:t>
      </w:r>
      <w:proofErr w:type="spellEnd"/>
      <w:r w:rsidRPr="002B659A">
        <w:rPr>
          <w:lang w:val="en-US"/>
        </w:rPr>
        <w:t xml:space="preserve"> (np. The Young Amadeus, arr. </w:t>
      </w:r>
      <w:r w:rsidRPr="002B659A">
        <w:t xml:space="preserve">J. de </w:t>
      </w:r>
      <w:proofErr w:type="spellStart"/>
      <w:r w:rsidRPr="002B659A">
        <w:t>Haan</w:t>
      </w:r>
      <w:proofErr w:type="spellEnd"/>
      <w:r w:rsidRPr="002B659A">
        <w:t xml:space="preserve">), </w:t>
      </w:r>
    </w:p>
    <w:p w14:paraId="6514E908" w14:textId="77777777" w:rsidR="00935738" w:rsidRPr="002B659A" w:rsidRDefault="00935738" w:rsidP="00935738">
      <w:pPr>
        <w:spacing w:after="0" w:line="237" w:lineRule="auto"/>
        <w:ind w:left="1560" w:firstLine="0"/>
      </w:pPr>
      <w:r w:rsidRPr="002B659A">
        <w:rPr>
          <w:rFonts w:ascii="Arial" w:eastAsia="Arial" w:hAnsi="Arial" w:cs="Arial"/>
        </w:rPr>
        <w:t>-</w:t>
      </w:r>
      <w:r w:rsidR="00D92CEE" w:rsidRPr="002B659A">
        <w:rPr>
          <w:rFonts w:ascii="Arial" w:eastAsia="Arial" w:hAnsi="Arial" w:cs="Arial"/>
        </w:rPr>
        <w:t xml:space="preserve"> </w:t>
      </w:r>
      <w:r w:rsidR="00D92CEE" w:rsidRPr="002B659A">
        <w:t>egzamin z gry na instrumencie dętym lub perkusyjnym,</w:t>
      </w:r>
    </w:p>
    <w:p w14:paraId="7DF832C3" w14:textId="2F01FE6E" w:rsidR="00A97833" w:rsidRPr="002B659A" w:rsidRDefault="00935738" w:rsidP="00935738">
      <w:pPr>
        <w:spacing w:after="0" w:line="237" w:lineRule="auto"/>
        <w:ind w:left="1560" w:firstLine="0"/>
      </w:pPr>
      <w:r w:rsidRPr="002B659A">
        <w:t xml:space="preserve">- </w:t>
      </w:r>
      <w:r w:rsidR="00D92CEE" w:rsidRPr="002B659A">
        <w:t xml:space="preserve">sprawdzenie poziomu umiejętności gry na fortepianie. </w:t>
      </w:r>
    </w:p>
    <w:p w14:paraId="35C061D8" w14:textId="77777777" w:rsidR="00A97833" w:rsidRPr="002B659A" w:rsidRDefault="00D92CEE">
      <w:pPr>
        <w:tabs>
          <w:tab w:val="center" w:pos="428"/>
          <w:tab w:val="center" w:pos="720"/>
          <w:tab w:val="center" w:pos="1455"/>
        </w:tabs>
        <w:ind w:left="0" w:right="0" w:firstLine="0"/>
        <w:jc w:val="left"/>
      </w:pPr>
      <w:r w:rsidRPr="002B659A">
        <w:t xml:space="preserve"> </w:t>
      </w:r>
      <w:r w:rsidRPr="002B659A">
        <w:tab/>
        <w:t xml:space="preserve"> </w:t>
      </w:r>
      <w:r w:rsidRPr="002B659A">
        <w:tab/>
        <w:t xml:space="preserve"> </w:t>
      </w:r>
      <w:r w:rsidRPr="002B659A">
        <w:tab/>
        <w:t xml:space="preserve">Etap II </w:t>
      </w:r>
    </w:p>
    <w:p w14:paraId="78AE295B" w14:textId="77777777" w:rsidR="001F7887" w:rsidRPr="002B659A" w:rsidRDefault="00A93ABB" w:rsidP="00A93ABB">
      <w:pPr>
        <w:ind w:left="1561" w:firstLine="0"/>
      </w:pPr>
      <w:r w:rsidRPr="002B659A">
        <w:t xml:space="preserve">- </w:t>
      </w:r>
      <w:r w:rsidR="00D92CEE" w:rsidRPr="002B659A">
        <w:t>egzamin z kształcenia słuchu / Egzamin sprawdzający predyspozycje słuchowe</w:t>
      </w:r>
    </w:p>
    <w:p w14:paraId="3E5A29A8" w14:textId="77777777" w:rsidR="001F7887" w:rsidRPr="002B659A" w:rsidRDefault="001F7887" w:rsidP="001F7887">
      <w:pPr>
        <w:ind w:left="709" w:firstLine="0"/>
      </w:pPr>
    </w:p>
    <w:p w14:paraId="307670D0" w14:textId="26199447" w:rsidR="00A97833" w:rsidRPr="002B659A" w:rsidRDefault="00D92CEE" w:rsidP="001F7887">
      <w:pPr>
        <w:ind w:left="709" w:firstLine="0"/>
      </w:pPr>
      <w:r w:rsidRPr="002B659A">
        <w:rPr>
          <w:b/>
        </w:rPr>
        <w:t xml:space="preserve">Studia drugiego stopnia </w:t>
      </w:r>
    </w:p>
    <w:p w14:paraId="4AD2B121" w14:textId="77777777" w:rsidR="00A97833" w:rsidRPr="002B659A" w:rsidRDefault="00D92CEE">
      <w:pPr>
        <w:tabs>
          <w:tab w:val="center" w:pos="428"/>
          <w:tab w:val="center" w:pos="720"/>
          <w:tab w:val="center" w:pos="1425"/>
        </w:tabs>
        <w:ind w:left="0" w:right="0" w:firstLine="0"/>
        <w:jc w:val="left"/>
      </w:pPr>
      <w:r w:rsidRPr="002B659A">
        <w:t xml:space="preserve"> </w:t>
      </w:r>
      <w:r w:rsidRPr="002B659A">
        <w:tab/>
        <w:t xml:space="preserve"> </w:t>
      </w:r>
      <w:r w:rsidRPr="002B659A">
        <w:tab/>
        <w:t xml:space="preserve"> </w:t>
      </w:r>
      <w:r w:rsidRPr="002B659A">
        <w:tab/>
        <w:t xml:space="preserve">Etap I </w:t>
      </w:r>
    </w:p>
    <w:p w14:paraId="0FE22977" w14:textId="77777777" w:rsidR="00A97833" w:rsidRPr="002B659A" w:rsidRDefault="00A93ABB" w:rsidP="00A93ABB">
      <w:pPr>
        <w:ind w:left="1561" w:firstLine="0"/>
      </w:pPr>
      <w:r w:rsidRPr="002B659A">
        <w:t xml:space="preserve">- </w:t>
      </w:r>
      <w:r w:rsidR="00D92CEE" w:rsidRPr="002B659A">
        <w:t xml:space="preserve">egzamin z dyrygentury - trzy utwory o zróżnicowanym charakterze:  </w:t>
      </w:r>
    </w:p>
    <w:p w14:paraId="725D71F9" w14:textId="77777777" w:rsidR="00A97833" w:rsidRPr="002B659A" w:rsidRDefault="00D92CEE" w:rsidP="00215C9B">
      <w:pPr>
        <w:numPr>
          <w:ilvl w:val="2"/>
          <w:numId w:val="28"/>
        </w:numPr>
        <w:ind w:hanging="360"/>
      </w:pPr>
      <w:r w:rsidRPr="002B659A">
        <w:t xml:space="preserve">marszowy (np. F. von Suppe – marsz z uwertury Lekka kawaleria),  </w:t>
      </w:r>
    </w:p>
    <w:p w14:paraId="05EA630F" w14:textId="77777777" w:rsidR="00A97833" w:rsidRPr="002B659A" w:rsidRDefault="00D92CEE" w:rsidP="00215C9B">
      <w:pPr>
        <w:numPr>
          <w:ilvl w:val="2"/>
          <w:numId w:val="28"/>
        </w:numPr>
        <w:ind w:hanging="360"/>
      </w:pPr>
      <w:r w:rsidRPr="002B659A">
        <w:t xml:space="preserve">kompozycja na orkiestrę dętą z zakresu muzyki programowej lub ilustracyjnej (np. J. de </w:t>
      </w:r>
      <w:proofErr w:type="spellStart"/>
      <w:r w:rsidRPr="002B659A">
        <w:t>Haan</w:t>
      </w:r>
      <w:proofErr w:type="spellEnd"/>
      <w:r w:rsidRPr="002B659A">
        <w:t xml:space="preserve"> – Oregon),  </w:t>
      </w:r>
    </w:p>
    <w:p w14:paraId="79BCE135" w14:textId="77777777" w:rsidR="00935738" w:rsidRPr="002B659A" w:rsidRDefault="00D92CEE" w:rsidP="00215C9B">
      <w:pPr>
        <w:numPr>
          <w:ilvl w:val="2"/>
          <w:numId w:val="28"/>
        </w:numPr>
        <w:spacing w:after="0" w:line="237" w:lineRule="auto"/>
        <w:ind w:hanging="360"/>
      </w:pPr>
      <w:r w:rsidRPr="002B659A">
        <w:t xml:space="preserve">transkrypcja na orkiestrę dętą utworu symfonicznego, chóralnego lub instrumentalnego (np. D. </w:t>
      </w:r>
      <w:proofErr w:type="spellStart"/>
      <w:r w:rsidRPr="002B659A">
        <w:t>Shostakovich</w:t>
      </w:r>
      <w:proofErr w:type="spellEnd"/>
      <w:r w:rsidRPr="002B659A">
        <w:t xml:space="preserve"> – Walc nr 2),</w:t>
      </w:r>
    </w:p>
    <w:p w14:paraId="0BE6E4D5" w14:textId="7370D5AE" w:rsidR="00A97833" w:rsidRPr="002B659A" w:rsidRDefault="00935738" w:rsidP="00935738">
      <w:pPr>
        <w:spacing w:after="0" w:line="237" w:lineRule="auto"/>
        <w:ind w:left="1650" w:firstLine="0"/>
      </w:pPr>
      <w:r w:rsidRPr="002B659A">
        <w:t xml:space="preserve">- </w:t>
      </w:r>
      <w:r w:rsidR="00D92CEE" w:rsidRPr="002B659A">
        <w:t xml:space="preserve">egzamin z gry na instrumencie dętym lub perkusyjnym. </w:t>
      </w:r>
    </w:p>
    <w:p w14:paraId="33E58391" w14:textId="77777777" w:rsidR="00A97833" w:rsidRPr="002B659A" w:rsidRDefault="00D92CEE">
      <w:pPr>
        <w:tabs>
          <w:tab w:val="center" w:pos="428"/>
          <w:tab w:val="center" w:pos="720"/>
          <w:tab w:val="center" w:pos="1455"/>
        </w:tabs>
        <w:ind w:left="0" w:right="0" w:firstLine="0"/>
        <w:jc w:val="left"/>
      </w:pPr>
      <w:r w:rsidRPr="002B659A">
        <w:t xml:space="preserve"> </w:t>
      </w:r>
      <w:r w:rsidRPr="002B659A">
        <w:tab/>
        <w:t xml:space="preserve"> </w:t>
      </w:r>
      <w:r w:rsidRPr="002B659A">
        <w:tab/>
        <w:t xml:space="preserve"> </w:t>
      </w:r>
      <w:r w:rsidRPr="002B659A">
        <w:tab/>
        <w:t xml:space="preserve">Etap II </w:t>
      </w:r>
    </w:p>
    <w:p w14:paraId="06F51065" w14:textId="77777777" w:rsidR="00A97833" w:rsidRPr="002B659A" w:rsidRDefault="00A93ABB" w:rsidP="00A93ABB">
      <w:pPr>
        <w:ind w:left="1561" w:firstLine="0"/>
      </w:pPr>
      <w:r w:rsidRPr="002B659A">
        <w:t xml:space="preserve">- </w:t>
      </w:r>
      <w:r w:rsidR="00D92CEE" w:rsidRPr="002B659A">
        <w:t xml:space="preserve">egzamin z czytania partytur à vista, </w:t>
      </w:r>
    </w:p>
    <w:p w14:paraId="0282A772" w14:textId="77777777" w:rsidR="00A97833" w:rsidRPr="002B659A" w:rsidRDefault="00A93ABB" w:rsidP="00A93ABB">
      <w:pPr>
        <w:ind w:left="1561" w:firstLine="0"/>
      </w:pPr>
      <w:r w:rsidRPr="002B659A">
        <w:t xml:space="preserve">- </w:t>
      </w:r>
      <w:r w:rsidR="00D92CEE" w:rsidRPr="002B659A">
        <w:t xml:space="preserve">test sprawdzający wiedzę </w:t>
      </w:r>
      <w:proofErr w:type="spellStart"/>
      <w:r w:rsidR="00D92CEE" w:rsidRPr="002B659A">
        <w:t>ogólnomuzyczną</w:t>
      </w:r>
      <w:proofErr w:type="spellEnd"/>
      <w:r w:rsidR="00D92CEE" w:rsidRPr="002B659A">
        <w:t xml:space="preserve">, </w:t>
      </w:r>
    </w:p>
    <w:p w14:paraId="695E6F18" w14:textId="77777777" w:rsidR="00A97833" w:rsidRPr="002B659A" w:rsidRDefault="00A93ABB" w:rsidP="00A93ABB">
      <w:pPr>
        <w:ind w:left="1561" w:firstLine="0"/>
      </w:pPr>
      <w:r w:rsidRPr="002B659A">
        <w:t xml:space="preserve">- </w:t>
      </w:r>
      <w:r w:rsidR="00D92CEE" w:rsidRPr="002B659A">
        <w:t xml:space="preserve">rozmowa kwalifikacyjna na temat związany z kierunkiem studiów. </w:t>
      </w:r>
    </w:p>
    <w:p w14:paraId="566C9AFE" w14:textId="4EC47A0D" w:rsidR="008205F5" w:rsidRPr="002B659A" w:rsidRDefault="003E0297" w:rsidP="00215C9B">
      <w:pPr>
        <w:numPr>
          <w:ilvl w:val="0"/>
          <w:numId w:val="28"/>
        </w:numPr>
        <w:spacing w:after="0" w:line="259" w:lineRule="auto"/>
        <w:ind w:right="0" w:hanging="278"/>
        <w:jc w:val="left"/>
      </w:pPr>
      <w:r w:rsidRPr="002B659A">
        <w:rPr>
          <w:b/>
          <w:u w:val="single" w:color="000000"/>
        </w:rPr>
        <w:t>Zespołowe wykonawstwo wokalne</w:t>
      </w:r>
      <w:r w:rsidR="008205F5" w:rsidRPr="002B659A">
        <w:rPr>
          <w:b/>
        </w:rPr>
        <w:t xml:space="preserve"> </w:t>
      </w:r>
    </w:p>
    <w:p w14:paraId="3356CFD6" w14:textId="77777777" w:rsidR="00935738" w:rsidRPr="002B659A" w:rsidRDefault="008205F5" w:rsidP="008205F5">
      <w:pPr>
        <w:tabs>
          <w:tab w:val="center" w:pos="428"/>
          <w:tab w:val="center" w:pos="1902"/>
        </w:tabs>
        <w:spacing w:after="3" w:line="259" w:lineRule="auto"/>
        <w:ind w:left="0" w:right="0" w:firstLine="0"/>
        <w:jc w:val="left"/>
        <w:rPr>
          <w:b/>
        </w:rPr>
      </w:pPr>
      <w:r w:rsidRPr="002B659A">
        <w:rPr>
          <w:b/>
        </w:rPr>
        <w:t xml:space="preserve"> </w:t>
      </w:r>
      <w:r w:rsidRPr="002B659A">
        <w:rPr>
          <w:b/>
        </w:rPr>
        <w:tab/>
        <w:t xml:space="preserve"> </w:t>
      </w:r>
      <w:r w:rsidRPr="002B659A">
        <w:rPr>
          <w:b/>
        </w:rPr>
        <w:tab/>
        <w:t>Studia drugiego stopnia</w:t>
      </w:r>
    </w:p>
    <w:p w14:paraId="7C9BDB2D" w14:textId="172520B8" w:rsidR="008205F5" w:rsidRPr="002B659A" w:rsidRDefault="008205F5" w:rsidP="008205F5">
      <w:pPr>
        <w:tabs>
          <w:tab w:val="center" w:pos="428"/>
          <w:tab w:val="center" w:pos="720"/>
          <w:tab w:val="center" w:pos="1425"/>
        </w:tabs>
        <w:ind w:left="0" w:right="0" w:firstLine="0"/>
        <w:jc w:val="left"/>
      </w:pPr>
      <w:r w:rsidRPr="002B659A">
        <w:tab/>
        <w:t xml:space="preserve"> </w:t>
      </w:r>
      <w:r w:rsidRPr="002B659A">
        <w:tab/>
        <w:t xml:space="preserve"> </w:t>
      </w:r>
      <w:r w:rsidRPr="002B659A">
        <w:tab/>
        <w:t xml:space="preserve">Etap I </w:t>
      </w:r>
    </w:p>
    <w:p w14:paraId="02343BCC" w14:textId="2CE9B41F" w:rsidR="008205F5" w:rsidRPr="002B659A" w:rsidRDefault="008205F5" w:rsidP="008205F5">
      <w:pPr>
        <w:ind w:left="1561" w:firstLine="0"/>
      </w:pPr>
      <w:r w:rsidRPr="002B659A">
        <w:t xml:space="preserve">- egzamin z dyrygentury: dwa utwory wielogłosowe na chór jednorodny  lub mieszany o zróżnicowanym charakterze, </w:t>
      </w:r>
    </w:p>
    <w:p w14:paraId="4983964A" w14:textId="77777777" w:rsidR="008205F5" w:rsidRPr="002B659A" w:rsidRDefault="008205F5" w:rsidP="008205F5">
      <w:pPr>
        <w:ind w:left="1561" w:firstLine="0"/>
      </w:pPr>
      <w:r w:rsidRPr="002B659A">
        <w:t xml:space="preserve">- egzamin ze śpiewu: wykonanie a cappella jednego z trzech wymienionych utworów: </w:t>
      </w:r>
    </w:p>
    <w:p w14:paraId="58297444" w14:textId="77777777" w:rsidR="008205F5" w:rsidRPr="002B659A" w:rsidRDefault="008205F5" w:rsidP="008205F5">
      <w:pPr>
        <w:ind w:left="2410" w:firstLine="0"/>
        <w:rPr>
          <w:lang w:val="en-US"/>
        </w:rPr>
      </w:pPr>
      <w:r w:rsidRPr="002B659A">
        <w:rPr>
          <w:lang w:val="en-US"/>
        </w:rPr>
        <w:t xml:space="preserve">G. </w:t>
      </w:r>
      <w:proofErr w:type="spellStart"/>
      <w:r w:rsidRPr="002B659A">
        <w:rPr>
          <w:lang w:val="en-US"/>
        </w:rPr>
        <w:t>Caccini</w:t>
      </w:r>
      <w:proofErr w:type="spellEnd"/>
      <w:r w:rsidRPr="002B659A">
        <w:rPr>
          <w:lang w:val="en-US"/>
        </w:rPr>
        <w:t xml:space="preserve"> - Amor, </w:t>
      </w:r>
      <w:proofErr w:type="spellStart"/>
      <w:r w:rsidRPr="002B659A">
        <w:rPr>
          <w:lang w:val="en-US"/>
        </w:rPr>
        <w:t>ch'attendi</w:t>
      </w:r>
      <w:proofErr w:type="spellEnd"/>
      <w:r w:rsidRPr="002B659A">
        <w:rPr>
          <w:lang w:val="en-US"/>
        </w:rPr>
        <w:t>?</w:t>
      </w:r>
    </w:p>
    <w:p w14:paraId="495E374F" w14:textId="77777777" w:rsidR="008205F5" w:rsidRPr="002B659A" w:rsidRDefault="008205F5" w:rsidP="008205F5">
      <w:pPr>
        <w:ind w:left="2410" w:firstLine="0"/>
        <w:rPr>
          <w:lang w:val="en-US"/>
        </w:rPr>
      </w:pPr>
      <w:r w:rsidRPr="002B659A">
        <w:rPr>
          <w:lang w:val="en-US"/>
        </w:rPr>
        <w:t xml:space="preserve">J. Dowland - Come Again Sweet Love </w:t>
      </w:r>
    </w:p>
    <w:p w14:paraId="3E7CAD0A" w14:textId="77777777" w:rsidR="008205F5" w:rsidRPr="002B659A" w:rsidRDefault="008205F5" w:rsidP="008205F5">
      <w:pPr>
        <w:ind w:left="2410" w:firstLine="0"/>
        <w:rPr>
          <w:lang w:val="en-US"/>
        </w:rPr>
      </w:pPr>
      <w:r w:rsidRPr="002B659A">
        <w:rPr>
          <w:lang w:val="en-US"/>
        </w:rPr>
        <w:t xml:space="preserve">A. Scarlatti - O </w:t>
      </w:r>
      <w:proofErr w:type="spellStart"/>
      <w:r w:rsidRPr="002B659A">
        <w:rPr>
          <w:lang w:val="en-US"/>
        </w:rPr>
        <w:t>cessate</w:t>
      </w:r>
      <w:proofErr w:type="spellEnd"/>
      <w:r w:rsidRPr="002B659A">
        <w:rPr>
          <w:lang w:val="en-US"/>
        </w:rPr>
        <w:t xml:space="preserve"> di </w:t>
      </w:r>
      <w:proofErr w:type="spellStart"/>
      <w:r w:rsidRPr="002B659A">
        <w:rPr>
          <w:lang w:val="en-US"/>
        </w:rPr>
        <w:t>piagarmi</w:t>
      </w:r>
      <w:proofErr w:type="spellEnd"/>
    </w:p>
    <w:p w14:paraId="28E6AAB2" w14:textId="50071C38" w:rsidR="008205F5" w:rsidRPr="002B659A" w:rsidRDefault="008205F5" w:rsidP="008205F5">
      <w:pPr>
        <w:ind w:left="1701" w:firstLine="0"/>
      </w:pPr>
      <w:r w:rsidRPr="002B659A">
        <w:t>oraz dowolnej pieśni kompozytora polskiego z akompaniamentem fortepianu.</w:t>
      </w:r>
    </w:p>
    <w:p w14:paraId="342F413D" w14:textId="77777777" w:rsidR="008205F5" w:rsidRPr="002B659A" w:rsidRDefault="008205F5" w:rsidP="008205F5">
      <w:pPr>
        <w:spacing w:after="0" w:line="259" w:lineRule="auto"/>
        <w:ind w:left="82" w:right="0" w:firstLine="0"/>
        <w:jc w:val="left"/>
      </w:pPr>
      <w:r w:rsidRPr="002B659A">
        <w:t xml:space="preserve"> </w:t>
      </w:r>
    </w:p>
    <w:p w14:paraId="0F7F1011" w14:textId="37BDBCA6" w:rsidR="008205F5" w:rsidRPr="002B659A" w:rsidRDefault="008205F5" w:rsidP="008205F5">
      <w:pPr>
        <w:tabs>
          <w:tab w:val="center" w:pos="428"/>
          <w:tab w:val="center" w:pos="720"/>
          <w:tab w:val="center" w:pos="1455"/>
        </w:tabs>
        <w:ind w:left="0" w:right="0" w:firstLine="0"/>
        <w:jc w:val="left"/>
      </w:pPr>
      <w:r w:rsidRPr="002B659A">
        <w:t xml:space="preserve"> </w:t>
      </w:r>
      <w:r w:rsidRPr="002B659A">
        <w:tab/>
        <w:t xml:space="preserve"> </w:t>
      </w:r>
      <w:r w:rsidRPr="002B659A">
        <w:tab/>
        <w:t xml:space="preserve"> </w:t>
      </w:r>
      <w:r w:rsidRPr="002B659A">
        <w:tab/>
        <w:t xml:space="preserve">Etap II </w:t>
      </w:r>
    </w:p>
    <w:p w14:paraId="189806E3" w14:textId="77777777" w:rsidR="008205F5" w:rsidRPr="002B659A" w:rsidRDefault="008205F5" w:rsidP="008205F5">
      <w:pPr>
        <w:ind w:left="1561" w:firstLine="0"/>
      </w:pPr>
      <w:r w:rsidRPr="002B659A">
        <w:t xml:space="preserve">- test sprawdzający wiedzę </w:t>
      </w:r>
      <w:proofErr w:type="spellStart"/>
      <w:r w:rsidRPr="002B659A">
        <w:t>ogólnomuzyczną</w:t>
      </w:r>
      <w:proofErr w:type="spellEnd"/>
      <w:r w:rsidRPr="002B659A">
        <w:t xml:space="preserve">, </w:t>
      </w:r>
    </w:p>
    <w:p w14:paraId="1B4CFA79" w14:textId="77777777" w:rsidR="008205F5" w:rsidRPr="002B659A" w:rsidRDefault="008205F5" w:rsidP="008205F5">
      <w:pPr>
        <w:ind w:left="1561" w:firstLine="0"/>
      </w:pPr>
      <w:r w:rsidRPr="002B659A">
        <w:t xml:space="preserve">- rozmowa kwalifikacyjna na temat związany z kierunkiem studiów. </w:t>
      </w:r>
    </w:p>
    <w:p w14:paraId="4F0ED214" w14:textId="77777777" w:rsidR="008205F5" w:rsidRPr="002B659A" w:rsidRDefault="008205F5" w:rsidP="008205F5"/>
    <w:p w14:paraId="7223522F" w14:textId="77777777" w:rsidR="002B03D9" w:rsidRDefault="002B03D9" w:rsidP="002B03D9">
      <w:pPr>
        <w:spacing w:after="0" w:line="259" w:lineRule="auto"/>
        <w:ind w:left="82" w:right="0" w:firstLine="0"/>
        <w:jc w:val="left"/>
      </w:pPr>
    </w:p>
    <w:p w14:paraId="4894C9FE" w14:textId="77777777" w:rsidR="002B03D9" w:rsidRDefault="002B03D9" w:rsidP="002B03D9">
      <w:pPr>
        <w:spacing w:after="0" w:line="259" w:lineRule="auto"/>
        <w:ind w:left="82" w:right="0" w:firstLine="0"/>
        <w:jc w:val="left"/>
      </w:pPr>
    </w:p>
    <w:p w14:paraId="58B68F5E" w14:textId="77777777" w:rsidR="002B03D9" w:rsidRDefault="002B03D9" w:rsidP="002B03D9">
      <w:pPr>
        <w:spacing w:after="0" w:line="259" w:lineRule="auto"/>
        <w:ind w:left="82" w:right="0" w:firstLine="0"/>
        <w:jc w:val="left"/>
      </w:pPr>
    </w:p>
    <w:p w14:paraId="260E7CE4" w14:textId="0F15F722" w:rsidR="00A97833" w:rsidRPr="002B659A" w:rsidRDefault="00D92CEE" w:rsidP="002B03D9">
      <w:pPr>
        <w:spacing w:after="0" w:line="259" w:lineRule="auto"/>
        <w:ind w:left="82" w:right="0" w:firstLine="0"/>
        <w:jc w:val="left"/>
      </w:pPr>
      <w:r w:rsidRPr="002B659A">
        <w:rPr>
          <w:b/>
          <w:i/>
        </w:rPr>
        <w:t xml:space="preserve"> </w:t>
      </w:r>
    </w:p>
    <w:p w14:paraId="14DA0A60" w14:textId="77777777" w:rsidR="00A97833" w:rsidRPr="002B659A" w:rsidRDefault="00D92CEE">
      <w:pPr>
        <w:spacing w:after="3" w:line="259" w:lineRule="auto"/>
        <w:ind w:left="1674" w:right="0"/>
        <w:jc w:val="left"/>
      </w:pPr>
      <w:r w:rsidRPr="002B659A">
        <w:rPr>
          <w:b/>
        </w:rPr>
        <w:lastRenderedPageBreak/>
        <w:t xml:space="preserve">KIERUNEK EDUKACJA ARTYSTYCZNA W ZAKRESIE SZTUKI MUZYCZNEJ </w:t>
      </w:r>
    </w:p>
    <w:p w14:paraId="0BCCCCA9" w14:textId="77777777" w:rsidR="00A97833" w:rsidRPr="002B659A" w:rsidRDefault="00D92CEE">
      <w:pPr>
        <w:spacing w:after="0" w:line="259" w:lineRule="auto"/>
        <w:ind w:left="470" w:right="0" w:firstLine="0"/>
        <w:jc w:val="center"/>
      </w:pPr>
      <w:r w:rsidRPr="002B659A">
        <w:rPr>
          <w:b/>
          <w:i/>
        </w:rPr>
        <w:t xml:space="preserve"> </w:t>
      </w:r>
    </w:p>
    <w:p w14:paraId="4AD42352" w14:textId="38692468" w:rsidR="00A97833" w:rsidRPr="002B659A" w:rsidRDefault="00D92CEE">
      <w:pPr>
        <w:pStyle w:val="Nagwek2"/>
        <w:ind w:right="2"/>
      </w:pPr>
      <w:r w:rsidRPr="002B659A">
        <w:t>§ 3</w:t>
      </w:r>
      <w:r w:rsidR="00902AFD" w:rsidRPr="002B659A">
        <w:t>0</w:t>
      </w:r>
      <w:r w:rsidRPr="002B659A">
        <w:t xml:space="preserve"> </w:t>
      </w:r>
    </w:p>
    <w:p w14:paraId="475BD5E8" w14:textId="77777777" w:rsidR="00A97833" w:rsidRPr="002B659A" w:rsidRDefault="00D92CEE">
      <w:pPr>
        <w:ind w:left="451"/>
      </w:pPr>
      <w:r w:rsidRPr="002B659A">
        <w:t xml:space="preserve">Ustala się następujące zasady punktacji poszczególnych egzaminów wstępnych: </w:t>
      </w:r>
    </w:p>
    <w:p w14:paraId="292A0C4F" w14:textId="77777777" w:rsidR="00A97833" w:rsidRPr="002B659A" w:rsidRDefault="00D92CEE">
      <w:pPr>
        <w:spacing w:after="0" w:line="259" w:lineRule="auto"/>
        <w:ind w:left="470" w:right="0" w:firstLine="0"/>
        <w:jc w:val="center"/>
      </w:pPr>
      <w:r w:rsidRPr="002B659A">
        <w:rPr>
          <w:b/>
          <w:i/>
        </w:rPr>
        <w:t xml:space="preserve"> </w:t>
      </w:r>
    </w:p>
    <w:tbl>
      <w:tblPr>
        <w:tblStyle w:val="TableGrid"/>
        <w:tblW w:w="9286" w:type="dxa"/>
        <w:tblInd w:w="435" w:type="dxa"/>
        <w:tblCellMar>
          <w:top w:w="44" w:type="dxa"/>
          <w:left w:w="108" w:type="dxa"/>
          <w:right w:w="54" w:type="dxa"/>
        </w:tblCellMar>
        <w:tblLook w:val="04A0" w:firstRow="1" w:lastRow="0" w:firstColumn="1" w:lastColumn="0" w:noHBand="0" w:noVBand="1"/>
      </w:tblPr>
      <w:tblGrid>
        <w:gridCol w:w="816"/>
        <w:gridCol w:w="32"/>
        <w:gridCol w:w="3769"/>
        <w:gridCol w:w="33"/>
        <w:gridCol w:w="1663"/>
        <w:gridCol w:w="33"/>
        <w:gridCol w:w="1525"/>
        <w:gridCol w:w="33"/>
        <w:gridCol w:w="1348"/>
        <w:gridCol w:w="34"/>
      </w:tblGrid>
      <w:tr w:rsidR="00A97833" w:rsidRPr="002B659A" w14:paraId="6CB18BF8" w14:textId="77777777">
        <w:trPr>
          <w:gridAfter w:val="1"/>
          <w:wAfter w:w="32" w:type="dxa"/>
          <w:trHeight w:val="252"/>
        </w:trPr>
        <w:tc>
          <w:tcPr>
            <w:tcW w:w="9286" w:type="dxa"/>
            <w:gridSpan w:val="9"/>
            <w:tcBorders>
              <w:top w:val="single" w:sz="4" w:space="0" w:color="000000"/>
              <w:left w:val="single" w:sz="4" w:space="0" w:color="000000"/>
              <w:bottom w:val="single" w:sz="4" w:space="0" w:color="000000"/>
              <w:right w:val="single" w:sz="4" w:space="0" w:color="000000"/>
            </w:tcBorders>
          </w:tcPr>
          <w:p w14:paraId="4D27032C" w14:textId="77777777" w:rsidR="00A97833" w:rsidRPr="002B659A" w:rsidRDefault="00D92CEE">
            <w:pPr>
              <w:spacing w:after="0" w:line="259" w:lineRule="auto"/>
              <w:ind w:left="0" w:right="57" w:firstLine="0"/>
              <w:jc w:val="center"/>
            </w:pPr>
            <w:r w:rsidRPr="002B659A">
              <w:rPr>
                <w:i/>
                <w:sz w:val="20"/>
              </w:rPr>
              <w:t>Kierunek/specjalność</w:t>
            </w:r>
            <w:r w:rsidRPr="002B659A">
              <w:rPr>
                <w:i/>
              </w:rPr>
              <w:t xml:space="preserve"> </w:t>
            </w:r>
          </w:p>
        </w:tc>
      </w:tr>
      <w:tr w:rsidR="00A97833" w:rsidRPr="002B659A" w14:paraId="305F639A" w14:textId="77777777">
        <w:trPr>
          <w:gridAfter w:val="1"/>
          <w:wAfter w:w="32" w:type="dxa"/>
          <w:trHeight w:val="892"/>
        </w:trPr>
        <w:tc>
          <w:tcPr>
            <w:tcW w:w="816" w:type="dxa"/>
            <w:tcBorders>
              <w:top w:val="single" w:sz="4" w:space="0" w:color="000000"/>
              <w:left w:val="single" w:sz="4" w:space="0" w:color="000000"/>
              <w:bottom w:val="single" w:sz="4" w:space="0" w:color="000000"/>
              <w:right w:val="single" w:sz="4" w:space="0" w:color="000000"/>
            </w:tcBorders>
          </w:tcPr>
          <w:p w14:paraId="725392E4" w14:textId="77777777" w:rsidR="00A97833" w:rsidRPr="002B659A" w:rsidRDefault="00D92CEE">
            <w:pPr>
              <w:spacing w:after="0" w:line="259" w:lineRule="auto"/>
              <w:ind w:left="0" w:right="0" w:firstLine="0"/>
              <w:jc w:val="left"/>
            </w:pPr>
            <w:r w:rsidRPr="002B659A">
              <w:rPr>
                <w:i/>
              </w:rPr>
              <w:t xml:space="preserve">Etap </w:t>
            </w:r>
          </w:p>
        </w:tc>
        <w:tc>
          <w:tcPr>
            <w:tcW w:w="3827" w:type="dxa"/>
            <w:gridSpan w:val="2"/>
            <w:tcBorders>
              <w:top w:val="single" w:sz="4" w:space="0" w:color="000000"/>
              <w:left w:val="single" w:sz="4" w:space="0" w:color="000000"/>
              <w:bottom w:val="single" w:sz="4" w:space="0" w:color="000000"/>
              <w:right w:val="single" w:sz="4" w:space="0" w:color="000000"/>
            </w:tcBorders>
          </w:tcPr>
          <w:p w14:paraId="0B3720F4" w14:textId="77777777" w:rsidR="00A97833" w:rsidRPr="002B659A" w:rsidRDefault="00D92CEE">
            <w:pPr>
              <w:spacing w:after="0" w:line="259" w:lineRule="auto"/>
              <w:ind w:left="0" w:right="0" w:firstLine="0"/>
              <w:jc w:val="left"/>
            </w:pPr>
            <w:r w:rsidRPr="002B659A">
              <w:rPr>
                <w:i/>
              </w:rPr>
              <w:t xml:space="preserve">Zakres egzaminów </w:t>
            </w:r>
          </w:p>
        </w:tc>
        <w:tc>
          <w:tcPr>
            <w:tcW w:w="1702" w:type="dxa"/>
            <w:gridSpan w:val="2"/>
            <w:tcBorders>
              <w:top w:val="single" w:sz="4" w:space="0" w:color="000000"/>
              <w:left w:val="single" w:sz="4" w:space="0" w:color="000000"/>
              <w:bottom w:val="single" w:sz="4" w:space="0" w:color="000000"/>
              <w:right w:val="single" w:sz="4" w:space="0" w:color="000000"/>
            </w:tcBorders>
          </w:tcPr>
          <w:p w14:paraId="5CF7E850" w14:textId="77777777" w:rsidR="00A97833" w:rsidRPr="002B659A" w:rsidRDefault="00D92CEE">
            <w:pPr>
              <w:spacing w:after="0" w:line="259" w:lineRule="auto"/>
              <w:ind w:left="2" w:right="0" w:firstLine="0"/>
              <w:jc w:val="left"/>
            </w:pPr>
            <w:r w:rsidRPr="002B659A">
              <w:rPr>
                <w:i/>
              </w:rPr>
              <w:t xml:space="preserve">Punktacja </w:t>
            </w:r>
          </w:p>
          <w:p w14:paraId="2D981D54" w14:textId="77777777" w:rsidR="00A97833" w:rsidRPr="002B659A" w:rsidRDefault="00D92CEE">
            <w:pPr>
              <w:spacing w:after="0" w:line="259" w:lineRule="auto"/>
              <w:ind w:left="2" w:right="0" w:firstLine="0"/>
              <w:jc w:val="left"/>
            </w:pPr>
            <w:r w:rsidRPr="002B659A">
              <w:rPr>
                <w:i/>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14:paraId="3FA9F84E" w14:textId="77777777" w:rsidR="00A97833" w:rsidRPr="002B659A" w:rsidRDefault="00D92CEE">
            <w:pPr>
              <w:spacing w:after="0" w:line="259" w:lineRule="auto"/>
              <w:ind w:left="0" w:right="0" w:firstLine="0"/>
              <w:jc w:val="left"/>
            </w:pPr>
            <w:r w:rsidRPr="002B659A">
              <w:rPr>
                <w:i/>
              </w:rPr>
              <w:t xml:space="preserve">Maksymalna </w:t>
            </w:r>
          </w:p>
          <w:p w14:paraId="76A7AB8A" w14:textId="77777777" w:rsidR="00A97833" w:rsidRPr="002B659A" w:rsidRDefault="00D92CEE">
            <w:pPr>
              <w:spacing w:after="0" w:line="259" w:lineRule="auto"/>
              <w:ind w:left="0" w:right="0" w:firstLine="0"/>
              <w:jc w:val="left"/>
            </w:pPr>
            <w:r w:rsidRPr="002B659A">
              <w:rPr>
                <w:i/>
              </w:rPr>
              <w:t xml:space="preserve">liczba pkt </w:t>
            </w:r>
          </w:p>
        </w:tc>
        <w:tc>
          <w:tcPr>
            <w:tcW w:w="1382" w:type="dxa"/>
            <w:gridSpan w:val="2"/>
            <w:tcBorders>
              <w:top w:val="single" w:sz="4" w:space="0" w:color="000000"/>
              <w:left w:val="single" w:sz="4" w:space="0" w:color="000000"/>
              <w:bottom w:val="single" w:sz="4" w:space="0" w:color="000000"/>
              <w:right w:val="single" w:sz="4" w:space="0" w:color="000000"/>
            </w:tcBorders>
          </w:tcPr>
          <w:p w14:paraId="196CB9DB" w14:textId="77777777" w:rsidR="00A97833" w:rsidRPr="002B659A" w:rsidRDefault="00D92CEE">
            <w:pPr>
              <w:spacing w:after="0" w:line="259" w:lineRule="auto"/>
              <w:ind w:left="0" w:right="0" w:firstLine="0"/>
              <w:jc w:val="left"/>
            </w:pPr>
            <w:r w:rsidRPr="002B659A">
              <w:rPr>
                <w:i/>
              </w:rPr>
              <w:t xml:space="preserve">minimalna </w:t>
            </w:r>
          </w:p>
          <w:p w14:paraId="7B22CF9C" w14:textId="77777777" w:rsidR="00A97833" w:rsidRPr="002B659A" w:rsidRDefault="00D92CEE">
            <w:pPr>
              <w:spacing w:after="0" w:line="259" w:lineRule="auto"/>
              <w:ind w:left="0" w:right="0" w:firstLine="0"/>
              <w:jc w:val="left"/>
            </w:pPr>
            <w:r w:rsidRPr="002B659A">
              <w:rPr>
                <w:i/>
              </w:rPr>
              <w:t xml:space="preserve">wymagana </w:t>
            </w:r>
          </w:p>
          <w:p w14:paraId="018397B3" w14:textId="77777777" w:rsidR="00A97833" w:rsidRPr="002B659A" w:rsidRDefault="00D92CEE">
            <w:pPr>
              <w:spacing w:after="0" w:line="259" w:lineRule="auto"/>
              <w:ind w:left="0" w:right="0" w:firstLine="0"/>
              <w:jc w:val="left"/>
            </w:pPr>
            <w:r w:rsidRPr="002B659A">
              <w:rPr>
                <w:i/>
              </w:rPr>
              <w:t xml:space="preserve">liczba pkt </w:t>
            </w:r>
          </w:p>
        </w:tc>
      </w:tr>
      <w:tr w:rsidR="00A97833" w:rsidRPr="002B659A" w14:paraId="0FA6F89A" w14:textId="77777777">
        <w:trPr>
          <w:gridAfter w:val="1"/>
          <w:wAfter w:w="32" w:type="dxa"/>
          <w:trHeight w:val="300"/>
        </w:trPr>
        <w:tc>
          <w:tcPr>
            <w:tcW w:w="9286" w:type="dxa"/>
            <w:gridSpan w:val="9"/>
            <w:tcBorders>
              <w:top w:val="single" w:sz="4" w:space="0" w:color="000000"/>
              <w:left w:val="single" w:sz="4" w:space="0" w:color="000000"/>
              <w:bottom w:val="single" w:sz="4" w:space="0" w:color="000000"/>
              <w:right w:val="single" w:sz="4" w:space="0" w:color="000000"/>
            </w:tcBorders>
            <w:shd w:val="clear" w:color="auto" w:fill="D9D9D9"/>
          </w:tcPr>
          <w:p w14:paraId="567CDFEA" w14:textId="77777777" w:rsidR="00A97833" w:rsidRPr="002B659A" w:rsidRDefault="00D92CEE">
            <w:pPr>
              <w:spacing w:after="0" w:line="259" w:lineRule="auto"/>
              <w:ind w:left="0" w:right="57" w:firstLine="0"/>
              <w:jc w:val="center"/>
            </w:pPr>
            <w:r w:rsidRPr="002B659A">
              <w:rPr>
                <w:b/>
              </w:rPr>
              <w:t xml:space="preserve">Edukacja artystyczna w zakresie sztuki muzycznej/Edukacja Muzyczna </w:t>
            </w:r>
          </w:p>
        </w:tc>
      </w:tr>
      <w:tr w:rsidR="00A97833" w:rsidRPr="002B659A" w14:paraId="5FDF4C7F" w14:textId="77777777">
        <w:trPr>
          <w:gridAfter w:val="1"/>
          <w:wAfter w:w="32" w:type="dxa"/>
          <w:trHeight w:val="304"/>
        </w:trPr>
        <w:tc>
          <w:tcPr>
            <w:tcW w:w="9286" w:type="dxa"/>
            <w:gridSpan w:val="9"/>
            <w:tcBorders>
              <w:top w:val="single" w:sz="4" w:space="0" w:color="000000"/>
              <w:left w:val="single" w:sz="4" w:space="0" w:color="000000"/>
              <w:bottom w:val="single" w:sz="4" w:space="0" w:color="000000"/>
              <w:right w:val="single" w:sz="4" w:space="0" w:color="000000"/>
            </w:tcBorders>
          </w:tcPr>
          <w:p w14:paraId="139BECFC" w14:textId="77777777" w:rsidR="00A97833" w:rsidRPr="002B659A" w:rsidRDefault="00D92CEE">
            <w:pPr>
              <w:spacing w:after="0" w:line="259" w:lineRule="auto"/>
              <w:ind w:left="0" w:right="50" w:firstLine="0"/>
              <w:jc w:val="center"/>
            </w:pPr>
            <w:r w:rsidRPr="002B659A">
              <w:rPr>
                <w:b/>
              </w:rPr>
              <w:t xml:space="preserve">I stopień </w:t>
            </w:r>
          </w:p>
        </w:tc>
      </w:tr>
      <w:tr w:rsidR="00A97833" w:rsidRPr="002B659A" w14:paraId="23C11880" w14:textId="77777777">
        <w:trPr>
          <w:gridAfter w:val="1"/>
          <w:wAfter w:w="32" w:type="dxa"/>
          <w:trHeight w:val="305"/>
        </w:trPr>
        <w:tc>
          <w:tcPr>
            <w:tcW w:w="816" w:type="dxa"/>
            <w:tcBorders>
              <w:top w:val="single" w:sz="4" w:space="0" w:color="000000"/>
              <w:left w:val="single" w:sz="4" w:space="0" w:color="000000"/>
              <w:bottom w:val="single" w:sz="4" w:space="0" w:color="000000"/>
              <w:right w:val="single" w:sz="4" w:space="0" w:color="000000"/>
            </w:tcBorders>
          </w:tcPr>
          <w:p w14:paraId="148692E2" w14:textId="77777777" w:rsidR="00A97833" w:rsidRPr="002B659A" w:rsidRDefault="00D92CEE">
            <w:pPr>
              <w:spacing w:after="0" w:line="259" w:lineRule="auto"/>
              <w:ind w:left="0" w:right="0" w:firstLine="0"/>
              <w:jc w:val="left"/>
            </w:pPr>
            <w:r w:rsidRPr="002B659A">
              <w:t xml:space="preserve">I </w:t>
            </w:r>
          </w:p>
        </w:tc>
        <w:tc>
          <w:tcPr>
            <w:tcW w:w="3827" w:type="dxa"/>
            <w:gridSpan w:val="2"/>
            <w:tcBorders>
              <w:top w:val="single" w:sz="4" w:space="0" w:color="000000"/>
              <w:left w:val="single" w:sz="4" w:space="0" w:color="000000"/>
              <w:bottom w:val="single" w:sz="4" w:space="0" w:color="000000"/>
              <w:right w:val="single" w:sz="4" w:space="0" w:color="000000"/>
            </w:tcBorders>
          </w:tcPr>
          <w:p w14:paraId="09BDAD6A" w14:textId="77777777" w:rsidR="00A97833" w:rsidRPr="002B659A" w:rsidRDefault="00D92CEE">
            <w:pPr>
              <w:spacing w:after="0" w:line="259" w:lineRule="auto"/>
              <w:ind w:left="0" w:right="0" w:firstLine="0"/>
              <w:jc w:val="left"/>
            </w:pPr>
            <w:r w:rsidRPr="002B659A">
              <w:t xml:space="preserve">Egzamin z dyrygowania </w:t>
            </w:r>
          </w:p>
        </w:tc>
        <w:tc>
          <w:tcPr>
            <w:tcW w:w="1702" w:type="dxa"/>
            <w:gridSpan w:val="2"/>
            <w:tcBorders>
              <w:top w:val="single" w:sz="4" w:space="0" w:color="000000"/>
              <w:left w:val="single" w:sz="4" w:space="0" w:color="000000"/>
              <w:bottom w:val="single" w:sz="4" w:space="0" w:color="000000"/>
              <w:right w:val="single" w:sz="4" w:space="0" w:color="000000"/>
            </w:tcBorders>
          </w:tcPr>
          <w:p w14:paraId="4CB26FA8" w14:textId="77777777" w:rsidR="00A97833" w:rsidRPr="002B659A" w:rsidRDefault="00D92CEE">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74726A0D" w14:textId="77777777" w:rsidR="00A97833" w:rsidRPr="002B659A" w:rsidRDefault="00D92CEE">
            <w:pPr>
              <w:spacing w:after="0" w:line="259" w:lineRule="auto"/>
              <w:ind w:left="0" w:right="0" w:firstLine="0"/>
              <w:jc w:val="left"/>
            </w:pPr>
            <w:r w:rsidRPr="002B659A">
              <w:t xml:space="preserve">25 </w:t>
            </w:r>
          </w:p>
        </w:tc>
        <w:tc>
          <w:tcPr>
            <w:tcW w:w="1382" w:type="dxa"/>
            <w:gridSpan w:val="2"/>
            <w:tcBorders>
              <w:top w:val="single" w:sz="4" w:space="0" w:color="000000"/>
              <w:left w:val="single" w:sz="4" w:space="0" w:color="000000"/>
              <w:bottom w:val="single" w:sz="4" w:space="0" w:color="000000"/>
              <w:right w:val="single" w:sz="4" w:space="0" w:color="000000"/>
            </w:tcBorders>
          </w:tcPr>
          <w:p w14:paraId="645B75BF" w14:textId="77777777" w:rsidR="00A97833" w:rsidRPr="002B659A" w:rsidRDefault="00D92CEE">
            <w:pPr>
              <w:spacing w:after="0" w:line="259" w:lineRule="auto"/>
              <w:ind w:left="0" w:right="0" w:firstLine="0"/>
              <w:jc w:val="left"/>
            </w:pPr>
            <w:r w:rsidRPr="002B659A">
              <w:t xml:space="preserve">15 </w:t>
            </w:r>
          </w:p>
        </w:tc>
      </w:tr>
      <w:tr w:rsidR="00A97833" w:rsidRPr="002B659A" w14:paraId="69DEB62E" w14:textId="77777777">
        <w:trPr>
          <w:gridAfter w:val="1"/>
          <w:wAfter w:w="32" w:type="dxa"/>
          <w:trHeight w:val="302"/>
        </w:trPr>
        <w:tc>
          <w:tcPr>
            <w:tcW w:w="816" w:type="dxa"/>
            <w:tcBorders>
              <w:top w:val="single" w:sz="4" w:space="0" w:color="000000"/>
              <w:left w:val="single" w:sz="4" w:space="0" w:color="000000"/>
              <w:bottom w:val="single" w:sz="4" w:space="0" w:color="000000"/>
              <w:right w:val="single" w:sz="4" w:space="0" w:color="000000"/>
            </w:tcBorders>
          </w:tcPr>
          <w:p w14:paraId="41D5A07F" w14:textId="77777777" w:rsidR="00A97833" w:rsidRPr="002B659A" w:rsidRDefault="00D92CEE">
            <w:pPr>
              <w:spacing w:after="0" w:line="259" w:lineRule="auto"/>
              <w:ind w:left="0" w:right="0" w:firstLine="0"/>
              <w:jc w:val="left"/>
            </w:pPr>
            <w:r w:rsidRPr="002B659A">
              <w:t xml:space="preserve"> </w:t>
            </w:r>
          </w:p>
        </w:tc>
        <w:tc>
          <w:tcPr>
            <w:tcW w:w="3827" w:type="dxa"/>
            <w:gridSpan w:val="2"/>
            <w:tcBorders>
              <w:top w:val="single" w:sz="4" w:space="0" w:color="000000"/>
              <w:left w:val="single" w:sz="4" w:space="0" w:color="000000"/>
              <w:bottom w:val="single" w:sz="4" w:space="0" w:color="000000"/>
              <w:right w:val="single" w:sz="4" w:space="0" w:color="000000"/>
            </w:tcBorders>
          </w:tcPr>
          <w:p w14:paraId="3B7AF23E" w14:textId="77777777" w:rsidR="00A97833" w:rsidRPr="002B659A" w:rsidRDefault="00D92CEE">
            <w:pPr>
              <w:spacing w:after="0" w:line="259" w:lineRule="auto"/>
              <w:ind w:left="0" w:right="0" w:firstLine="0"/>
              <w:jc w:val="left"/>
            </w:pPr>
            <w:r w:rsidRPr="002B659A">
              <w:t xml:space="preserve">Egzamin ze śpiewu </w:t>
            </w:r>
          </w:p>
        </w:tc>
        <w:tc>
          <w:tcPr>
            <w:tcW w:w="1702" w:type="dxa"/>
            <w:gridSpan w:val="2"/>
            <w:tcBorders>
              <w:top w:val="single" w:sz="4" w:space="0" w:color="000000"/>
              <w:left w:val="single" w:sz="4" w:space="0" w:color="000000"/>
              <w:bottom w:val="single" w:sz="4" w:space="0" w:color="000000"/>
              <w:right w:val="single" w:sz="4" w:space="0" w:color="000000"/>
            </w:tcBorders>
          </w:tcPr>
          <w:p w14:paraId="76AC00A6" w14:textId="77777777" w:rsidR="00A97833" w:rsidRPr="002B659A" w:rsidRDefault="00D92CEE">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3FA1CF20" w14:textId="77777777" w:rsidR="00A97833" w:rsidRPr="002B659A" w:rsidRDefault="00D92CEE">
            <w:pPr>
              <w:spacing w:after="0" w:line="259" w:lineRule="auto"/>
              <w:ind w:left="0" w:right="0" w:firstLine="0"/>
              <w:jc w:val="left"/>
            </w:pPr>
            <w:r w:rsidRPr="002B659A">
              <w:t xml:space="preserve">25 </w:t>
            </w:r>
          </w:p>
        </w:tc>
        <w:tc>
          <w:tcPr>
            <w:tcW w:w="1382" w:type="dxa"/>
            <w:gridSpan w:val="2"/>
            <w:tcBorders>
              <w:top w:val="single" w:sz="4" w:space="0" w:color="000000"/>
              <w:left w:val="single" w:sz="4" w:space="0" w:color="000000"/>
              <w:bottom w:val="single" w:sz="4" w:space="0" w:color="000000"/>
              <w:right w:val="single" w:sz="4" w:space="0" w:color="000000"/>
            </w:tcBorders>
          </w:tcPr>
          <w:p w14:paraId="3D93CAFA" w14:textId="77777777" w:rsidR="00A97833" w:rsidRPr="002B659A" w:rsidRDefault="00D92CEE">
            <w:pPr>
              <w:spacing w:after="0" w:line="259" w:lineRule="auto"/>
              <w:ind w:left="0" w:right="0" w:firstLine="0"/>
              <w:jc w:val="left"/>
            </w:pPr>
            <w:r w:rsidRPr="002B659A">
              <w:t xml:space="preserve">16 </w:t>
            </w:r>
          </w:p>
        </w:tc>
      </w:tr>
      <w:tr w:rsidR="00A97833" w:rsidRPr="002B659A" w14:paraId="0A581203" w14:textId="77777777">
        <w:trPr>
          <w:gridAfter w:val="1"/>
          <w:wAfter w:w="32" w:type="dxa"/>
          <w:trHeight w:val="302"/>
        </w:trPr>
        <w:tc>
          <w:tcPr>
            <w:tcW w:w="816" w:type="dxa"/>
            <w:tcBorders>
              <w:top w:val="single" w:sz="4" w:space="0" w:color="000000"/>
              <w:left w:val="single" w:sz="4" w:space="0" w:color="000000"/>
              <w:bottom w:val="single" w:sz="4" w:space="0" w:color="000000"/>
              <w:right w:val="single" w:sz="4" w:space="0" w:color="000000"/>
            </w:tcBorders>
          </w:tcPr>
          <w:p w14:paraId="1FFFE8FE" w14:textId="77777777" w:rsidR="00A97833" w:rsidRPr="002B659A" w:rsidRDefault="00D92CEE">
            <w:pPr>
              <w:spacing w:after="0" w:line="259" w:lineRule="auto"/>
              <w:ind w:left="0" w:right="0" w:firstLine="0"/>
              <w:jc w:val="left"/>
            </w:pPr>
            <w:r w:rsidRPr="002B659A">
              <w:t xml:space="preserve"> </w:t>
            </w:r>
          </w:p>
        </w:tc>
        <w:tc>
          <w:tcPr>
            <w:tcW w:w="3827" w:type="dxa"/>
            <w:gridSpan w:val="2"/>
            <w:tcBorders>
              <w:top w:val="single" w:sz="4" w:space="0" w:color="000000"/>
              <w:left w:val="single" w:sz="4" w:space="0" w:color="000000"/>
              <w:bottom w:val="single" w:sz="4" w:space="0" w:color="000000"/>
              <w:right w:val="single" w:sz="4" w:space="0" w:color="000000"/>
            </w:tcBorders>
          </w:tcPr>
          <w:p w14:paraId="379A096D" w14:textId="77777777" w:rsidR="00A97833" w:rsidRPr="002B659A" w:rsidRDefault="00D92CEE">
            <w:pPr>
              <w:spacing w:after="0" w:line="259" w:lineRule="auto"/>
              <w:ind w:left="0" w:right="0" w:firstLine="0"/>
              <w:jc w:val="left"/>
            </w:pPr>
            <w:r w:rsidRPr="002B659A">
              <w:t xml:space="preserve">Egzamin z gry na fortepianie </w:t>
            </w:r>
          </w:p>
        </w:tc>
        <w:tc>
          <w:tcPr>
            <w:tcW w:w="1702" w:type="dxa"/>
            <w:gridSpan w:val="2"/>
            <w:tcBorders>
              <w:top w:val="single" w:sz="4" w:space="0" w:color="000000"/>
              <w:left w:val="single" w:sz="4" w:space="0" w:color="000000"/>
              <w:bottom w:val="single" w:sz="4" w:space="0" w:color="000000"/>
              <w:right w:val="single" w:sz="4" w:space="0" w:color="000000"/>
            </w:tcBorders>
          </w:tcPr>
          <w:p w14:paraId="2B687A6F" w14:textId="77777777" w:rsidR="00A97833" w:rsidRPr="002B659A" w:rsidRDefault="00D92CEE">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622DB403" w14:textId="77777777" w:rsidR="00A97833" w:rsidRPr="002B659A" w:rsidRDefault="00D92CEE">
            <w:pPr>
              <w:spacing w:after="0" w:line="259" w:lineRule="auto"/>
              <w:ind w:left="0" w:right="0" w:firstLine="0"/>
              <w:jc w:val="left"/>
            </w:pPr>
            <w:r w:rsidRPr="002B659A">
              <w:t xml:space="preserve">25 </w:t>
            </w:r>
          </w:p>
        </w:tc>
        <w:tc>
          <w:tcPr>
            <w:tcW w:w="1382" w:type="dxa"/>
            <w:gridSpan w:val="2"/>
            <w:tcBorders>
              <w:top w:val="single" w:sz="4" w:space="0" w:color="000000"/>
              <w:left w:val="single" w:sz="4" w:space="0" w:color="000000"/>
              <w:bottom w:val="single" w:sz="4" w:space="0" w:color="000000"/>
              <w:right w:val="single" w:sz="4" w:space="0" w:color="000000"/>
            </w:tcBorders>
          </w:tcPr>
          <w:p w14:paraId="0E5FC011" w14:textId="77777777" w:rsidR="00A97833" w:rsidRPr="002B659A" w:rsidRDefault="00D92CEE">
            <w:pPr>
              <w:spacing w:after="0" w:line="259" w:lineRule="auto"/>
              <w:ind w:left="0" w:right="0" w:firstLine="0"/>
              <w:jc w:val="left"/>
            </w:pPr>
            <w:r w:rsidRPr="002B659A">
              <w:t xml:space="preserve">15 </w:t>
            </w:r>
          </w:p>
        </w:tc>
      </w:tr>
      <w:tr w:rsidR="00A97833" w:rsidRPr="002B659A" w14:paraId="53A37F90" w14:textId="77777777">
        <w:trPr>
          <w:gridAfter w:val="1"/>
          <w:wAfter w:w="32" w:type="dxa"/>
          <w:trHeight w:val="595"/>
        </w:trPr>
        <w:tc>
          <w:tcPr>
            <w:tcW w:w="816" w:type="dxa"/>
            <w:tcBorders>
              <w:top w:val="single" w:sz="4" w:space="0" w:color="000000"/>
              <w:left w:val="single" w:sz="4" w:space="0" w:color="000000"/>
              <w:bottom w:val="single" w:sz="4" w:space="0" w:color="000000"/>
              <w:right w:val="single" w:sz="4" w:space="0" w:color="000000"/>
            </w:tcBorders>
          </w:tcPr>
          <w:p w14:paraId="6FB7BBA7" w14:textId="77777777" w:rsidR="00A97833" w:rsidRPr="002B659A" w:rsidRDefault="00D92CEE">
            <w:pPr>
              <w:spacing w:after="0" w:line="259" w:lineRule="auto"/>
              <w:ind w:left="0" w:right="0" w:firstLine="0"/>
              <w:jc w:val="left"/>
            </w:pPr>
            <w:r w:rsidRPr="002B659A">
              <w:t xml:space="preserve">II </w:t>
            </w:r>
          </w:p>
        </w:tc>
        <w:tc>
          <w:tcPr>
            <w:tcW w:w="3827" w:type="dxa"/>
            <w:gridSpan w:val="2"/>
            <w:tcBorders>
              <w:top w:val="single" w:sz="4" w:space="0" w:color="000000"/>
              <w:left w:val="single" w:sz="4" w:space="0" w:color="000000"/>
              <w:bottom w:val="single" w:sz="4" w:space="0" w:color="000000"/>
              <w:right w:val="single" w:sz="4" w:space="0" w:color="000000"/>
            </w:tcBorders>
          </w:tcPr>
          <w:p w14:paraId="76A6E934" w14:textId="77777777" w:rsidR="00A97833" w:rsidRPr="002B659A" w:rsidRDefault="00D92CEE">
            <w:pPr>
              <w:spacing w:after="0" w:line="259" w:lineRule="auto"/>
              <w:ind w:left="0" w:right="0" w:firstLine="0"/>
              <w:jc w:val="left"/>
            </w:pPr>
            <w:bookmarkStart w:id="4" w:name="_Hlk200366317"/>
            <w:r w:rsidRPr="002B659A">
              <w:t xml:space="preserve">Badanie predyspozycji słuchowych oraz znajomości zasad muzyki </w:t>
            </w:r>
            <w:bookmarkEnd w:id="4"/>
          </w:p>
        </w:tc>
        <w:tc>
          <w:tcPr>
            <w:tcW w:w="1702" w:type="dxa"/>
            <w:gridSpan w:val="2"/>
            <w:tcBorders>
              <w:top w:val="single" w:sz="4" w:space="0" w:color="000000"/>
              <w:left w:val="single" w:sz="4" w:space="0" w:color="000000"/>
              <w:bottom w:val="single" w:sz="4" w:space="0" w:color="000000"/>
              <w:right w:val="single" w:sz="4" w:space="0" w:color="000000"/>
            </w:tcBorders>
          </w:tcPr>
          <w:p w14:paraId="7C4D73B0" w14:textId="77777777" w:rsidR="00A97833" w:rsidRPr="002B659A" w:rsidRDefault="00D92CEE">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425C1442" w14:textId="77777777" w:rsidR="00A97833" w:rsidRPr="002B659A" w:rsidRDefault="00D92CEE">
            <w:pPr>
              <w:spacing w:after="0" w:line="259" w:lineRule="auto"/>
              <w:ind w:left="0" w:right="0" w:firstLine="0"/>
              <w:jc w:val="left"/>
            </w:pPr>
            <w:r w:rsidRPr="002B659A">
              <w:t xml:space="preserve">25 </w:t>
            </w:r>
          </w:p>
        </w:tc>
        <w:tc>
          <w:tcPr>
            <w:tcW w:w="1382" w:type="dxa"/>
            <w:gridSpan w:val="2"/>
            <w:tcBorders>
              <w:top w:val="single" w:sz="4" w:space="0" w:color="000000"/>
              <w:left w:val="single" w:sz="4" w:space="0" w:color="000000"/>
              <w:bottom w:val="single" w:sz="4" w:space="0" w:color="000000"/>
              <w:right w:val="single" w:sz="4" w:space="0" w:color="000000"/>
            </w:tcBorders>
          </w:tcPr>
          <w:p w14:paraId="6182026A" w14:textId="77777777" w:rsidR="00A97833" w:rsidRPr="002B659A" w:rsidRDefault="00D92CEE">
            <w:pPr>
              <w:spacing w:after="0" w:line="259" w:lineRule="auto"/>
              <w:ind w:left="0" w:right="0" w:firstLine="0"/>
              <w:jc w:val="left"/>
            </w:pPr>
            <w:r w:rsidRPr="002B659A">
              <w:t xml:space="preserve">15 </w:t>
            </w:r>
          </w:p>
        </w:tc>
      </w:tr>
      <w:tr w:rsidR="00A97833" w:rsidRPr="002B659A" w14:paraId="34C80E4E" w14:textId="77777777">
        <w:trPr>
          <w:gridAfter w:val="1"/>
          <w:wAfter w:w="32" w:type="dxa"/>
          <w:trHeight w:val="599"/>
        </w:trPr>
        <w:tc>
          <w:tcPr>
            <w:tcW w:w="9286" w:type="dxa"/>
            <w:gridSpan w:val="9"/>
            <w:tcBorders>
              <w:top w:val="single" w:sz="4" w:space="0" w:color="000000"/>
              <w:left w:val="single" w:sz="4" w:space="0" w:color="000000"/>
              <w:bottom w:val="single" w:sz="4" w:space="0" w:color="000000"/>
              <w:right w:val="single" w:sz="4" w:space="0" w:color="000000"/>
            </w:tcBorders>
          </w:tcPr>
          <w:p w14:paraId="42619619" w14:textId="77777777" w:rsidR="00A97833" w:rsidRPr="002B659A" w:rsidRDefault="00D92CEE">
            <w:pPr>
              <w:spacing w:after="0" w:line="259" w:lineRule="auto"/>
              <w:ind w:left="0" w:right="0" w:firstLine="0"/>
            </w:pPr>
            <w:r w:rsidRPr="002B659A">
              <w:t xml:space="preserve">Za pozytywny wynik egzaminu wstępnego uznaje się uzyskanie co najmniej minimalnej punktacji wymaganej dla każdego egzaminu. </w:t>
            </w:r>
          </w:p>
        </w:tc>
      </w:tr>
      <w:tr w:rsidR="00A97833" w:rsidRPr="002B659A" w14:paraId="2C4D36BF" w14:textId="77777777">
        <w:trPr>
          <w:gridAfter w:val="1"/>
          <w:wAfter w:w="32" w:type="dxa"/>
          <w:trHeight w:val="593"/>
        </w:trPr>
        <w:tc>
          <w:tcPr>
            <w:tcW w:w="9286" w:type="dxa"/>
            <w:gridSpan w:val="9"/>
            <w:tcBorders>
              <w:top w:val="single" w:sz="4" w:space="0" w:color="000000"/>
              <w:left w:val="single" w:sz="4" w:space="0" w:color="000000"/>
              <w:bottom w:val="single" w:sz="4" w:space="0" w:color="000000"/>
              <w:right w:val="single" w:sz="4" w:space="0" w:color="000000"/>
            </w:tcBorders>
            <w:shd w:val="clear" w:color="auto" w:fill="D9D9D9"/>
          </w:tcPr>
          <w:p w14:paraId="79D99C47" w14:textId="77777777" w:rsidR="00A97833" w:rsidRPr="002B659A" w:rsidRDefault="00D92CEE">
            <w:pPr>
              <w:spacing w:after="0" w:line="259" w:lineRule="auto"/>
              <w:ind w:left="0" w:right="0" w:firstLine="0"/>
            </w:pPr>
            <w:r w:rsidRPr="002B659A">
              <w:rPr>
                <w:b/>
              </w:rPr>
              <w:t>Edukacja artystyczna w zakresie sztuki muzycznej/Projekty artystyczne w edukacji muzycznej</w:t>
            </w:r>
            <w:r w:rsidRPr="002B659A">
              <w:t xml:space="preserve"> </w:t>
            </w:r>
          </w:p>
        </w:tc>
      </w:tr>
      <w:tr w:rsidR="00A97833" w:rsidRPr="002B659A" w14:paraId="322CF9AD" w14:textId="77777777">
        <w:trPr>
          <w:gridAfter w:val="1"/>
          <w:wAfter w:w="32" w:type="dxa"/>
          <w:trHeight w:val="304"/>
        </w:trPr>
        <w:tc>
          <w:tcPr>
            <w:tcW w:w="9286" w:type="dxa"/>
            <w:gridSpan w:val="9"/>
            <w:tcBorders>
              <w:top w:val="single" w:sz="4" w:space="0" w:color="000000"/>
              <w:left w:val="single" w:sz="4" w:space="0" w:color="000000"/>
              <w:bottom w:val="single" w:sz="4" w:space="0" w:color="000000"/>
              <w:right w:val="single" w:sz="4" w:space="0" w:color="000000"/>
            </w:tcBorders>
          </w:tcPr>
          <w:p w14:paraId="293A070B" w14:textId="77777777" w:rsidR="00A97833" w:rsidRPr="002B659A" w:rsidRDefault="00D92CEE">
            <w:pPr>
              <w:spacing w:after="0" w:line="259" w:lineRule="auto"/>
              <w:ind w:left="0" w:right="55" w:firstLine="0"/>
              <w:jc w:val="center"/>
            </w:pPr>
            <w:r w:rsidRPr="002B659A">
              <w:rPr>
                <w:b/>
              </w:rPr>
              <w:t xml:space="preserve">II stopień </w:t>
            </w:r>
          </w:p>
        </w:tc>
      </w:tr>
      <w:tr w:rsidR="00A97833" w:rsidRPr="002B659A" w14:paraId="79161034" w14:textId="77777777">
        <w:trPr>
          <w:gridAfter w:val="1"/>
          <w:wAfter w:w="32" w:type="dxa"/>
          <w:trHeight w:val="303"/>
        </w:trPr>
        <w:tc>
          <w:tcPr>
            <w:tcW w:w="816" w:type="dxa"/>
            <w:tcBorders>
              <w:top w:val="single" w:sz="4" w:space="0" w:color="000000"/>
              <w:left w:val="single" w:sz="4" w:space="0" w:color="000000"/>
              <w:bottom w:val="single" w:sz="4" w:space="0" w:color="000000"/>
              <w:right w:val="single" w:sz="4" w:space="0" w:color="000000"/>
            </w:tcBorders>
          </w:tcPr>
          <w:p w14:paraId="02734309" w14:textId="77777777" w:rsidR="00A97833" w:rsidRPr="002B659A" w:rsidRDefault="00D92CEE">
            <w:pPr>
              <w:spacing w:after="0" w:line="259" w:lineRule="auto"/>
              <w:ind w:left="0" w:right="0" w:firstLine="0"/>
              <w:jc w:val="left"/>
            </w:pPr>
            <w:r w:rsidRPr="002B659A">
              <w:t xml:space="preserve">I </w:t>
            </w:r>
          </w:p>
        </w:tc>
        <w:tc>
          <w:tcPr>
            <w:tcW w:w="3827" w:type="dxa"/>
            <w:gridSpan w:val="2"/>
            <w:tcBorders>
              <w:top w:val="single" w:sz="4" w:space="0" w:color="000000"/>
              <w:left w:val="single" w:sz="4" w:space="0" w:color="000000"/>
              <w:bottom w:val="single" w:sz="4" w:space="0" w:color="000000"/>
              <w:right w:val="single" w:sz="4" w:space="0" w:color="000000"/>
            </w:tcBorders>
          </w:tcPr>
          <w:p w14:paraId="1ADF53F0" w14:textId="77777777" w:rsidR="00A97833" w:rsidRPr="002B659A" w:rsidRDefault="00D92CEE">
            <w:pPr>
              <w:spacing w:after="0" w:line="259" w:lineRule="auto"/>
              <w:ind w:left="0" w:right="0" w:firstLine="0"/>
              <w:jc w:val="left"/>
            </w:pPr>
            <w:r w:rsidRPr="002B659A">
              <w:t xml:space="preserve">Egzamin z dyrygowania </w:t>
            </w:r>
          </w:p>
        </w:tc>
        <w:tc>
          <w:tcPr>
            <w:tcW w:w="1702" w:type="dxa"/>
            <w:gridSpan w:val="2"/>
            <w:tcBorders>
              <w:top w:val="single" w:sz="4" w:space="0" w:color="000000"/>
              <w:left w:val="single" w:sz="4" w:space="0" w:color="000000"/>
              <w:bottom w:val="single" w:sz="4" w:space="0" w:color="000000"/>
              <w:right w:val="single" w:sz="4" w:space="0" w:color="000000"/>
            </w:tcBorders>
          </w:tcPr>
          <w:p w14:paraId="04A3E35A" w14:textId="77777777" w:rsidR="00A97833" w:rsidRPr="002B659A" w:rsidRDefault="00D92CEE">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1E55B0EA" w14:textId="77777777" w:rsidR="00A97833" w:rsidRPr="002B659A" w:rsidRDefault="00D92CEE">
            <w:pPr>
              <w:spacing w:after="0" w:line="259" w:lineRule="auto"/>
              <w:ind w:left="0" w:right="0" w:firstLine="0"/>
              <w:jc w:val="left"/>
            </w:pPr>
            <w:r w:rsidRPr="002B659A">
              <w:t xml:space="preserve">25 </w:t>
            </w:r>
          </w:p>
        </w:tc>
        <w:tc>
          <w:tcPr>
            <w:tcW w:w="1382" w:type="dxa"/>
            <w:gridSpan w:val="2"/>
            <w:tcBorders>
              <w:top w:val="single" w:sz="4" w:space="0" w:color="000000"/>
              <w:left w:val="single" w:sz="4" w:space="0" w:color="000000"/>
              <w:bottom w:val="single" w:sz="4" w:space="0" w:color="000000"/>
              <w:right w:val="single" w:sz="4" w:space="0" w:color="000000"/>
            </w:tcBorders>
          </w:tcPr>
          <w:p w14:paraId="5870C3D8" w14:textId="77777777" w:rsidR="00A97833" w:rsidRPr="002B659A" w:rsidRDefault="00D92CEE">
            <w:pPr>
              <w:spacing w:after="0" w:line="259" w:lineRule="auto"/>
              <w:ind w:left="0" w:right="0" w:firstLine="0"/>
              <w:jc w:val="left"/>
            </w:pPr>
            <w:r w:rsidRPr="002B659A">
              <w:t xml:space="preserve">15 </w:t>
            </w:r>
          </w:p>
        </w:tc>
      </w:tr>
      <w:tr w:rsidR="00A97833" w:rsidRPr="002B659A" w14:paraId="25B0678E" w14:textId="77777777">
        <w:trPr>
          <w:gridAfter w:val="1"/>
          <w:wAfter w:w="32" w:type="dxa"/>
          <w:trHeight w:val="305"/>
        </w:trPr>
        <w:tc>
          <w:tcPr>
            <w:tcW w:w="816" w:type="dxa"/>
            <w:tcBorders>
              <w:top w:val="single" w:sz="4" w:space="0" w:color="000000"/>
              <w:left w:val="single" w:sz="4" w:space="0" w:color="000000"/>
              <w:bottom w:val="single" w:sz="4" w:space="0" w:color="000000"/>
              <w:right w:val="single" w:sz="4" w:space="0" w:color="000000"/>
            </w:tcBorders>
          </w:tcPr>
          <w:p w14:paraId="5E7899D1" w14:textId="77777777" w:rsidR="00A97833" w:rsidRPr="002B659A" w:rsidRDefault="00D92CEE">
            <w:pPr>
              <w:spacing w:after="0" w:line="259" w:lineRule="auto"/>
              <w:ind w:left="0" w:right="0" w:firstLine="0"/>
              <w:jc w:val="left"/>
            </w:pPr>
            <w:r w:rsidRPr="002B659A">
              <w:t xml:space="preserve"> </w:t>
            </w:r>
          </w:p>
        </w:tc>
        <w:tc>
          <w:tcPr>
            <w:tcW w:w="3827" w:type="dxa"/>
            <w:gridSpan w:val="2"/>
            <w:tcBorders>
              <w:top w:val="single" w:sz="4" w:space="0" w:color="000000"/>
              <w:left w:val="single" w:sz="4" w:space="0" w:color="000000"/>
              <w:bottom w:val="single" w:sz="4" w:space="0" w:color="000000"/>
              <w:right w:val="single" w:sz="4" w:space="0" w:color="000000"/>
            </w:tcBorders>
          </w:tcPr>
          <w:p w14:paraId="53B1DBBD" w14:textId="77777777" w:rsidR="00A97833" w:rsidRPr="002B659A" w:rsidRDefault="00D92CEE">
            <w:pPr>
              <w:spacing w:after="0" w:line="259" w:lineRule="auto"/>
              <w:ind w:left="0" w:right="0" w:firstLine="0"/>
              <w:jc w:val="left"/>
            </w:pPr>
            <w:r w:rsidRPr="002B659A">
              <w:t xml:space="preserve">Egzamin ze śpiewu </w:t>
            </w:r>
          </w:p>
        </w:tc>
        <w:tc>
          <w:tcPr>
            <w:tcW w:w="1702" w:type="dxa"/>
            <w:gridSpan w:val="2"/>
            <w:tcBorders>
              <w:top w:val="single" w:sz="4" w:space="0" w:color="000000"/>
              <w:left w:val="single" w:sz="4" w:space="0" w:color="000000"/>
              <w:bottom w:val="single" w:sz="4" w:space="0" w:color="000000"/>
              <w:right w:val="single" w:sz="4" w:space="0" w:color="000000"/>
            </w:tcBorders>
          </w:tcPr>
          <w:p w14:paraId="6947C251" w14:textId="77777777" w:rsidR="00A97833" w:rsidRPr="002B659A" w:rsidRDefault="00D92CEE">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00F68368" w14:textId="77777777" w:rsidR="00A97833" w:rsidRPr="002B659A" w:rsidRDefault="00D92CEE">
            <w:pPr>
              <w:spacing w:after="0" w:line="259" w:lineRule="auto"/>
              <w:ind w:left="0" w:right="0" w:firstLine="0"/>
              <w:jc w:val="left"/>
            </w:pPr>
            <w:r w:rsidRPr="002B659A">
              <w:t xml:space="preserve">25 </w:t>
            </w:r>
          </w:p>
        </w:tc>
        <w:tc>
          <w:tcPr>
            <w:tcW w:w="1382" w:type="dxa"/>
            <w:gridSpan w:val="2"/>
            <w:tcBorders>
              <w:top w:val="single" w:sz="4" w:space="0" w:color="000000"/>
              <w:left w:val="single" w:sz="4" w:space="0" w:color="000000"/>
              <w:bottom w:val="single" w:sz="4" w:space="0" w:color="000000"/>
              <w:right w:val="single" w:sz="4" w:space="0" w:color="000000"/>
            </w:tcBorders>
          </w:tcPr>
          <w:p w14:paraId="0C1BE86D" w14:textId="77777777" w:rsidR="00A97833" w:rsidRPr="002B659A" w:rsidRDefault="00D92CEE">
            <w:pPr>
              <w:spacing w:after="0" w:line="259" w:lineRule="auto"/>
              <w:ind w:left="0" w:right="0" w:firstLine="0"/>
              <w:jc w:val="left"/>
            </w:pPr>
            <w:r w:rsidRPr="002B659A">
              <w:t xml:space="preserve">16 </w:t>
            </w:r>
          </w:p>
        </w:tc>
      </w:tr>
      <w:tr w:rsidR="00A97833" w:rsidRPr="002B659A" w14:paraId="495E27E1" w14:textId="77777777">
        <w:trPr>
          <w:gridAfter w:val="1"/>
          <w:wAfter w:w="32" w:type="dxa"/>
          <w:trHeight w:val="888"/>
        </w:trPr>
        <w:tc>
          <w:tcPr>
            <w:tcW w:w="816" w:type="dxa"/>
            <w:tcBorders>
              <w:top w:val="single" w:sz="4" w:space="0" w:color="000000"/>
              <w:left w:val="single" w:sz="4" w:space="0" w:color="000000"/>
              <w:bottom w:val="single" w:sz="4" w:space="0" w:color="000000"/>
              <w:right w:val="single" w:sz="4" w:space="0" w:color="000000"/>
            </w:tcBorders>
          </w:tcPr>
          <w:p w14:paraId="7B817C46" w14:textId="77777777" w:rsidR="00A97833" w:rsidRPr="002B659A" w:rsidRDefault="00D92CEE">
            <w:pPr>
              <w:spacing w:after="0" w:line="259" w:lineRule="auto"/>
              <w:ind w:left="0" w:right="0" w:firstLine="0"/>
              <w:jc w:val="left"/>
            </w:pPr>
            <w:r w:rsidRPr="002B659A">
              <w:t xml:space="preserve">II </w:t>
            </w:r>
          </w:p>
        </w:tc>
        <w:tc>
          <w:tcPr>
            <w:tcW w:w="3827" w:type="dxa"/>
            <w:gridSpan w:val="2"/>
            <w:tcBorders>
              <w:top w:val="single" w:sz="4" w:space="0" w:color="000000"/>
              <w:left w:val="single" w:sz="4" w:space="0" w:color="000000"/>
              <w:bottom w:val="single" w:sz="4" w:space="0" w:color="000000"/>
              <w:right w:val="single" w:sz="4" w:space="0" w:color="000000"/>
            </w:tcBorders>
          </w:tcPr>
          <w:p w14:paraId="31898F24" w14:textId="77777777" w:rsidR="00A97833" w:rsidRPr="002B659A" w:rsidRDefault="00D92CEE">
            <w:pPr>
              <w:spacing w:after="0" w:line="259" w:lineRule="auto"/>
              <w:ind w:left="0" w:right="0" w:firstLine="0"/>
              <w:jc w:val="left"/>
            </w:pPr>
            <w:r w:rsidRPr="002B659A">
              <w:t xml:space="preserve">Rozmowa kwalifikacyjna i ocena autorskiego projektu inicjatywy artystycznej </w:t>
            </w:r>
          </w:p>
        </w:tc>
        <w:tc>
          <w:tcPr>
            <w:tcW w:w="1702" w:type="dxa"/>
            <w:gridSpan w:val="2"/>
            <w:tcBorders>
              <w:top w:val="single" w:sz="4" w:space="0" w:color="000000"/>
              <w:left w:val="single" w:sz="4" w:space="0" w:color="000000"/>
              <w:bottom w:val="single" w:sz="4" w:space="0" w:color="000000"/>
              <w:right w:val="single" w:sz="4" w:space="0" w:color="000000"/>
            </w:tcBorders>
          </w:tcPr>
          <w:p w14:paraId="05452422" w14:textId="77777777" w:rsidR="00A97833" w:rsidRPr="002B659A" w:rsidRDefault="00D92CEE">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4887EDD7" w14:textId="77777777" w:rsidR="00A97833" w:rsidRPr="002B659A" w:rsidRDefault="00D92CEE">
            <w:pPr>
              <w:spacing w:after="0" w:line="259" w:lineRule="auto"/>
              <w:ind w:left="0" w:right="0" w:firstLine="0"/>
              <w:jc w:val="left"/>
            </w:pPr>
            <w:r w:rsidRPr="002B659A">
              <w:t xml:space="preserve">25 </w:t>
            </w:r>
          </w:p>
        </w:tc>
        <w:tc>
          <w:tcPr>
            <w:tcW w:w="1382" w:type="dxa"/>
            <w:gridSpan w:val="2"/>
            <w:tcBorders>
              <w:top w:val="single" w:sz="4" w:space="0" w:color="000000"/>
              <w:left w:val="single" w:sz="4" w:space="0" w:color="000000"/>
              <w:bottom w:val="single" w:sz="4" w:space="0" w:color="000000"/>
              <w:right w:val="single" w:sz="4" w:space="0" w:color="000000"/>
            </w:tcBorders>
          </w:tcPr>
          <w:p w14:paraId="21BC2181" w14:textId="77777777" w:rsidR="00A97833" w:rsidRPr="002B659A" w:rsidRDefault="00D92CEE">
            <w:pPr>
              <w:spacing w:after="0" w:line="259" w:lineRule="auto"/>
              <w:ind w:left="0" w:right="0" w:firstLine="0"/>
              <w:jc w:val="left"/>
            </w:pPr>
            <w:r w:rsidRPr="002B659A">
              <w:t xml:space="preserve">16 </w:t>
            </w:r>
          </w:p>
        </w:tc>
      </w:tr>
      <w:tr w:rsidR="00A97833" w:rsidRPr="002B659A" w14:paraId="2450BBC7" w14:textId="77777777">
        <w:trPr>
          <w:gridAfter w:val="1"/>
          <w:wAfter w:w="32" w:type="dxa"/>
          <w:trHeight w:val="890"/>
        </w:trPr>
        <w:tc>
          <w:tcPr>
            <w:tcW w:w="9286" w:type="dxa"/>
            <w:gridSpan w:val="9"/>
            <w:tcBorders>
              <w:top w:val="single" w:sz="4" w:space="0" w:color="000000"/>
              <w:left w:val="single" w:sz="4" w:space="0" w:color="000000"/>
              <w:bottom w:val="single" w:sz="4" w:space="0" w:color="000000"/>
              <w:right w:val="single" w:sz="4" w:space="0" w:color="000000"/>
            </w:tcBorders>
          </w:tcPr>
          <w:p w14:paraId="3C2CD0A9" w14:textId="77777777" w:rsidR="00A97833" w:rsidRPr="002B659A" w:rsidRDefault="00D92CEE">
            <w:pPr>
              <w:spacing w:after="0" w:line="240" w:lineRule="auto"/>
              <w:ind w:left="0" w:right="0" w:firstLine="0"/>
            </w:pPr>
            <w:r w:rsidRPr="002B659A">
              <w:t xml:space="preserve">Za pozytywny wynik egzaminu wstępnego uznaje się uzyskanie co najmniej minimalnej punktacji wymaganej dla każdego egzaminu. </w:t>
            </w:r>
          </w:p>
          <w:p w14:paraId="1E4DA8C8" w14:textId="77777777" w:rsidR="00A97833" w:rsidRPr="002B659A" w:rsidRDefault="00D92CEE">
            <w:pPr>
              <w:spacing w:after="0" w:line="259" w:lineRule="auto"/>
              <w:ind w:left="0" w:right="0" w:firstLine="0"/>
              <w:jc w:val="left"/>
            </w:pPr>
            <w:r w:rsidRPr="002B659A">
              <w:t xml:space="preserve"> </w:t>
            </w:r>
          </w:p>
        </w:tc>
      </w:tr>
      <w:tr w:rsidR="00A97833" w:rsidRPr="002B659A" w14:paraId="6D9B466A" w14:textId="77777777">
        <w:trPr>
          <w:gridAfter w:val="1"/>
          <w:wAfter w:w="32" w:type="dxa"/>
          <w:trHeight w:val="301"/>
        </w:trPr>
        <w:tc>
          <w:tcPr>
            <w:tcW w:w="9286" w:type="dxa"/>
            <w:gridSpan w:val="9"/>
            <w:tcBorders>
              <w:top w:val="single" w:sz="4" w:space="0" w:color="000000"/>
              <w:left w:val="single" w:sz="4" w:space="0" w:color="000000"/>
              <w:bottom w:val="single" w:sz="4" w:space="0" w:color="000000"/>
              <w:right w:val="single" w:sz="4" w:space="0" w:color="000000"/>
            </w:tcBorders>
            <w:shd w:val="clear" w:color="auto" w:fill="D9D9D9"/>
          </w:tcPr>
          <w:p w14:paraId="484080D5" w14:textId="77777777" w:rsidR="00A97833" w:rsidRPr="002B659A" w:rsidRDefault="00D92CEE">
            <w:pPr>
              <w:spacing w:after="0" w:line="259" w:lineRule="auto"/>
              <w:ind w:left="0" w:right="60" w:firstLine="0"/>
              <w:jc w:val="center"/>
            </w:pPr>
            <w:r w:rsidRPr="002B659A">
              <w:rPr>
                <w:b/>
              </w:rPr>
              <w:t xml:space="preserve">Edukacja artystyczna w zakresie sztuki muzycznej/Muzyka Kościelna </w:t>
            </w:r>
          </w:p>
        </w:tc>
      </w:tr>
      <w:tr w:rsidR="00A97833" w:rsidRPr="002B659A" w14:paraId="2806DC3F" w14:textId="77777777">
        <w:trPr>
          <w:gridAfter w:val="1"/>
          <w:wAfter w:w="32" w:type="dxa"/>
          <w:trHeight w:val="304"/>
        </w:trPr>
        <w:tc>
          <w:tcPr>
            <w:tcW w:w="9286" w:type="dxa"/>
            <w:gridSpan w:val="9"/>
            <w:tcBorders>
              <w:top w:val="single" w:sz="4" w:space="0" w:color="000000"/>
              <w:left w:val="single" w:sz="4" w:space="0" w:color="000000"/>
              <w:bottom w:val="single" w:sz="4" w:space="0" w:color="000000"/>
              <w:right w:val="single" w:sz="4" w:space="0" w:color="000000"/>
            </w:tcBorders>
          </w:tcPr>
          <w:p w14:paraId="78E944F1" w14:textId="77777777" w:rsidR="00A97833" w:rsidRPr="002B659A" w:rsidRDefault="00D92CEE">
            <w:pPr>
              <w:spacing w:after="0" w:line="259" w:lineRule="auto"/>
              <w:ind w:left="0" w:right="50" w:firstLine="0"/>
              <w:jc w:val="center"/>
            </w:pPr>
            <w:r w:rsidRPr="002B659A">
              <w:rPr>
                <w:b/>
              </w:rPr>
              <w:t xml:space="preserve">I stopień </w:t>
            </w:r>
          </w:p>
        </w:tc>
      </w:tr>
      <w:tr w:rsidR="00A97833" w:rsidRPr="002B659A" w14:paraId="7BEEAC9F" w14:textId="77777777">
        <w:trPr>
          <w:gridAfter w:val="1"/>
          <w:wAfter w:w="32" w:type="dxa"/>
          <w:trHeight w:val="302"/>
        </w:trPr>
        <w:tc>
          <w:tcPr>
            <w:tcW w:w="816" w:type="dxa"/>
            <w:tcBorders>
              <w:top w:val="single" w:sz="4" w:space="0" w:color="000000"/>
              <w:left w:val="single" w:sz="4" w:space="0" w:color="000000"/>
              <w:bottom w:val="single" w:sz="4" w:space="0" w:color="000000"/>
              <w:right w:val="single" w:sz="4" w:space="0" w:color="000000"/>
            </w:tcBorders>
          </w:tcPr>
          <w:p w14:paraId="2A3C18C2" w14:textId="77777777" w:rsidR="00A97833" w:rsidRPr="002B659A" w:rsidRDefault="00D92CEE">
            <w:pPr>
              <w:spacing w:after="0" w:line="259" w:lineRule="auto"/>
              <w:ind w:left="0" w:right="0" w:firstLine="0"/>
              <w:jc w:val="left"/>
            </w:pPr>
            <w:r w:rsidRPr="002B659A">
              <w:t xml:space="preserve">I </w:t>
            </w:r>
          </w:p>
        </w:tc>
        <w:tc>
          <w:tcPr>
            <w:tcW w:w="3827" w:type="dxa"/>
            <w:gridSpan w:val="2"/>
            <w:tcBorders>
              <w:top w:val="single" w:sz="4" w:space="0" w:color="000000"/>
              <w:left w:val="single" w:sz="4" w:space="0" w:color="000000"/>
              <w:bottom w:val="single" w:sz="4" w:space="0" w:color="000000"/>
              <w:right w:val="single" w:sz="4" w:space="0" w:color="000000"/>
            </w:tcBorders>
          </w:tcPr>
          <w:p w14:paraId="5E8E82F9" w14:textId="77777777" w:rsidR="00A97833" w:rsidRPr="002B659A" w:rsidRDefault="00D92CEE">
            <w:pPr>
              <w:spacing w:after="0" w:line="259" w:lineRule="auto"/>
              <w:ind w:left="0" w:right="0" w:firstLine="0"/>
              <w:jc w:val="left"/>
            </w:pPr>
            <w:r w:rsidRPr="002B659A">
              <w:t xml:space="preserve">Egzamin z dyrygowania </w:t>
            </w:r>
          </w:p>
        </w:tc>
        <w:tc>
          <w:tcPr>
            <w:tcW w:w="1702" w:type="dxa"/>
            <w:gridSpan w:val="2"/>
            <w:tcBorders>
              <w:top w:val="single" w:sz="4" w:space="0" w:color="000000"/>
              <w:left w:val="single" w:sz="4" w:space="0" w:color="000000"/>
              <w:bottom w:val="single" w:sz="4" w:space="0" w:color="000000"/>
              <w:right w:val="single" w:sz="4" w:space="0" w:color="000000"/>
            </w:tcBorders>
          </w:tcPr>
          <w:p w14:paraId="1C4362A6" w14:textId="77777777" w:rsidR="00A97833" w:rsidRPr="002B659A" w:rsidRDefault="00D92CEE">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602C4C20" w14:textId="77777777" w:rsidR="00A97833" w:rsidRPr="002B659A" w:rsidRDefault="00D92CEE">
            <w:pPr>
              <w:spacing w:after="0" w:line="259" w:lineRule="auto"/>
              <w:ind w:left="0" w:right="0" w:firstLine="0"/>
              <w:jc w:val="left"/>
            </w:pPr>
            <w:r w:rsidRPr="002B659A">
              <w:t xml:space="preserve">25 </w:t>
            </w:r>
          </w:p>
        </w:tc>
        <w:tc>
          <w:tcPr>
            <w:tcW w:w="1382" w:type="dxa"/>
            <w:gridSpan w:val="2"/>
            <w:tcBorders>
              <w:top w:val="single" w:sz="4" w:space="0" w:color="000000"/>
              <w:left w:val="single" w:sz="4" w:space="0" w:color="000000"/>
              <w:bottom w:val="single" w:sz="4" w:space="0" w:color="000000"/>
              <w:right w:val="single" w:sz="4" w:space="0" w:color="000000"/>
            </w:tcBorders>
          </w:tcPr>
          <w:p w14:paraId="1E714EF4" w14:textId="77777777" w:rsidR="00A97833" w:rsidRPr="002B659A" w:rsidRDefault="00D92CEE">
            <w:pPr>
              <w:spacing w:after="0" w:line="259" w:lineRule="auto"/>
              <w:ind w:left="0" w:right="0" w:firstLine="0"/>
              <w:jc w:val="left"/>
            </w:pPr>
            <w:r w:rsidRPr="002B659A">
              <w:t xml:space="preserve">15 </w:t>
            </w:r>
          </w:p>
        </w:tc>
      </w:tr>
      <w:tr w:rsidR="00A97833" w:rsidRPr="002B659A" w14:paraId="6494B2B1" w14:textId="77777777">
        <w:trPr>
          <w:gridAfter w:val="1"/>
          <w:wAfter w:w="32" w:type="dxa"/>
          <w:trHeight w:val="303"/>
        </w:trPr>
        <w:tc>
          <w:tcPr>
            <w:tcW w:w="816" w:type="dxa"/>
            <w:tcBorders>
              <w:top w:val="single" w:sz="4" w:space="0" w:color="000000"/>
              <w:left w:val="single" w:sz="4" w:space="0" w:color="000000"/>
              <w:bottom w:val="single" w:sz="4" w:space="0" w:color="000000"/>
              <w:right w:val="single" w:sz="4" w:space="0" w:color="000000"/>
            </w:tcBorders>
          </w:tcPr>
          <w:p w14:paraId="0E6142A1" w14:textId="77777777" w:rsidR="00A97833" w:rsidRPr="002B659A" w:rsidRDefault="00D92CEE">
            <w:pPr>
              <w:spacing w:after="0" w:line="259" w:lineRule="auto"/>
              <w:ind w:left="0" w:right="0" w:firstLine="0"/>
              <w:jc w:val="left"/>
            </w:pPr>
            <w:r w:rsidRPr="002B659A">
              <w:t xml:space="preserve"> </w:t>
            </w:r>
          </w:p>
        </w:tc>
        <w:tc>
          <w:tcPr>
            <w:tcW w:w="3827" w:type="dxa"/>
            <w:gridSpan w:val="2"/>
            <w:tcBorders>
              <w:top w:val="single" w:sz="4" w:space="0" w:color="000000"/>
              <w:left w:val="single" w:sz="4" w:space="0" w:color="000000"/>
              <w:bottom w:val="single" w:sz="4" w:space="0" w:color="000000"/>
              <w:right w:val="single" w:sz="4" w:space="0" w:color="000000"/>
            </w:tcBorders>
          </w:tcPr>
          <w:p w14:paraId="4445DF7F" w14:textId="77777777" w:rsidR="00A97833" w:rsidRPr="002B659A" w:rsidRDefault="00D92CEE">
            <w:pPr>
              <w:spacing w:after="0" w:line="259" w:lineRule="auto"/>
              <w:ind w:left="0" w:right="0" w:firstLine="0"/>
              <w:jc w:val="left"/>
            </w:pPr>
            <w:r w:rsidRPr="002B659A">
              <w:t xml:space="preserve">Egzamin ze śpiewu  </w:t>
            </w:r>
          </w:p>
        </w:tc>
        <w:tc>
          <w:tcPr>
            <w:tcW w:w="1702" w:type="dxa"/>
            <w:gridSpan w:val="2"/>
            <w:tcBorders>
              <w:top w:val="single" w:sz="4" w:space="0" w:color="000000"/>
              <w:left w:val="single" w:sz="4" w:space="0" w:color="000000"/>
              <w:bottom w:val="single" w:sz="4" w:space="0" w:color="000000"/>
              <w:right w:val="single" w:sz="4" w:space="0" w:color="000000"/>
            </w:tcBorders>
          </w:tcPr>
          <w:p w14:paraId="479BF024" w14:textId="77777777" w:rsidR="00A97833" w:rsidRPr="002B659A" w:rsidRDefault="00D92CEE">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44586939" w14:textId="77777777" w:rsidR="00A97833" w:rsidRPr="002B659A" w:rsidRDefault="00D92CEE">
            <w:pPr>
              <w:spacing w:after="0" w:line="259" w:lineRule="auto"/>
              <w:ind w:left="0" w:right="0" w:firstLine="0"/>
              <w:jc w:val="left"/>
            </w:pPr>
            <w:r w:rsidRPr="002B659A">
              <w:t xml:space="preserve">25 </w:t>
            </w:r>
          </w:p>
        </w:tc>
        <w:tc>
          <w:tcPr>
            <w:tcW w:w="1382" w:type="dxa"/>
            <w:gridSpan w:val="2"/>
            <w:tcBorders>
              <w:top w:val="single" w:sz="4" w:space="0" w:color="000000"/>
              <w:left w:val="single" w:sz="4" w:space="0" w:color="000000"/>
              <w:bottom w:val="single" w:sz="4" w:space="0" w:color="000000"/>
              <w:right w:val="single" w:sz="4" w:space="0" w:color="000000"/>
            </w:tcBorders>
          </w:tcPr>
          <w:p w14:paraId="0EC988E0" w14:textId="77777777" w:rsidR="00A97833" w:rsidRPr="002B659A" w:rsidRDefault="00D92CEE">
            <w:pPr>
              <w:spacing w:after="0" w:line="259" w:lineRule="auto"/>
              <w:ind w:left="0" w:right="0" w:firstLine="0"/>
              <w:jc w:val="left"/>
            </w:pPr>
            <w:r w:rsidRPr="002B659A">
              <w:t xml:space="preserve">16 </w:t>
            </w:r>
          </w:p>
        </w:tc>
      </w:tr>
      <w:tr w:rsidR="00A97833" w:rsidRPr="002B659A" w14:paraId="505D9595" w14:textId="77777777">
        <w:trPr>
          <w:gridAfter w:val="1"/>
          <w:wAfter w:w="32" w:type="dxa"/>
          <w:trHeight w:val="598"/>
        </w:trPr>
        <w:tc>
          <w:tcPr>
            <w:tcW w:w="816" w:type="dxa"/>
            <w:tcBorders>
              <w:top w:val="single" w:sz="4" w:space="0" w:color="000000"/>
              <w:left w:val="single" w:sz="4" w:space="0" w:color="000000"/>
              <w:bottom w:val="single" w:sz="4" w:space="0" w:color="000000"/>
              <w:right w:val="single" w:sz="4" w:space="0" w:color="000000"/>
            </w:tcBorders>
          </w:tcPr>
          <w:p w14:paraId="37982EC8" w14:textId="77777777" w:rsidR="00A97833" w:rsidRPr="002B659A" w:rsidRDefault="00D92CEE">
            <w:pPr>
              <w:spacing w:after="0" w:line="259" w:lineRule="auto"/>
              <w:ind w:left="0" w:right="0" w:firstLine="0"/>
              <w:jc w:val="left"/>
            </w:pPr>
            <w:r w:rsidRPr="002B659A">
              <w:t xml:space="preserve"> </w:t>
            </w:r>
          </w:p>
        </w:tc>
        <w:tc>
          <w:tcPr>
            <w:tcW w:w="3827" w:type="dxa"/>
            <w:gridSpan w:val="2"/>
            <w:tcBorders>
              <w:top w:val="single" w:sz="4" w:space="0" w:color="000000"/>
              <w:left w:val="single" w:sz="4" w:space="0" w:color="000000"/>
              <w:bottom w:val="single" w:sz="4" w:space="0" w:color="000000"/>
              <w:right w:val="single" w:sz="4" w:space="0" w:color="000000"/>
            </w:tcBorders>
          </w:tcPr>
          <w:p w14:paraId="64477982" w14:textId="77777777" w:rsidR="00A97833" w:rsidRPr="002B659A" w:rsidRDefault="00D92CEE">
            <w:pPr>
              <w:spacing w:after="0" w:line="259" w:lineRule="auto"/>
              <w:ind w:left="0" w:right="0" w:firstLine="0"/>
              <w:jc w:val="left"/>
            </w:pPr>
            <w:r w:rsidRPr="002B659A">
              <w:t xml:space="preserve">Egzamin z gry na organach lub fortepianie </w:t>
            </w:r>
          </w:p>
        </w:tc>
        <w:tc>
          <w:tcPr>
            <w:tcW w:w="1702" w:type="dxa"/>
            <w:gridSpan w:val="2"/>
            <w:tcBorders>
              <w:top w:val="single" w:sz="4" w:space="0" w:color="000000"/>
              <w:left w:val="single" w:sz="4" w:space="0" w:color="000000"/>
              <w:bottom w:val="single" w:sz="4" w:space="0" w:color="000000"/>
              <w:right w:val="single" w:sz="4" w:space="0" w:color="000000"/>
            </w:tcBorders>
          </w:tcPr>
          <w:p w14:paraId="250D5BAD" w14:textId="77777777" w:rsidR="00A97833" w:rsidRPr="002B659A" w:rsidRDefault="00D92CEE">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0C82C176" w14:textId="77777777" w:rsidR="00A97833" w:rsidRPr="002B659A" w:rsidRDefault="00D92CEE">
            <w:pPr>
              <w:spacing w:after="0" w:line="259" w:lineRule="auto"/>
              <w:ind w:left="0" w:right="0" w:firstLine="0"/>
              <w:jc w:val="left"/>
            </w:pPr>
            <w:r w:rsidRPr="002B659A">
              <w:t xml:space="preserve">25 </w:t>
            </w:r>
          </w:p>
        </w:tc>
        <w:tc>
          <w:tcPr>
            <w:tcW w:w="1382" w:type="dxa"/>
            <w:gridSpan w:val="2"/>
            <w:tcBorders>
              <w:top w:val="single" w:sz="4" w:space="0" w:color="000000"/>
              <w:left w:val="single" w:sz="4" w:space="0" w:color="000000"/>
              <w:bottom w:val="single" w:sz="4" w:space="0" w:color="000000"/>
              <w:right w:val="single" w:sz="4" w:space="0" w:color="000000"/>
            </w:tcBorders>
          </w:tcPr>
          <w:p w14:paraId="0F447588" w14:textId="77777777" w:rsidR="00A97833" w:rsidRPr="002B659A" w:rsidRDefault="00D92CEE">
            <w:pPr>
              <w:spacing w:after="0" w:line="259" w:lineRule="auto"/>
              <w:ind w:left="0" w:right="0" w:firstLine="0"/>
              <w:jc w:val="left"/>
            </w:pPr>
            <w:r w:rsidRPr="002B659A">
              <w:t xml:space="preserve">15 </w:t>
            </w:r>
          </w:p>
        </w:tc>
      </w:tr>
      <w:tr w:rsidR="00A97833" w:rsidRPr="002B659A" w14:paraId="18D54AB3" w14:textId="77777777">
        <w:trPr>
          <w:gridAfter w:val="1"/>
          <w:wAfter w:w="32" w:type="dxa"/>
          <w:trHeight w:val="302"/>
        </w:trPr>
        <w:tc>
          <w:tcPr>
            <w:tcW w:w="816" w:type="dxa"/>
            <w:tcBorders>
              <w:top w:val="single" w:sz="4" w:space="0" w:color="000000"/>
              <w:left w:val="single" w:sz="4" w:space="0" w:color="000000"/>
              <w:bottom w:val="single" w:sz="4" w:space="0" w:color="000000"/>
              <w:right w:val="single" w:sz="4" w:space="0" w:color="000000"/>
            </w:tcBorders>
          </w:tcPr>
          <w:p w14:paraId="3140514B" w14:textId="77777777" w:rsidR="00A97833" w:rsidRPr="002B659A" w:rsidRDefault="00D92CEE">
            <w:pPr>
              <w:spacing w:after="0" w:line="259" w:lineRule="auto"/>
              <w:ind w:left="0" w:right="0" w:firstLine="0"/>
              <w:jc w:val="left"/>
            </w:pPr>
            <w:r w:rsidRPr="002B659A">
              <w:t xml:space="preserve">II </w:t>
            </w:r>
          </w:p>
        </w:tc>
        <w:tc>
          <w:tcPr>
            <w:tcW w:w="3827" w:type="dxa"/>
            <w:gridSpan w:val="2"/>
            <w:tcBorders>
              <w:top w:val="single" w:sz="4" w:space="0" w:color="000000"/>
              <w:left w:val="single" w:sz="4" w:space="0" w:color="000000"/>
              <w:bottom w:val="single" w:sz="4" w:space="0" w:color="000000"/>
              <w:right w:val="single" w:sz="4" w:space="0" w:color="000000"/>
            </w:tcBorders>
          </w:tcPr>
          <w:p w14:paraId="0B7B6DC3" w14:textId="77777777" w:rsidR="00A97833" w:rsidRPr="002B659A" w:rsidRDefault="00D92CEE">
            <w:pPr>
              <w:spacing w:after="0" w:line="259" w:lineRule="auto"/>
              <w:ind w:left="0" w:right="0" w:firstLine="0"/>
              <w:jc w:val="left"/>
            </w:pPr>
            <w:r w:rsidRPr="002B659A">
              <w:t xml:space="preserve">Badanie predyspozycji słuchowych </w:t>
            </w:r>
          </w:p>
        </w:tc>
        <w:tc>
          <w:tcPr>
            <w:tcW w:w="1702" w:type="dxa"/>
            <w:gridSpan w:val="2"/>
            <w:tcBorders>
              <w:top w:val="single" w:sz="4" w:space="0" w:color="000000"/>
              <w:left w:val="single" w:sz="4" w:space="0" w:color="000000"/>
              <w:bottom w:val="single" w:sz="4" w:space="0" w:color="000000"/>
              <w:right w:val="single" w:sz="4" w:space="0" w:color="000000"/>
            </w:tcBorders>
          </w:tcPr>
          <w:p w14:paraId="192E7835" w14:textId="77777777" w:rsidR="00A97833" w:rsidRPr="002B659A" w:rsidRDefault="00D92CEE">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26C63CBB" w14:textId="77777777" w:rsidR="00A97833" w:rsidRPr="002B659A" w:rsidRDefault="00D92CEE">
            <w:pPr>
              <w:spacing w:after="0" w:line="259" w:lineRule="auto"/>
              <w:ind w:left="0" w:right="0" w:firstLine="0"/>
              <w:jc w:val="left"/>
            </w:pPr>
            <w:r w:rsidRPr="002B659A">
              <w:t xml:space="preserve">25 </w:t>
            </w:r>
          </w:p>
        </w:tc>
        <w:tc>
          <w:tcPr>
            <w:tcW w:w="1382" w:type="dxa"/>
            <w:gridSpan w:val="2"/>
            <w:tcBorders>
              <w:top w:val="single" w:sz="4" w:space="0" w:color="000000"/>
              <w:left w:val="single" w:sz="4" w:space="0" w:color="000000"/>
              <w:bottom w:val="single" w:sz="4" w:space="0" w:color="000000"/>
              <w:right w:val="single" w:sz="4" w:space="0" w:color="000000"/>
            </w:tcBorders>
          </w:tcPr>
          <w:p w14:paraId="1E14A39C" w14:textId="77777777" w:rsidR="00A97833" w:rsidRPr="002B659A" w:rsidRDefault="00D92CEE">
            <w:pPr>
              <w:spacing w:after="0" w:line="259" w:lineRule="auto"/>
              <w:ind w:left="0" w:right="0" w:firstLine="0"/>
              <w:jc w:val="left"/>
            </w:pPr>
            <w:r w:rsidRPr="002B659A">
              <w:t xml:space="preserve">15 </w:t>
            </w:r>
          </w:p>
        </w:tc>
      </w:tr>
      <w:tr w:rsidR="00A97833" w:rsidRPr="002B659A" w14:paraId="55F7BE07" w14:textId="77777777">
        <w:tblPrEx>
          <w:tblCellMar>
            <w:top w:w="53" w:type="dxa"/>
            <w:left w:w="79" w:type="dxa"/>
            <w:right w:w="33" w:type="dxa"/>
          </w:tblCellMar>
        </w:tblPrEx>
        <w:trPr>
          <w:trHeight w:val="305"/>
        </w:trPr>
        <w:tc>
          <w:tcPr>
            <w:tcW w:w="848" w:type="dxa"/>
            <w:gridSpan w:val="2"/>
            <w:tcBorders>
              <w:top w:val="single" w:sz="4" w:space="0" w:color="000000"/>
              <w:left w:val="single" w:sz="6" w:space="0" w:color="000000"/>
              <w:bottom w:val="single" w:sz="4" w:space="0" w:color="000000"/>
              <w:right w:val="single" w:sz="4" w:space="0" w:color="000000"/>
            </w:tcBorders>
          </w:tcPr>
          <w:p w14:paraId="499F8341" w14:textId="77777777" w:rsidR="00A97833" w:rsidRPr="002B659A" w:rsidRDefault="00A97833">
            <w:pPr>
              <w:spacing w:after="160" w:line="259" w:lineRule="auto"/>
              <w:ind w:left="0" w:right="0" w:firstLine="0"/>
              <w:jc w:val="left"/>
            </w:pPr>
          </w:p>
        </w:tc>
        <w:tc>
          <w:tcPr>
            <w:tcW w:w="3828" w:type="dxa"/>
            <w:gridSpan w:val="2"/>
            <w:tcBorders>
              <w:top w:val="single" w:sz="4" w:space="0" w:color="000000"/>
              <w:left w:val="single" w:sz="4" w:space="0" w:color="000000"/>
              <w:bottom w:val="single" w:sz="4" w:space="0" w:color="000000"/>
              <w:right w:val="single" w:sz="4" w:space="0" w:color="000000"/>
            </w:tcBorders>
          </w:tcPr>
          <w:p w14:paraId="077B205F" w14:textId="77777777" w:rsidR="00A97833" w:rsidRPr="002B659A" w:rsidRDefault="00D92CEE">
            <w:pPr>
              <w:spacing w:after="0" w:line="259" w:lineRule="auto"/>
              <w:ind w:left="1" w:right="0" w:firstLine="0"/>
              <w:jc w:val="left"/>
            </w:pPr>
            <w:r w:rsidRPr="002B659A">
              <w:t xml:space="preserve">oraz znajomości zasad muzyki </w:t>
            </w:r>
          </w:p>
        </w:tc>
        <w:tc>
          <w:tcPr>
            <w:tcW w:w="1702" w:type="dxa"/>
            <w:gridSpan w:val="2"/>
            <w:tcBorders>
              <w:top w:val="single" w:sz="4" w:space="0" w:color="000000"/>
              <w:left w:val="single" w:sz="4" w:space="0" w:color="000000"/>
              <w:bottom w:val="single" w:sz="4" w:space="0" w:color="000000"/>
              <w:right w:val="single" w:sz="4" w:space="0" w:color="000000"/>
            </w:tcBorders>
          </w:tcPr>
          <w:p w14:paraId="19958221" w14:textId="77777777" w:rsidR="00A97833" w:rsidRPr="002B659A" w:rsidRDefault="00A97833">
            <w:pPr>
              <w:spacing w:after="160" w:line="259" w:lineRule="auto"/>
              <w:ind w:left="0" w:right="0" w:firstLine="0"/>
              <w:jc w:val="left"/>
            </w:pPr>
          </w:p>
        </w:tc>
        <w:tc>
          <w:tcPr>
            <w:tcW w:w="1560" w:type="dxa"/>
            <w:gridSpan w:val="2"/>
            <w:tcBorders>
              <w:top w:val="single" w:sz="4" w:space="0" w:color="000000"/>
              <w:left w:val="single" w:sz="4" w:space="0" w:color="000000"/>
              <w:bottom w:val="single" w:sz="4" w:space="0" w:color="000000"/>
              <w:right w:val="single" w:sz="4" w:space="0" w:color="000000"/>
            </w:tcBorders>
          </w:tcPr>
          <w:p w14:paraId="17ADE683" w14:textId="77777777" w:rsidR="00A97833" w:rsidRPr="002B659A" w:rsidRDefault="00A97833">
            <w:pPr>
              <w:spacing w:after="160" w:line="259" w:lineRule="auto"/>
              <w:ind w:left="0" w:right="0" w:firstLine="0"/>
              <w:jc w:val="left"/>
            </w:pPr>
          </w:p>
        </w:tc>
        <w:tc>
          <w:tcPr>
            <w:tcW w:w="1383" w:type="dxa"/>
            <w:gridSpan w:val="2"/>
            <w:tcBorders>
              <w:top w:val="single" w:sz="4" w:space="0" w:color="000000"/>
              <w:left w:val="single" w:sz="4" w:space="0" w:color="000000"/>
              <w:bottom w:val="single" w:sz="4" w:space="0" w:color="000000"/>
              <w:right w:val="single" w:sz="4" w:space="0" w:color="000000"/>
            </w:tcBorders>
          </w:tcPr>
          <w:p w14:paraId="0570DDC0" w14:textId="77777777" w:rsidR="00A97833" w:rsidRPr="002B659A" w:rsidRDefault="00A97833">
            <w:pPr>
              <w:spacing w:after="160" w:line="259" w:lineRule="auto"/>
              <w:ind w:left="0" w:right="0" w:firstLine="0"/>
              <w:jc w:val="left"/>
            </w:pPr>
          </w:p>
        </w:tc>
      </w:tr>
      <w:tr w:rsidR="00A97833" w:rsidRPr="002B659A" w14:paraId="2B9FB48A" w14:textId="77777777">
        <w:tblPrEx>
          <w:tblCellMar>
            <w:top w:w="53" w:type="dxa"/>
            <w:left w:w="79" w:type="dxa"/>
            <w:right w:w="33" w:type="dxa"/>
          </w:tblCellMar>
        </w:tblPrEx>
        <w:trPr>
          <w:trHeight w:val="596"/>
        </w:trPr>
        <w:tc>
          <w:tcPr>
            <w:tcW w:w="9321" w:type="dxa"/>
            <w:gridSpan w:val="10"/>
            <w:tcBorders>
              <w:top w:val="single" w:sz="4" w:space="0" w:color="000000"/>
              <w:left w:val="single" w:sz="6" w:space="0" w:color="000000"/>
              <w:bottom w:val="single" w:sz="4" w:space="0" w:color="000000"/>
              <w:right w:val="single" w:sz="4" w:space="0" w:color="000000"/>
            </w:tcBorders>
          </w:tcPr>
          <w:p w14:paraId="1C4203FD" w14:textId="77777777" w:rsidR="00A97833" w:rsidRPr="002B659A" w:rsidRDefault="00D92CEE">
            <w:pPr>
              <w:spacing w:after="0" w:line="259" w:lineRule="auto"/>
              <w:ind w:left="34" w:right="0" w:firstLine="0"/>
            </w:pPr>
            <w:r w:rsidRPr="002B659A">
              <w:t xml:space="preserve">Za pozytywny wynik egzaminu wstępnego uznaje się uzyskanie co najmniej minimalnej punktacji wymaganej dla każdego egzaminu. </w:t>
            </w:r>
          </w:p>
        </w:tc>
      </w:tr>
      <w:tr w:rsidR="00A97833" w:rsidRPr="002B659A" w14:paraId="5FD01962" w14:textId="77777777">
        <w:tblPrEx>
          <w:tblCellMar>
            <w:top w:w="53" w:type="dxa"/>
            <w:left w:w="79" w:type="dxa"/>
            <w:right w:w="33" w:type="dxa"/>
          </w:tblCellMar>
        </w:tblPrEx>
        <w:trPr>
          <w:trHeight w:val="302"/>
        </w:trPr>
        <w:tc>
          <w:tcPr>
            <w:tcW w:w="9321" w:type="dxa"/>
            <w:gridSpan w:val="10"/>
            <w:tcBorders>
              <w:top w:val="single" w:sz="4" w:space="0" w:color="000000"/>
              <w:left w:val="single" w:sz="6" w:space="0" w:color="000000"/>
              <w:bottom w:val="single" w:sz="4" w:space="0" w:color="000000"/>
              <w:right w:val="single" w:sz="4" w:space="0" w:color="000000"/>
            </w:tcBorders>
          </w:tcPr>
          <w:p w14:paraId="28DDCB61" w14:textId="77777777" w:rsidR="00A97833" w:rsidRPr="002B659A" w:rsidRDefault="00D92CEE">
            <w:pPr>
              <w:spacing w:after="0" w:line="259" w:lineRule="auto"/>
              <w:ind w:left="0" w:right="72" w:firstLine="0"/>
              <w:jc w:val="center"/>
            </w:pPr>
            <w:r w:rsidRPr="002B659A">
              <w:rPr>
                <w:b/>
              </w:rPr>
              <w:t xml:space="preserve">II stopień </w:t>
            </w:r>
          </w:p>
        </w:tc>
      </w:tr>
      <w:tr w:rsidR="00A97833" w:rsidRPr="002B659A" w14:paraId="01D38A49" w14:textId="77777777">
        <w:tblPrEx>
          <w:tblCellMar>
            <w:top w:w="53" w:type="dxa"/>
            <w:left w:w="79" w:type="dxa"/>
            <w:right w:w="33" w:type="dxa"/>
          </w:tblCellMar>
        </w:tblPrEx>
        <w:trPr>
          <w:trHeight w:val="302"/>
        </w:trPr>
        <w:tc>
          <w:tcPr>
            <w:tcW w:w="848" w:type="dxa"/>
            <w:gridSpan w:val="2"/>
            <w:tcBorders>
              <w:top w:val="single" w:sz="4" w:space="0" w:color="000000"/>
              <w:left w:val="single" w:sz="6" w:space="0" w:color="000000"/>
              <w:bottom w:val="single" w:sz="4" w:space="0" w:color="000000"/>
              <w:right w:val="single" w:sz="4" w:space="0" w:color="000000"/>
            </w:tcBorders>
          </w:tcPr>
          <w:p w14:paraId="4D6AB9F0" w14:textId="77777777" w:rsidR="00A97833" w:rsidRPr="002B659A" w:rsidRDefault="00D92CEE">
            <w:pPr>
              <w:spacing w:after="0" w:line="259" w:lineRule="auto"/>
              <w:ind w:left="34" w:right="0" w:firstLine="0"/>
              <w:jc w:val="left"/>
            </w:pPr>
            <w:r w:rsidRPr="002B659A">
              <w:lastRenderedPageBreak/>
              <w:t xml:space="preserve">I </w:t>
            </w:r>
          </w:p>
        </w:tc>
        <w:tc>
          <w:tcPr>
            <w:tcW w:w="3828" w:type="dxa"/>
            <w:gridSpan w:val="2"/>
            <w:tcBorders>
              <w:top w:val="single" w:sz="4" w:space="0" w:color="000000"/>
              <w:left w:val="single" w:sz="4" w:space="0" w:color="000000"/>
              <w:bottom w:val="single" w:sz="4" w:space="0" w:color="000000"/>
              <w:right w:val="single" w:sz="4" w:space="0" w:color="000000"/>
            </w:tcBorders>
          </w:tcPr>
          <w:p w14:paraId="126C1743" w14:textId="77777777" w:rsidR="00A97833" w:rsidRPr="002B659A" w:rsidRDefault="00D92CEE">
            <w:pPr>
              <w:spacing w:after="0" w:line="259" w:lineRule="auto"/>
              <w:ind w:left="1" w:right="0" w:firstLine="0"/>
              <w:jc w:val="left"/>
            </w:pPr>
            <w:r w:rsidRPr="002B659A">
              <w:t xml:space="preserve">Egzamin z dyrygowania  </w:t>
            </w:r>
          </w:p>
        </w:tc>
        <w:tc>
          <w:tcPr>
            <w:tcW w:w="1702" w:type="dxa"/>
            <w:gridSpan w:val="2"/>
            <w:tcBorders>
              <w:top w:val="single" w:sz="4" w:space="0" w:color="000000"/>
              <w:left w:val="single" w:sz="4" w:space="0" w:color="000000"/>
              <w:bottom w:val="single" w:sz="4" w:space="0" w:color="000000"/>
              <w:right w:val="single" w:sz="4" w:space="0" w:color="000000"/>
            </w:tcBorders>
          </w:tcPr>
          <w:p w14:paraId="57C52E78" w14:textId="77777777" w:rsidR="00A97833" w:rsidRPr="002B659A" w:rsidRDefault="00D92CEE">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42949639" w14:textId="77777777" w:rsidR="00A97833" w:rsidRPr="002B659A" w:rsidRDefault="00D92CEE">
            <w:pPr>
              <w:spacing w:after="0" w:line="259" w:lineRule="auto"/>
              <w:ind w:left="0" w:right="0" w:firstLine="0"/>
              <w:jc w:val="left"/>
            </w:pPr>
            <w:r w:rsidRPr="002B659A">
              <w:t xml:space="preserve">25 </w:t>
            </w:r>
          </w:p>
        </w:tc>
        <w:tc>
          <w:tcPr>
            <w:tcW w:w="1383" w:type="dxa"/>
            <w:gridSpan w:val="2"/>
            <w:tcBorders>
              <w:top w:val="single" w:sz="4" w:space="0" w:color="000000"/>
              <w:left w:val="single" w:sz="4" w:space="0" w:color="000000"/>
              <w:bottom w:val="single" w:sz="4" w:space="0" w:color="000000"/>
              <w:right w:val="single" w:sz="4" w:space="0" w:color="000000"/>
            </w:tcBorders>
          </w:tcPr>
          <w:p w14:paraId="5953E05F" w14:textId="77777777" w:rsidR="00A97833" w:rsidRPr="002B659A" w:rsidRDefault="00D92CEE">
            <w:pPr>
              <w:spacing w:after="0" w:line="259" w:lineRule="auto"/>
              <w:ind w:left="0" w:right="0" w:firstLine="0"/>
              <w:jc w:val="left"/>
            </w:pPr>
            <w:r w:rsidRPr="002B659A">
              <w:t xml:space="preserve">15 </w:t>
            </w:r>
          </w:p>
        </w:tc>
      </w:tr>
      <w:tr w:rsidR="00A97833" w:rsidRPr="002B659A" w14:paraId="36788E5F" w14:textId="77777777">
        <w:tblPrEx>
          <w:tblCellMar>
            <w:top w:w="53" w:type="dxa"/>
            <w:left w:w="79" w:type="dxa"/>
            <w:right w:w="33" w:type="dxa"/>
          </w:tblCellMar>
        </w:tblPrEx>
        <w:trPr>
          <w:trHeight w:val="305"/>
        </w:trPr>
        <w:tc>
          <w:tcPr>
            <w:tcW w:w="848" w:type="dxa"/>
            <w:gridSpan w:val="2"/>
            <w:tcBorders>
              <w:top w:val="single" w:sz="4" w:space="0" w:color="000000"/>
              <w:left w:val="single" w:sz="6" w:space="0" w:color="000000"/>
              <w:bottom w:val="single" w:sz="4" w:space="0" w:color="000000"/>
              <w:right w:val="single" w:sz="4" w:space="0" w:color="000000"/>
            </w:tcBorders>
          </w:tcPr>
          <w:p w14:paraId="2B6CC9F8" w14:textId="77777777" w:rsidR="00A97833" w:rsidRPr="002B659A" w:rsidRDefault="00D92CEE">
            <w:pPr>
              <w:spacing w:after="0" w:line="259" w:lineRule="auto"/>
              <w:ind w:left="34" w:right="0" w:firstLine="0"/>
              <w:jc w:val="left"/>
            </w:pPr>
            <w:r w:rsidRPr="002B659A">
              <w:t xml:space="preserve"> </w:t>
            </w:r>
          </w:p>
        </w:tc>
        <w:tc>
          <w:tcPr>
            <w:tcW w:w="3828" w:type="dxa"/>
            <w:gridSpan w:val="2"/>
            <w:tcBorders>
              <w:top w:val="single" w:sz="4" w:space="0" w:color="000000"/>
              <w:left w:val="single" w:sz="4" w:space="0" w:color="000000"/>
              <w:bottom w:val="single" w:sz="4" w:space="0" w:color="000000"/>
              <w:right w:val="single" w:sz="4" w:space="0" w:color="000000"/>
            </w:tcBorders>
          </w:tcPr>
          <w:p w14:paraId="078CF276" w14:textId="77777777" w:rsidR="00A97833" w:rsidRPr="002B659A" w:rsidRDefault="00D92CEE">
            <w:pPr>
              <w:spacing w:after="0" w:line="259" w:lineRule="auto"/>
              <w:ind w:left="1" w:right="0" w:firstLine="0"/>
              <w:jc w:val="left"/>
            </w:pPr>
            <w:r w:rsidRPr="002B659A">
              <w:t xml:space="preserve">Egzamin ze śpiewu </w:t>
            </w:r>
          </w:p>
        </w:tc>
        <w:tc>
          <w:tcPr>
            <w:tcW w:w="1702" w:type="dxa"/>
            <w:gridSpan w:val="2"/>
            <w:tcBorders>
              <w:top w:val="single" w:sz="4" w:space="0" w:color="000000"/>
              <w:left w:val="single" w:sz="4" w:space="0" w:color="000000"/>
              <w:bottom w:val="single" w:sz="4" w:space="0" w:color="000000"/>
              <w:right w:val="single" w:sz="4" w:space="0" w:color="000000"/>
            </w:tcBorders>
          </w:tcPr>
          <w:p w14:paraId="453E484C" w14:textId="77777777" w:rsidR="00A97833" w:rsidRPr="002B659A" w:rsidRDefault="00D92CEE">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016864A1" w14:textId="77777777" w:rsidR="00A97833" w:rsidRPr="002B659A" w:rsidRDefault="00D92CEE">
            <w:pPr>
              <w:spacing w:after="0" w:line="259" w:lineRule="auto"/>
              <w:ind w:left="0" w:right="0" w:firstLine="0"/>
              <w:jc w:val="left"/>
            </w:pPr>
            <w:r w:rsidRPr="002B659A">
              <w:t xml:space="preserve">25 </w:t>
            </w:r>
          </w:p>
        </w:tc>
        <w:tc>
          <w:tcPr>
            <w:tcW w:w="1383" w:type="dxa"/>
            <w:gridSpan w:val="2"/>
            <w:tcBorders>
              <w:top w:val="single" w:sz="4" w:space="0" w:color="000000"/>
              <w:left w:val="single" w:sz="4" w:space="0" w:color="000000"/>
              <w:bottom w:val="single" w:sz="4" w:space="0" w:color="000000"/>
              <w:right w:val="single" w:sz="4" w:space="0" w:color="000000"/>
            </w:tcBorders>
          </w:tcPr>
          <w:p w14:paraId="1CE91FE0" w14:textId="77777777" w:rsidR="00A97833" w:rsidRPr="002B659A" w:rsidRDefault="00D92CEE">
            <w:pPr>
              <w:spacing w:after="0" w:line="259" w:lineRule="auto"/>
              <w:ind w:left="0" w:right="0" w:firstLine="0"/>
              <w:jc w:val="left"/>
            </w:pPr>
            <w:r w:rsidRPr="002B659A">
              <w:t xml:space="preserve">16 </w:t>
            </w:r>
          </w:p>
        </w:tc>
      </w:tr>
      <w:tr w:rsidR="00A97833" w:rsidRPr="002B659A" w14:paraId="78F00389" w14:textId="77777777">
        <w:tblPrEx>
          <w:tblCellMar>
            <w:top w:w="53" w:type="dxa"/>
            <w:left w:w="79" w:type="dxa"/>
            <w:right w:w="33" w:type="dxa"/>
          </w:tblCellMar>
        </w:tblPrEx>
        <w:trPr>
          <w:trHeight w:val="302"/>
        </w:trPr>
        <w:tc>
          <w:tcPr>
            <w:tcW w:w="848" w:type="dxa"/>
            <w:gridSpan w:val="2"/>
            <w:tcBorders>
              <w:top w:val="single" w:sz="4" w:space="0" w:color="000000"/>
              <w:left w:val="single" w:sz="6" w:space="0" w:color="000000"/>
              <w:bottom w:val="single" w:sz="4" w:space="0" w:color="000000"/>
              <w:right w:val="single" w:sz="4" w:space="0" w:color="000000"/>
            </w:tcBorders>
          </w:tcPr>
          <w:p w14:paraId="49FAA81E" w14:textId="77777777" w:rsidR="00A97833" w:rsidRPr="002B659A" w:rsidRDefault="00D92CEE">
            <w:pPr>
              <w:spacing w:after="0" w:line="259" w:lineRule="auto"/>
              <w:ind w:left="34" w:right="0" w:firstLine="0"/>
              <w:jc w:val="left"/>
            </w:pPr>
            <w:r w:rsidRPr="002B659A">
              <w:t xml:space="preserve"> </w:t>
            </w:r>
          </w:p>
        </w:tc>
        <w:tc>
          <w:tcPr>
            <w:tcW w:w="3828" w:type="dxa"/>
            <w:gridSpan w:val="2"/>
            <w:tcBorders>
              <w:top w:val="single" w:sz="4" w:space="0" w:color="000000"/>
              <w:left w:val="single" w:sz="4" w:space="0" w:color="000000"/>
              <w:bottom w:val="single" w:sz="4" w:space="0" w:color="000000"/>
              <w:right w:val="single" w:sz="4" w:space="0" w:color="000000"/>
            </w:tcBorders>
          </w:tcPr>
          <w:p w14:paraId="301061B6" w14:textId="77777777" w:rsidR="00A97833" w:rsidRPr="002B659A" w:rsidRDefault="00D92CEE">
            <w:pPr>
              <w:spacing w:after="0" w:line="259" w:lineRule="auto"/>
              <w:ind w:left="1" w:right="0" w:firstLine="0"/>
              <w:jc w:val="left"/>
            </w:pPr>
            <w:r w:rsidRPr="002B659A">
              <w:t xml:space="preserve">Egzamin z gry na organach </w:t>
            </w:r>
          </w:p>
        </w:tc>
        <w:tc>
          <w:tcPr>
            <w:tcW w:w="1702" w:type="dxa"/>
            <w:gridSpan w:val="2"/>
            <w:tcBorders>
              <w:top w:val="single" w:sz="4" w:space="0" w:color="000000"/>
              <w:left w:val="single" w:sz="4" w:space="0" w:color="000000"/>
              <w:bottom w:val="single" w:sz="4" w:space="0" w:color="000000"/>
              <w:right w:val="single" w:sz="4" w:space="0" w:color="000000"/>
            </w:tcBorders>
          </w:tcPr>
          <w:p w14:paraId="7F8162A6" w14:textId="77777777" w:rsidR="00A97833" w:rsidRPr="002B659A" w:rsidRDefault="00D92CEE">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21B26AD9" w14:textId="77777777" w:rsidR="00A97833" w:rsidRPr="002B659A" w:rsidRDefault="00D92CEE">
            <w:pPr>
              <w:spacing w:after="0" w:line="259" w:lineRule="auto"/>
              <w:ind w:left="0" w:right="0" w:firstLine="0"/>
              <w:jc w:val="left"/>
            </w:pPr>
            <w:r w:rsidRPr="002B659A">
              <w:t xml:space="preserve">25 </w:t>
            </w:r>
          </w:p>
        </w:tc>
        <w:tc>
          <w:tcPr>
            <w:tcW w:w="1383" w:type="dxa"/>
            <w:gridSpan w:val="2"/>
            <w:tcBorders>
              <w:top w:val="single" w:sz="4" w:space="0" w:color="000000"/>
              <w:left w:val="single" w:sz="4" w:space="0" w:color="000000"/>
              <w:bottom w:val="single" w:sz="4" w:space="0" w:color="000000"/>
              <w:right w:val="single" w:sz="4" w:space="0" w:color="000000"/>
            </w:tcBorders>
          </w:tcPr>
          <w:p w14:paraId="54B9DA14" w14:textId="77777777" w:rsidR="00A97833" w:rsidRPr="002B659A" w:rsidRDefault="00D92CEE">
            <w:pPr>
              <w:spacing w:after="0" w:line="259" w:lineRule="auto"/>
              <w:ind w:left="0" w:right="0" w:firstLine="0"/>
              <w:jc w:val="left"/>
            </w:pPr>
            <w:r w:rsidRPr="002B659A">
              <w:t xml:space="preserve">16 </w:t>
            </w:r>
          </w:p>
        </w:tc>
      </w:tr>
      <w:tr w:rsidR="00A97833" w:rsidRPr="002B659A" w14:paraId="44C215A7" w14:textId="77777777">
        <w:tblPrEx>
          <w:tblCellMar>
            <w:top w:w="53" w:type="dxa"/>
            <w:left w:w="79" w:type="dxa"/>
            <w:right w:w="33" w:type="dxa"/>
          </w:tblCellMar>
        </w:tblPrEx>
        <w:trPr>
          <w:trHeight w:val="302"/>
        </w:trPr>
        <w:tc>
          <w:tcPr>
            <w:tcW w:w="848" w:type="dxa"/>
            <w:gridSpan w:val="2"/>
            <w:tcBorders>
              <w:top w:val="single" w:sz="4" w:space="0" w:color="000000"/>
              <w:left w:val="single" w:sz="6" w:space="0" w:color="000000"/>
              <w:bottom w:val="single" w:sz="4" w:space="0" w:color="000000"/>
              <w:right w:val="single" w:sz="4" w:space="0" w:color="000000"/>
            </w:tcBorders>
          </w:tcPr>
          <w:p w14:paraId="2AC4898B" w14:textId="77777777" w:rsidR="00A97833" w:rsidRPr="002B659A" w:rsidRDefault="00D92CEE">
            <w:pPr>
              <w:spacing w:after="0" w:line="259" w:lineRule="auto"/>
              <w:ind w:left="34" w:right="0" w:firstLine="0"/>
              <w:jc w:val="left"/>
            </w:pPr>
            <w:r w:rsidRPr="002B659A">
              <w:t xml:space="preserve">II </w:t>
            </w:r>
          </w:p>
        </w:tc>
        <w:tc>
          <w:tcPr>
            <w:tcW w:w="3828" w:type="dxa"/>
            <w:gridSpan w:val="2"/>
            <w:tcBorders>
              <w:top w:val="single" w:sz="4" w:space="0" w:color="000000"/>
              <w:left w:val="single" w:sz="4" w:space="0" w:color="000000"/>
              <w:bottom w:val="single" w:sz="4" w:space="0" w:color="000000"/>
              <w:right w:val="single" w:sz="4" w:space="0" w:color="000000"/>
            </w:tcBorders>
          </w:tcPr>
          <w:p w14:paraId="50DD6D31" w14:textId="77777777" w:rsidR="00A97833" w:rsidRPr="002B659A" w:rsidRDefault="00D92CEE">
            <w:pPr>
              <w:spacing w:after="0" w:line="259" w:lineRule="auto"/>
              <w:ind w:left="1" w:right="0" w:firstLine="0"/>
              <w:jc w:val="left"/>
            </w:pPr>
            <w:r w:rsidRPr="002B659A">
              <w:t xml:space="preserve">Rozmowa kwalifikacyjna </w:t>
            </w:r>
          </w:p>
        </w:tc>
        <w:tc>
          <w:tcPr>
            <w:tcW w:w="1702" w:type="dxa"/>
            <w:gridSpan w:val="2"/>
            <w:tcBorders>
              <w:top w:val="single" w:sz="4" w:space="0" w:color="000000"/>
              <w:left w:val="single" w:sz="4" w:space="0" w:color="000000"/>
              <w:bottom w:val="single" w:sz="4" w:space="0" w:color="000000"/>
              <w:right w:val="single" w:sz="4" w:space="0" w:color="000000"/>
            </w:tcBorders>
          </w:tcPr>
          <w:p w14:paraId="59B2C684" w14:textId="77777777" w:rsidR="00A97833" w:rsidRPr="002B659A" w:rsidRDefault="00D92CEE">
            <w:pPr>
              <w:spacing w:after="0" w:line="259" w:lineRule="auto"/>
              <w:ind w:left="2"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3A76AE5D" w14:textId="77777777" w:rsidR="00A97833" w:rsidRPr="002B659A" w:rsidRDefault="00D92CEE">
            <w:pPr>
              <w:spacing w:after="0" w:line="259" w:lineRule="auto"/>
              <w:ind w:left="0" w:right="0" w:firstLine="0"/>
              <w:jc w:val="left"/>
            </w:pPr>
            <w:r w:rsidRPr="002B659A">
              <w:t xml:space="preserve">25 </w:t>
            </w:r>
          </w:p>
        </w:tc>
        <w:tc>
          <w:tcPr>
            <w:tcW w:w="1383" w:type="dxa"/>
            <w:gridSpan w:val="2"/>
            <w:tcBorders>
              <w:top w:val="single" w:sz="4" w:space="0" w:color="000000"/>
              <w:left w:val="single" w:sz="4" w:space="0" w:color="000000"/>
              <w:bottom w:val="single" w:sz="4" w:space="0" w:color="000000"/>
              <w:right w:val="single" w:sz="4" w:space="0" w:color="000000"/>
            </w:tcBorders>
          </w:tcPr>
          <w:p w14:paraId="760BFBA6" w14:textId="77777777" w:rsidR="00A97833" w:rsidRPr="002B659A" w:rsidRDefault="00D92CEE">
            <w:pPr>
              <w:spacing w:after="0" w:line="259" w:lineRule="auto"/>
              <w:ind w:left="0" w:right="0" w:firstLine="0"/>
              <w:jc w:val="left"/>
            </w:pPr>
            <w:r w:rsidRPr="002B659A">
              <w:t xml:space="preserve">16 </w:t>
            </w:r>
          </w:p>
        </w:tc>
      </w:tr>
      <w:tr w:rsidR="00A97833" w:rsidRPr="002B659A" w14:paraId="06347EDA" w14:textId="77777777">
        <w:tblPrEx>
          <w:tblCellMar>
            <w:top w:w="53" w:type="dxa"/>
            <w:left w:w="79" w:type="dxa"/>
            <w:right w:w="33" w:type="dxa"/>
          </w:tblCellMar>
        </w:tblPrEx>
        <w:trPr>
          <w:trHeight w:val="605"/>
        </w:trPr>
        <w:tc>
          <w:tcPr>
            <w:tcW w:w="9321" w:type="dxa"/>
            <w:gridSpan w:val="10"/>
            <w:tcBorders>
              <w:top w:val="single" w:sz="4" w:space="0" w:color="000000"/>
              <w:left w:val="single" w:sz="6" w:space="0" w:color="000000"/>
              <w:bottom w:val="single" w:sz="8" w:space="0" w:color="000000"/>
              <w:right w:val="single" w:sz="4" w:space="0" w:color="000000"/>
            </w:tcBorders>
          </w:tcPr>
          <w:p w14:paraId="64C5755E" w14:textId="77777777" w:rsidR="00A97833" w:rsidRPr="002B659A" w:rsidRDefault="00D92CEE">
            <w:pPr>
              <w:spacing w:after="0" w:line="259" w:lineRule="auto"/>
              <w:ind w:left="34" w:right="0" w:firstLine="0"/>
            </w:pPr>
            <w:r w:rsidRPr="002B659A">
              <w:t xml:space="preserve">Za pozytywny wynik egzaminu wstępnego uznaje się uzyskanie co najmniej minimalnej punktacji wymaganej dla każdego egzaminu. </w:t>
            </w:r>
          </w:p>
        </w:tc>
      </w:tr>
      <w:tr w:rsidR="00A97833" w:rsidRPr="002B659A" w14:paraId="5B11924A" w14:textId="77777777">
        <w:tblPrEx>
          <w:tblCellMar>
            <w:top w:w="53" w:type="dxa"/>
            <w:left w:w="79" w:type="dxa"/>
            <w:right w:w="33" w:type="dxa"/>
          </w:tblCellMar>
        </w:tblPrEx>
        <w:trPr>
          <w:trHeight w:val="596"/>
        </w:trPr>
        <w:tc>
          <w:tcPr>
            <w:tcW w:w="9321" w:type="dxa"/>
            <w:gridSpan w:val="10"/>
            <w:tcBorders>
              <w:top w:val="single" w:sz="8" w:space="0" w:color="000000"/>
              <w:left w:val="single" w:sz="6" w:space="0" w:color="000000"/>
              <w:bottom w:val="single" w:sz="4" w:space="0" w:color="000000"/>
              <w:right w:val="single" w:sz="4" w:space="0" w:color="000000"/>
            </w:tcBorders>
            <w:shd w:val="clear" w:color="auto" w:fill="D9D9D9"/>
          </w:tcPr>
          <w:p w14:paraId="26F333A9" w14:textId="77777777" w:rsidR="00A97833" w:rsidRPr="002B659A" w:rsidRDefault="00D92CEE">
            <w:pPr>
              <w:spacing w:after="0" w:line="259" w:lineRule="auto"/>
              <w:ind w:left="0" w:right="0" w:firstLine="0"/>
              <w:jc w:val="center"/>
            </w:pPr>
            <w:r w:rsidRPr="002B659A">
              <w:rPr>
                <w:b/>
              </w:rPr>
              <w:t xml:space="preserve">Edukacja artystyczna w zakresie sztuki muzycznej/Prowadzenie szkolnych zespołów muzycznych </w:t>
            </w:r>
          </w:p>
        </w:tc>
      </w:tr>
      <w:tr w:rsidR="00A97833" w:rsidRPr="002B659A" w14:paraId="6AF5FB83" w14:textId="77777777">
        <w:tblPrEx>
          <w:tblCellMar>
            <w:top w:w="53" w:type="dxa"/>
            <w:left w:w="79" w:type="dxa"/>
            <w:right w:w="33" w:type="dxa"/>
          </w:tblCellMar>
        </w:tblPrEx>
        <w:trPr>
          <w:trHeight w:val="304"/>
        </w:trPr>
        <w:tc>
          <w:tcPr>
            <w:tcW w:w="9321" w:type="dxa"/>
            <w:gridSpan w:val="10"/>
            <w:tcBorders>
              <w:top w:val="single" w:sz="4" w:space="0" w:color="000000"/>
              <w:left w:val="single" w:sz="6" w:space="0" w:color="000000"/>
              <w:bottom w:val="single" w:sz="4" w:space="0" w:color="000000"/>
              <w:right w:val="single" w:sz="4" w:space="0" w:color="000000"/>
            </w:tcBorders>
          </w:tcPr>
          <w:p w14:paraId="4C260E0E" w14:textId="77777777" w:rsidR="00A97833" w:rsidRPr="002B659A" w:rsidRDefault="00D92CEE">
            <w:pPr>
              <w:spacing w:after="0" w:line="259" w:lineRule="auto"/>
              <w:ind w:left="0" w:right="19" w:firstLine="0"/>
              <w:jc w:val="center"/>
            </w:pPr>
            <w:r w:rsidRPr="002B659A">
              <w:rPr>
                <w:b/>
              </w:rPr>
              <w:t xml:space="preserve">I stopień </w:t>
            </w:r>
          </w:p>
        </w:tc>
      </w:tr>
      <w:tr w:rsidR="00A97833" w:rsidRPr="002B659A" w14:paraId="7EA6434F" w14:textId="77777777">
        <w:tblPrEx>
          <w:tblCellMar>
            <w:top w:w="53" w:type="dxa"/>
            <w:left w:w="79" w:type="dxa"/>
            <w:right w:w="33" w:type="dxa"/>
          </w:tblCellMar>
        </w:tblPrEx>
        <w:trPr>
          <w:trHeight w:val="302"/>
        </w:trPr>
        <w:tc>
          <w:tcPr>
            <w:tcW w:w="848" w:type="dxa"/>
            <w:gridSpan w:val="2"/>
            <w:tcBorders>
              <w:top w:val="single" w:sz="4" w:space="0" w:color="000000"/>
              <w:left w:val="single" w:sz="6" w:space="0" w:color="000000"/>
              <w:bottom w:val="single" w:sz="4" w:space="0" w:color="000000"/>
              <w:right w:val="single" w:sz="4" w:space="0" w:color="000000"/>
            </w:tcBorders>
          </w:tcPr>
          <w:p w14:paraId="79BEB4EA" w14:textId="77777777" w:rsidR="00A97833" w:rsidRPr="002B659A" w:rsidRDefault="00D92CEE">
            <w:pPr>
              <w:spacing w:after="0" w:line="259" w:lineRule="auto"/>
              <w:ind w:left="26" w:right="0" w:firstLine="0"/>
              <w:jc w:val="left"/>
            </w:pPr>
            <w:r w:rsidRPr="002B659A">
              <w:t xml:space="preserve">I </w:t>
            </w:r>
          </w:p>
        </w:tc>
        <w:tc>
          <w:tcPr>
            <w:tcW w:w="3828" w:type="dxa"/>
            <w:gridSpan w:val="2"/>
            <w:tcBorders>
              <w:top w:val="single" w:sz="4" w:space="0" w:color="000000"/>
              <w:left w:val="single" w:sz="4" w:space="0" w:color="000000"/>
              <w:bottom w:val="single" w:sz="4" w:space="0" w:color="000000"/>
              <w:right w:val="single" w:sz="4" w:space="0" w:color="000000"/>
            </w:tcBorders>
          </w:tcPr>
          <w:p w14:paraId="242F7D9B" w14:textId="77777777" w:rsidR="00A97833" w:rsidRPr="002B659A" w:rsidRDefault="00D92CEE">
            <w:pPr>
              <w:spacing w:after="0" w:line="259" w:lineRule="auto"/>
              <w:ind w:left="56" w:right="0" w:firstLine="0"/>
              <w:jc w:val="left"/>
            </w:pPr>
            <w:r w:rsidRPr="002B659A">
              <w:t xml:space="preserve">Egzamin z dyrygowania  </w:t>
            </w:r>
          </w:p>
        </w:tc>
        <w:tc>
          <w:tcPr>
            <w:tcW w:w="1702" w:type="dxa"/>
            <w:gridSpan w:val="2"/>
            <w:tcBorders>
              <w:top w:val="single" w:sz="4" w:space="0" w:color="000000"/>
              <w:left w:val="single" w:sz="4" w:space="0" w:color="000000"/>
              <w:bottom w:val="single" w:sz="4" w:space="0" w:color="000000"/>
              <w:right w:val="single" w:sz="4" w:space="0" w:color="000000"/>
            </w:tcBorders>
          </w:tcPr>
          <w:p w14:paraId="4CF25BE1" w14:textId="77777777" w:rsidR="00A97833" w:rsidRPr="002B659A" w:rsidRDefault="00D92CEE">
            <w:pPr>
              <w:spacing w:after="0" w:line="259" w:lineRule="auto"/>
              <w:ind w:left="58"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08BBA5E7" w14:textId="77777777" w:rsidR="00A97833" w:rsidRPr="002B659A" w:rsidRDefault="00D92CEE">
            <w:pPr>
              <w:spacing w:after="0" w:line="259" w:lineRule="auto"/>
              <w:ind w:left="55" w:right="0" w:firstLine="0"/>
              <w:jc w:val="left"/>
            </w:pPr>
            <w:r w:rsidRPr="002B659A">
              <w:t xml:space="preserve">25 </w:t>
            </w:r>
          </w:p>
        </w:tc>
        <w:tc>
          <w:tcPr>
            <w:tcW w:w="1383" w:type="dxa"/>
            <w:gridSpan w:val="2"/>
            <w:tcBorders>
              <w:top w:val="single" w:sz="4" w:space="0" w:color="000000"/>
              <w:left w:val="single" w:sz="4" w:space="0" w:color="000000"/>
              <w:bottom w:val="single" w:sz="4" w:space="0" w:color="000000"/>
              <w:right w:val="single" w:sz="4" w:space="0" w:color="000000"/>
            </w:tcBorders>
          </w:tcPr>
          <w:p w14:paraId="21D83642" w14:textId="77777777" w:rsidR="00A97833" w:rsidRPr="002B659A" w:rsidRDefault="00D92CEE">
            <w:pPr>
              <w:spacing w:after="0" w:line="259" w:lineRule="auto"/>
              <w:ind w:left="55" w:right="0" w:firstLine="0"/>
              <w:jc w:val="left"/>
            </w:pPr>
            <w:r w:rsidRPr="002B659A">
              <w:t xml:space="preserve">18 </w:t>
            </w:r>
          </w:p>
        </w:tc>
      </w:tr>
      <w:tr w:rsidR="00A97833" w:rsidRPr="002B659A" w14:paraId="43603484" w14:textId="77777777">
        <w:tblPrEx>
          <w:tblCellMar>
            <w:top w:w="53" w:type="dxa"/>
            <w:left w:w="79" w:type="dxa"/>
            <w:right w:w="33" w:type="dxa"/>
          </w:tblCellMar>
        </w:tblPrEx>
        <w:trPr>
          <w:trHeight w:val="305"/>
        </w:trPr>
        <w:tc>
          <w:tcPr>
            <w:tcW w:w="848" w:type="dxa"/>
            <w:gridSpan w:val="2"/>
            <w:tcBorders>
              <w:top w:val="single" w:sz="4" w:space="0" w:color="000000"/>
              <w:left w:val="single" w:sz="6" w:space="0" w:color="000000"/>
              <w:bottom w:val="single" w:sz="4" w:space="0" w:color="000000"/>
              <w:right w:val="single" w:sz="4" w:space="0" w:color="000000"/>
            </w:tcBorders>
          </w:tcPr>
          <w:p w14:paraId="4B713CE3" w14:textId="77777777" w:rsidR="00A97833" w:rsidRPr="002B659A" w:rsidRDefault="00D92CEE">
            <w:pPr>
              <w:spacing w:after="0" w:line="259" w:lineRule="auto"/>
              <w:ind w:left="26" w:right="0" w:firstLine="0"/>
              <w:jc w:val="left"/>
            </w:pPr>
            <w:r w:rsidRPr="002B659A">
              <w:t xml:space="preserve"> </w:t>
            </w:r>
          </w:p>
        </w:tc>
        <w:tc>
          <w:tcPr>
            <w:tcW w:w="3828" w:type="dxa"/>
            <w:gridSpan w:val="2"/>
            <w:tcBorders>
              <w:top w:val="single" w:sz="4" w:space="0" w:color="000000"/>
              <w:left w:val="single" w:sz="4" w:space="0" w:color="000000"/>
              <w:bottom w:val="single" w:sz="4" w:space="0" w:color="000000"/>
              <w:right w:val="single" w:sz="4" w:space="0" w:color="000000"/>
            </w:tcBorders>
          </w:tcPr>
          <w:p w14:paraId="5239AECC" w14:textId="77777777" w:rsidR="00A97833" w:rsidRPr="002B659A" w:rsidRDefault="00D92CEE">
            <w:pPr>
              <w:spacing w:after="0" w:line="259" w:lineRule="auto"/>
              <w:ind w:left="56" w:right="0" w:firstLine="0"/>
              <w:jc w:val="left"/>
            </w:pPr>
            <w:r w:rsidRPr="002B659A">
              <w:t xml:space="preserve">Egzamin ze śpiewu </w:t>
            </w:r>
          </w:p>
        </w:tc>
        <w:tc>
          <w:tcPr>
            <w:tcW w:w="1702" w:type="dxa"/>
            <w:gridSpan w:val="2"/>
            <w:tcBorders>
              <w:top w:val="single" w:sz="4" w:space="0" w:color="000000"/>
              <w:left w:val="single" w:sz="4" w:space="0" w:color="000000"/>
              <w:bottom w:val="single" w:sz="4" w:space="0" w:color="000000"/>
              <w:right w:val="single" w:sz="4" w:space="0" w:color="000000"/>
            </w:tcBorders>
          </w:tcPr>
          <w:p w14:paraId="09F3BC40" w14:textId="77777777" w:rsidR="00A97833" w:rsidRPr="002B659A" w:rsidRDefault="00D92CEE">
            <w:pPr>
              <w:spacing w:after="0" w:line="259" w:lineRule="auto"/>
              <w:ind w:left="58"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6689AB8E" w14:textId="77777777" w:rsidR="00A97833" w:rsidRPr="002B659A" w:rsidRDefault="00D92CEE">
            <w:pPr>
              <w:spacing w:after="0" w:line="259" w:lineRule="auto"/>
              <w:ind w:left="55" w:right="0" w:firstLine="0"/>
              <w:jc w:val="left"/>
            </w:pPr>
            <w:r w:rsidRPr="002B659A">
              <w:t xml:space="preserve">25 </w:t>
            </w:r>
          </w:p>
        </w:tc>
        <w:tc>
          <w:tcPr>
            <w:tcW w:w="1383" w:type="dxa"/>
            <w:gridSpan w:val="2"/>
            <w:tcBorders>
              <w:top w:val="single" w:sz="4" w:space="0" w:color="000000"/>
              <w:left w:val="single" w:sz="4" w:space="0" w:color="000000"/>
              <w:bottom w:val="single" w:sz="4" w:space="0" w:color="000000"/>
              <w:right w:val="single" w:sz="4" w:space="0" w:color="000000"/>
            </w:tcBorders>
          </w:tcPr>
          <w:p w14:paraId="4A874B4A" w14:textId="77777777" w:rsidR="00A97833" w:rsidRPr="002B659A" w:rsidRDefault="00D92CEE">
            <w:pPr>
              <w:spacing w:after="0" w:line="259" w:lineRule="auto"/>
              <w:ind w:left="55" w:right="0" w:firstLine="0"/>
              <w:jc w:val="left"/>
            </w:pPr>
            <w:r w:rsidRPr="002B659A">
              <w:t xml:space="preserve">18 </w:t>
            </w:r>
          </w:p>
        </w:tc>
      </w:tr>
      <w:tr w:rsidR="00A97833" w:rsidRPr="002B659A" w14:paraId="634B0B32" w14:textId="77777777">
        <w:tblPrEx>
          <w:tblCellMar>
            <w:top w:w="53" w:type="dxa"/>
            <w:left w:w="79" w:type="dxa"/>
            <w:right w:w="33" w:type="dxa"/>
          </w:tblCellMar>
        </w:tblPrEx>
        <w:trPr>
          <w:trHeight w:val="302"/>
        </w:trPr>
        <w:tc>
          <w:tcPr>
            <w:tcW w:w="848" w:type="dxa"/>
            <w:gridSpan w:val="2"/>
            <w:tcBorders>
              <w:top w:val="single" w:sz="4" w:space="0" w:color="000000"/>
              <w:left w:val="single" w:sz="6" w:space="0" w:color="000000"/>
              <w:bottom w:val="single" w:sz="4" w:space="0" w:color="000000"/>
              <w:right w:val="single" w:sz="4" w:space="0" w:color="000000"/>
            </w:tcBorders>
          </w:tcPr>
          <w:p w14:paraId="5CCB959A" w14:textId="77777777" w:rsidR="00A97833" w:rsidRPr="002B659A" w:rsidRDefault="00D92CEE">
            <w:pPr>
              <w:spacing w:after="0" w:line="259" w:lineRule="auto"/>
              <w:ind w:left="26" w:right="0" w:firstLine="0"/>
              <w:jc w:val="left"/>
            </w:pPr>
            <w:r w:rsidRPr="002B659A">
              <w:t xml:space="preserve"> </w:t>
            </w:r>
          </w:p>
        </w:tc>
        <w:tc>
          <w:tcPr>
            <w:tcW w:w="3828" w:type="dxa"/>
            <w:gridSpan w:val="2"/>
            <w:tcBorders>
              <w:top w:val="single" w:sz="4" w:space="0" w:color="000000"/>
              <w:left w:val="single" w:sz="4" w:space="0" w:color="000000"/>
              <w:bottom w:val="single" w:sz="4" w:space="0" w:color="000000"/>
              <w:right w:val="single" w:sz="4" w:space="0" w:color="000000"/>
            </w:tcBorders>
          </w:tcPr>
          <w:p w14:paraId="09371322" w14:textId="77777777" w:rsidR="00A97833" w:rsidRPr="002B659A" w:rsidRDefault="00D92CEE">
            <w:pPr>
              <w:spacing w:after="0" w:line="259" w:lineRule="auto"/>
              <w:ind w:left="56" w:right="0" w:firstLine="0"/>
              <w:jc w:val="left"/>
            </w:pPr>
            <w:r w:rsidRPr="002B659A">
              <w:t xml:space="preserve">Egzamin z gry na fortepianie </w:t>
            </w:r>
          </w:p>
        </w:tc>
        <w:tc>
          <w:tcPr>
            <w:tcW w:w="1702" w:type="dxa"/>
            <w:gridSpan w:val="2"/>
            <w:tcBorders>
              <w:top w:val="single" w:sz="4" w:space="0" w:color="000000"/>
              <w:left w:val="single" w:sz="4" w:space="0" w:color="000000"/>
              <w:bottom w:val="single" w:sz="4" w:space="0" w:color="000000"/>
              <w:right w:val="single" w:sz="4" w:space="0" w:color="000000"/>
            </w:tcBorders>
          </w:tcPr>
          <w:p w14:paraId="20E5BF31" w14:textId="77777777" w:rsidR="00A97833" w:rsidRPr="002B659A" w:rsidRDefault="00D92CEE">
            <w:pPr>
              <w:spacing w:after="0" w:line="259" w:lineRule="auto"/>
              <w:ind w:left="58"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28E48B5A" w14:textId="77777777" w:rsidR="00A97833" w:rsidRPr="002B659A" w:rsidRDefault="00D92CEE">
            <w:pPr>
              <w:spacing w:after="0" w:line="259" w:lineRule="auto"/>
              <w:ind w:left="55" w:right="0" w:firstLine="0"/>
              <w:jc w:val="left"/>
            </w:pPr>
            <w:r w:rsidRPr="002B659A">
              <w:t xml:space="preserve">25 </w:t>
            </w:r>
          </w:p>
        </w:tc>
        <w:tc>
          <w:tcPr>
            <w:tcW w:w="1383" w:type="dxa"/>
            <w:gridSpan w:val="2"/>
            <w:tcBorders>
              <w:top w:val="single" w:sz="4" w:space="0" w:color="000000"/>
              <w:left w:val="single" w:sz="4" w:space="0" w:color="000000"/>
              <w:bottom w:val="single" w:sz="4" w:space="0" w:color="000000"/>
              <w:right w:val="single" w:sz="4" w:space="0" w:color="000000"/>
            </w:tcBorders>
          </w:tcPr>
          <w:p w14:paraId="62C2B949" w14:textId="77777777" w:rsidR="00A97833" w:rsidRPr="002B659A" w:rsidRDefault="00D92CEE">
            <w:pPr>
              <w:spacing w:after="0" w:line="259" w:lineRule="auto"/>
              <w:ind w:left="55" w:right="0" w:firstLine="0"/>
              <w:jc w:val="left"/>
            </w:pPr>
            <w:r w:rsidRPr="002B659A">
              <w:t xml:space="preserve">18 </w:t>
            </w:r>
          </w:p>
        </w:tc>
      </w:tr>
      <w:tr w:rsidR="00A97833" w:rsidRPr="002B659A" w14:paraId="3F3B50A2" w14:textId="77777777">
        <w:tblPrEx>
          <w:tblCellMar>
            <w:top w:w="53" w:type="dxa"/>
            <w:left w:w="79" w:type="dxa"/>
            <w:right w:w="33" w:type="dxa"/>
          </w:tblCellMar>
        </w:tblPrEx>
        <w:trPr>
          <w:trHeight w:val="595"/>
        </w:trPr>
        <w:tc>
          <w:tcPr>
            <w:tcW w:w="848" w:type="dxa"/>
            <w:gridSpan w:val="2"/>
            <w:tcBorders>
              <w:top w:val="single" w:sz="4" w:space="0" w:color="000000"/>
              <w:left w:val="single" w:sz="6" w:space="0" w:color="000000"/>
              <w:bottom w:val="single" w:sz="4" w:space="0" w:color="000000"/>
              <w:right w:val="single" w:sz="4" w:space="0" w:color="000000"/>
            </w:tcBorders>
          </w:tcPr>
          <w:p w14:paraId="50F969A9" w14:textId="77777777" w:rsidR="00A97833" w:rsidRPr="002B659A" w:rsidRDefault="00D92CEE">
            <w:pPr>
              <w:spacing w:after="0" w:line="259" w:lineRule="auto"/>
              <w:ind w:left="26" w:right="0" w:firstLine="0"/>
              <w:jc w:val="left"/>
            </w:pPr>
            <w:r w:rsidRPr="002B659A">
              <w:t xml:space="preserve">II </w:t>
            </w:r>
          </w:p>
        </w:tc>
        <w:tc>
          <w:tcPr>
            <w:tcW w:w="3828" w:type="dxa"/>
            <w:gridSpan w:val="2"/>
            <w:tcBorders>
              <w:top w:val="single" w:sz="4" w:space="0" w:color="000000"/>
              <w:left w:val="single" w:sz="4" w:space="0" w:color="000000"/>
              <w:bottom w:val="single" w:sz="4" w:space="0" w:color="000000"/>
              <w:right w:val="single" w:sz="4" w:space="0" w:color="000000"/>
            </w:tcBorders>
          </w:tcPr>
          <w:p w14:paraId="0B5752D6" w14:textId="77777777" w:rsidR="00A97833" w:rsidRPr="002B659A" w:rsidRDefault="00D92CEE">
            <w:pPr>
              <w:spacing w:after="0" w:line="259" w:lineRule="auto"/>
              <w:ind w:left="56" w:right="0" w:firstLine="0"/>
              <w:jc w:val="left"/>
            </w:pPr>
            <w:r w:rsidRPr="002B659A">
              <w:t xml:space="preserve">Badanie predyspozycji słuchowych oraz znajomości zasad muzyki </w:t>
            </w:r>
          </w:p>
        </w:tc>
        <w:tc>
          <w:tcPr>
            <w:tcW w:w="1702" w:type="dxa"/>
            <w:gridSpan w:val="2"/>
            <w:tcBorders>
              <w:top w:val="single" w:sz="4" w:space="0" w:color="000000"/>
              <w:left w:val="single" w:sz="4" w:space="0" w:color="000000"/>
              <w:bottom w:val="single" w:sz="4" w:space="0" w:color="000000"/>
              <w:right w:val="single" w:sz="4" w:space="0" w:color="000000"/>
            </w:tcBorders>
          </w:tcPr>
          <w:p w14:paraId="3011986F" w14:textId="77777777" w:rsidR="00A97833" w:rsidRPr="002B659A" w:rsidRDefault="00D92CEE">
            <w:pPr>
              <w:spacing w:after="0" w:line="259" w:lineRule="auto"/>
              <w:ind w:left="58"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2E11B91C" w14:textId="77777777" w:rsidR="00A97833" w:rsidRPr="002B659A" w:rsidRDefault="00D92CEE">
            <w:pPr>
              <w:spacing w:after="0" w:line="259" w:lineRule="auto"/>
              <w:ind w:left="55" w:right="0" w:firstLine="0"/>
              <w:jc w:val="left"/>
            </w:pPr>
            <w:r w:rsidRPr="002B659A">
              <w:t xml:space="preserve">25 </w:t>
            </w:r>
          </w:p>
        </w:tc>
        <w:tc>
          <w:tcPr>
            <w:tcW w:w="1383" w:type="dxa"/>
            <w:gridSpan w:val="2"/>
            <w:tcBorders>
              <w:top w:val="single" w:sz="4" w:space="0" w:color="000000"/>
              <w:left w:val="single" w:sz="4" w:space="0" w:color="000000"/>
              <w:bottom w:val="single" w:sz="4" w:space="0" w:color="000000"/>
              <w:right w:val="single" w:sz="4" w:space="0" w:color="000000"/>
            </w:tcBorders>
          </w:tcPr>
          <w:p w14:paraId="78F73864" w14:textId="77777777" w:rsidR="00A97833" w:rsidRPr="002B659A" w:rsidRDefault="00D92CEE">
            <w:pPr>
              <w:spacing w:after="0" w:line="259" w:lineRule="auto"/>
              <w:ind w:left="55" w:right="0" w:firstLine="0"/>
              <w:jc w:val="left"/>
            </w:pPr>
            <w:r w:rsidRPr="002B659A">
              <w:t xml:space="preserve">18 </w:t>
            </w:r>
          </w:p>
        </w:tc>
      </w:tr>
      <w:tr w:rsidR="00A97833" w:rsidRPr="002B659A" w14:paraId="1BFFB137" w14:textId="77777777">
        <w:tblPrEx>
          <w:tblCellMar>
            <w:top w:w="53" w:type="dxa"/>
            <w:left w:w="79" w:type="dxa"/>
            <w:right w:w="33" w:type="dxa"/>
          </w:tblCellMar>
        </w:tblPrEx>
        <w:trPr>
          <w:trHeight w:val="595"/>
        </w:trPr>
        <w:tc>
          <w:tcPr>
            <w:tcW w:w="9321" w:type="dxa"/>
            <w:gridSpan w:val="10"/>
            <w:tcBorders>
              <w:top w:val="single" w:sz="4" w:space="0" w:color="000000"/>
              <w:left w:val="single" w:sz="6" w:space="0" w:color="000000"/>
              <w:bottom w:val="single" w:sz="4" w:space="0" w:color="000000"/>
              <w:right w:val="single" w:sz="4" w:space="0" w:color="000000"/>
            </w:tcBorders>
          </w:tcPr>
          <w:p w14:paraId="61913DE0" w14:textId="77777777" w:rsidR="00A97833" w:rsidRPr="002B659A" w:rsidRDefault="00D92CEE">
            <w:pPr>
              <w:spacing w:after="0" w:line="259" w:lineRule="auto"/>
              <w:ind w:left="26" w:right="0" w:firstLine="0"/>
            </w:pPr>
            <w:r w:rsidRPr="002B659A">
              <w:t xml:space="preserve">Za pozytywny wynik egzaminu wstępnego uznaje się uzyskanie co najmniej minimalnej punktacji wymaganej dla każdego egzaminu. </w:t>
            </w:r>
          </w:p>
        </w:tc>
      </w:tr>
      <w:tr w:rsidR="00A97833" w:rsidRPr="002B659A" w14:paraId="5E679ABE" w14:textId="77777777">
        <w:tblPrEx>
          <w:tblCellMar>
            <w:top w:w="53" w:type="dxa"/>
            <w:left w:w="79" w:type="dxa"/>
            <w:right w:w="33" w:type="dxa"/>
          </w:tblCellMar>
        </w:tblPrEx>
        <w:trPr>
          <w:trHeight w:val="305"/>
        </w:trPr>
        <w:tc>
          <w:tcPr>
            <w:tcW w:w="9321" w:type="dxa"/>
            <w:gridSpan w:val="10"/>
            <w:tcBorders>
              <w:top w:val="single" w:sz="4" w:space="0" w:color="000000"/>
              <w:left w:val="single" w:sz="6" w:space="0" w:color="000000"/>
              <w:bottom w:val="single" w:sz="4" w:space="0" w:color="000000"/>
              <w:right w:val="single" w:sz="4" w:space="0" w:color="000000"/>
            </w:tcBorders>
          </w:tcPr>
          <w:p w14:paraId="3B3E419B" w14:textId="77777777" w:rsidR="00A97833" w:rsidRPr="002B659A" w:rsidRDefault="00D92CEE">
            <w:pPr>
              <w:spacing w:after="0" w:line="259" w:lineRule="auto"/>
              <w:ind w:left="0" w:right="24" w:firstLine="0"/>
              <w:jc w:val="center"/>
            </w:pPr>
            <w:r w:rsidRPr="002B659A">
              <w:rPr>
                <w:b/>
              </w:rPr>
              <w:t xml:space="preserve">II stopień </w:t>
            </w:r>
          </w:p>
        </w:tc>
      </w:tr>
      <w:tr w:rsidR="00A97833" w:rsidRPr="002B659A" w14:paraId="3363C6DA" w14:textId="77777777">
        <w:tblPrEx>
          <w:tblCellMar>
            <w:top w:w="53" w:type="dxa"/>
            <w:left w:w="79" w:type="dxa"/>
            <w:right w:w="33" w:type="dxa"/>
          </w:tblCellMar>
        </w:tblPrEx>
        <w:trPr>
          <w:trHeight w:val="302"/>
        </w:trPr>
        <w:tc>
          <w:tcPr>
            <w:tcW w:w="848" w:type="dxa"/>
            <w:gridSpan w:val="2"/>
            <w:tcBorders>
              <w:top w:val="single" w:sz="4" w:space="0" w:color="000000"/>
              <w:left w:val="single" w:sz="6" w:space="0" w:color="000000"/>
              <w:bottom w:val="single" w:sz="4" w:space="0" w:color="000000"/>
              <w:right w:val="single" w:sz="4" w:space="0" w:color="000000"/>
            </w:tcBorders>
          </w:tcPr>
          <w:p w14:paraId="47A85725" w14:textId="77777777" w:rsidR="00A97833" w:rsidRPr="002B659A" w:rsidRDefault="00D92CEE">
            <w:pPr>
              <w:spacing w:after="0" w:line="259" w:lineRule="auto"/>
              <w:ind w:left="26" w:right="0" w:firstLine="0"/>
              <w:jc w:val="left"/>
            </w:pPr>
            <w:r w:rsidRPr="002B659A">
              <w:t xml:space="preserve">I </w:t>
            </w:r>
          </w:p>
        </w:tc>
        <w:tc>
          <w:tcPr>
            <w:tcW w:w="3828" w:type="dxa"/>
            <w:gridSpan w:val="2"/>
            <w:tcBorders>
              <w:top w:val="single" w:sz="4" w:space="0" w:color="000000"/>
              <w:left w:val="single" w:sz="4" w:space="0" w:color="000000"/>
              <w:bottom w:val="single" w:sz="4" w:space="0" w:color="000000"/>
              <w:right w:val="single" w:sz="4" w:space="0" w:color="000000"/>
            </w:tcBorders>
          </w:tcPr>
          <w:p w14:paraId="20240467" w14:textId="77777777" w:rsidR="00A97833" w:rsidRPr="002B659A" w:rsidRDefault="00D92CEE">
            <w:pPr>
              <w:spacing w:after="0" w:line="259" w:lineRule="auto"/>
              <w:ind w:left="56" w:right="0" w:firstLine="0"/>
              <w:jc w:val="left"/>
            </w:pPr>
            <w:r w:rsidRPr="002B659A">
              <w:t xml:space="preserve">Egzamin z dyrygowania </w:t>
            </w:r>
          </w:p>
        </w:tc>
        <w:tc>
          <w:tcPr>
            <w:tcW w:w="1702" w:type="dxa"/>
            <w:gridSpan w:val="2"/>
            <w:tcBorders>
              <w:top w:val="single" w:sz="4" w:space="0" w:color="000000"/>
              <w:left w:val="single" w:sz="4" w:space="0" w:color="000000"/>
              <w:bottom w:val="single" w:sz="4" w:space="0" w:color="000000"/>
              <w:right w:val="single" w:sz="4" w:space="0" w:color="000000"/>
            </w:tcBorders>
          </w:tcPr>
          <w:p w14:paraId="20C9B4B8" w14:textId="77777777" w:rsidR="00A97833" w:rsidRPr="002B659A" w:rsidRDefault="00D92CEE">
            <w:pPr>
              <w:spacing w:after="0" w:line="259" w:lineRule="auto"/>
              <w:ind w:left="58"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7526AD63" w14:textId="77777777" w:rsidR="00A97833" w:rsidRPr="002B659A" w:rsidRDefault="00D92CEE">
            <w:pPr>
              <w:spacing w:after="0" w:line="259" w:lineRule="auto"/>
              <w:ind w:left="55" w:right="0" w:firstLine="0"/>
              <w:jc w:val="left"/>
            </w:pPr>
            <w:r w:rsidRPr="002B659A">
              <w:t xml:space="preserve">25 </w:t>
            </w:r>
          </w:p>
        </w:tc>
        <w:tc>
          <w:tcPr>
            <w:tcW w:w="1383" w:type="dxa"/>
            <w:gridSpan w:val="2"/>
            <w:tcBorders>
              <w:top w:val="single" w:sz="4" w:space="0" w:color="000000"/>
              <w:left w:val="single" w:sz="4" w:space="0" w:color="000000"/>
              <w:bottom w:val="single" w:sz="4" w:space="0" w:color="000000"/>
              <w:right w:val="single" w:sz="4" w:space="0" w:color="000000"/>
            </w:tcBorders>
          </w:tcPr>
          <w:p w14:paraId="67D6B828" w14:textId="77777777" w:rsidR="00A97833" w:rsidRPr="002B659A" w:rsidRDefault="00D92CEE">
            <w:pPr>
              <w:spacing w:after="0" w:line="259" w:lineRule="auto"/>
              <w:ind w:left="55" w:right="0" w:firstLine="0"/>
              <w:jc w:val="left"/>
            </w:pPr>
            <w:r w:rsidRPr="002B659A">
              <w:t xml:space="preserve">18 </w:t>
            </w:r>
          </w:p>
        </w:tc>
      </w:tr>
      <w:tr w:rsidR="00A97833" w:rsidRPr="002B659A" w14:paraId="41889FDC" w14:textId="77777777">
        <w:tblPrEx>
          <w:tblCellMar>
            <w:top w:w="53" w:type="dxa"/>
            <w:left w:w="79" w:type="dxa"/>
            <w:right w:w="33" w:type="dxa"/>
          </w:tblCellMar>
        </w:tblPrEx>
        <w:trPr>
          <w:trHeight w:val="302"/>
        </w:trPr>
        <w:tc>
          <w:tcPr>
            <w:tcW w:w="848" w:type="dxa"/>
            <w:gridSpan w:val="2"/>
            <w:tcBorders>
              <w:top w:val="single" w:sz="4" w:space="0" w:color="000000"/>
              <w:left w:val="single" w:sz="6" w:space="0" w:color="000000"/>
              <w:bottom w:val="single" w:sz="4" w:space="0" w:color="000000"/>
              <w:right w:val="single" w:sz="4" w:space="0" w:color="000000"/>
            </w:tcBorders>
          </w:tcPr>
          <w:p w14:paraId="15D05764" w14:textId="77777777" w:rsidR="00A97833" w:rsidRPr="002B659A" w:rsidRDefault="00D92CEE">
            <w:pPr>
              <w:spacing w:after="0" w:line="259" w:lineRule="auto"/>
              <w:ind w:left="26" w:right="0" w:firstLine="0"/>
              <w:jc w:val="left"/>
            </w:pPr>
            <w:r w:rsidRPr="002B659A">
              <w:t xml:space="preserve"> </w:t>
            </w:r>
          </w:p>
        </w:tc>
        <w:tc>
          <w:tcPr>
            <w:tcW w:w="3828" w:type="dxa"/>
            <w:gridSpan w:val="2"/>
            <w:tcBorders>
              <w:top w:val="single" w:sz="4" w:space="0" w:color="000000"/>
              <w:left w:val="single" w:sz="4" w:space="0" w:color="000000"/>
              <w:bottom w:val="single" w:sz="4" w:space="0" w:color="000000"/>
              <w:right w:val="single" w:sz="4" w:space="0" w:color="000000"/>
            </w:tcBorders>
          </w:tcPr>
          <w:p w14:paraId="74B541A9" w14:textId="77777777" w:rsidR="00A97833" w:rsidRPr="002B659A" w:rsidRDefault="00D92CEE">
            <w:pPr>
              <w:spacing w:after="0" w:line="259" w:lineRule="auto"/>
              <w:ind w:left="56" w:right="0" w:firstLine="0"/>
              <w:jc w:val="left"/>
            </w:pPr>
            <w:r w:rsidRPr="002B659A">
              <w:t xml:space="preserve">Egzamin ze śpiewu </w:t>
            </w:r>
          </w:p>
        </w:tc>
        <w:tc>
          <w:tcPr>
            <w:tcW w:w="1702" w:type="dxa"/>
            <w:gridSpan w:val="2"/>
            <w:tcBorders>
              <w:top w:val="single" w:sz="4" w:space="0" w:color="000000"/>
              <w:left w:val="single" w:sz="4" w:space="0" w:color="000000"/>
              <w:bottom w:val="single" w:sz="4" w:space="0" w:color="000000"/>
              <w:right w:val="single" w:sz="4" w:space="0" w:color="000000"/>
            </w:tcBorders>
          </w:tcPr>
          <w:p w14:paraId="68A4E249" w14:textId="77777777" w:rsidR="00A97833" w:rsidRPr="002B659A" w:rsidRDefault="00D92CEE">
            <w:pPr>
              <w:spacing w:after="0" w:line="259" w:lineRule="auto"/>
              <w:ind w:left="58"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1889E7F5" w14:textId="77777777" w:rsidR="00A97833" w:rsidRPr="002B659A" w:rsidRDefault="00D92CEE">
            <w:pPr>
              <w:spacing w:after="0" w:line="259" w:lineRule="auto"/>
              <w:ind w:left="55" w:right="0" w:firstLine="0"/>
              <w:jc w:val="left"/>
            </w:pPr>
            <w:r w:rsidRPr="002B659A">
              <w:t xml:space="preserve">25 </w:t>
            </w:r>
          </w:p>
        </w:tc>
        <w:tc>
          <w:tcPr>
            <w:tcW w:w="1383" w:type="dxa"/>
            <w:gridSpan w:val="2"/>
            <w:tcBorders>
              <w:top w:val="single" w:sz="4" w:space="0" w:color="000000"/>
              <w:left w:val="single" w:sz="4" w:space="0" w:color="000000"/>
              <w:bottom w:val="single" w:sz="4" w:space="0" w:color="000000"/>
              <w:right w:val="single" w:sz="4" w:space="0" w:color="000000"/>
            </w:tcBorders>
          </w:tcPr>
          <w:p w14:paraId="7D9468E2" w14:textId="77777777" w:rsidR="00A97833" w:rsidRPr="002B659A" w:rsidRDefault="00D92CEE">
            <w:pPr>
              <w:spacing w:after="0" w:line="259" w:lineRule="auto"/>
              <w:ind w:left="55" w:right="0" w:firstLine="0"/>
              <w:jc w:val="left"/>
            </w:pPr>
            <w:r w:rsidRPr="002B659A">
              <w:t xml:space="preserve">18 </w:t>
            </w:r>
          </w:p>
        </w:tc>
      </w:tr>
      <w:tr w:rsidR="00A97833" w:rsidRPr="002B659A" w14:paraId="17441B3B" w14:textId="77777777">
        <w:tblPrEx>
          <w:tblCellMar>
            <w:top w:w="53" w:type="dxa"/>
            <w:left w:w="79" w:type="dxa"/>
            <w:right w:w="33" w:type="dxa"/>
          </w:tblCellMar>
        </w:tblPrEx>
        <w:trPr>
          <w:trHeight w:val="303"/>
        </w:trPr>
        <w:tc>
          <w:tcPr>
            <w:tcW w:w="848" w:type="dxa"/>
            <w:gridSpan w:val="2"/>
            <w:tcBorders>
              <w:top w:val="single" w:sz="4" w:space="0" w:color="000000"/>
              <w:left w:val="single" w:sz="6" w:space="0" w:color="000000"/>
              <w:bottom w:val="single" w:sz="4" w:space="0" w:color="000000"/>
              <w:right w:val="single" w:sz="4" w:space="0" w:color="000000"/>
            </w:tcBorders>
          </w:tcPr>
          <w:p w14:paraId="31699B35" w14:textId="77777777" w:rsidR="00A97833" w:rsidRPr="002B659A" w:rsidRDefault="00D92CEE">
            <w:pPr>
              <w:spacing w:after="0" w:line="259" w:lineRule="auto"/>
              <w:ind w:left="26" w:right="0" w:firstLine="0"/>
              <w:jc w:val="left"/>
            </w:pPr>
            <w:r w:rsidRPr="002B659A">
              <w:t xml:space="preserve">II </w:t>
            </w:r>
          </w:p>
        </w:tc>
        <w:tc>
          <w:tcPr>
            <w:tcW w:w="3828" w:type="dxa"/>
            <w:gridSpan w:val="2"/>
            <w:tcBorders>
              <w:top w:val="single" w:sz="4" w:space="0" w:color="000000"/>
              <w:left w:val="single" w:sz="4" w:space="0" w:color="000000"/>
              <w:bottom w:val="single" w:sz="4" w:space="0" w:color="000000"/>
              <w:right w:val="single" w:sz="4" w:space="0" w:color="000000"/>
            </w:tcBorders>
          </w:tcPr>
          <w:p w14:paraId="3B740364" w14:textId="77777777" w:rsidR="00A97833" w:rsidRPr="002B659A" w:rsidRDefault="00D92CEE">
            <w:pPr>
              <w:spacing w:after="0" w:line="259" w:lineRule="auto"/>
              <w:ind w:left="56" w:right="0" w:firstLine="0"/>
              <w:jc w:val="left"/>
            </w:pPr>
            <w:r w:rsidRPr="002B659A">
              <w:t xml:space="preserve">Rozmowa kwalifikacyjna </w:t>
            </w:r>
          </w:p>
        </w:tc>
        <w:tc>
          <w:tcPr>
            <w:tcW w:w="1702" w:type="dxa"/>
            <w:gridSpan w:val="2"/>
            <w:tcBorders>
              <w:top w:val="single" w:sz="4" w:space="0" w:color="000000"/>
              <w:left w:val="single" w:sz="4" w:space="0" w:color="000000"/>
              <w:bottom w:val="single" w:sz="4" w:space="0" w:color="000000"/>
              <w:right w:val="single" w:sz="4" w:space="0" w:color="000000"/>
            </w:tcBorders>
          </w:tcPr>
          <w:p w14:paraId="6CB2E393" w14:textId="77777777" w:rsidR="00A97833" w:rsidRPr="002B659A" w:rsidRDefault="00D92CEE">
            <w:pPr>
              <w:spacing w:after="0" w:line="259" w:lineRule="auto"/>
              <w:ind w:left="58" w:right="0" w:firstLine="0"/>
              <w:jc w:val="left"/>
            </w:pPr>
            <w:r w:rsidRPr="002B659A">
              <w:t xml:space="preserve">(10-25) </w:t>
            </w:r>
          </w:p>
        </w:tc>
        <w:tc>
          <w:tcPr>
            <w:tcW w:w="1560" w:type="dxa"/>
            <w:gridSpan w:val="2"/>
            <w:tcBorders>
              <w:top w:val="single" w:sz="4" w:space="0" w:color="000000"/>
              <w:left w:val="single" w:sz="4" w:space="0" w:color="000000"/>
              <w:bottom w:val="single" w:sz="4" w:space="0" w:color="000000"/>
              <w:right w:val="single" w:sz="4" w:space="0" w:color="000000"/>
            </w:tcBorders>
          </w:tcPr>
          <w:p w14:paraId="25D16CD9" w14:textId="77777777" w:rsidR="00A97833" w:rsidRPr="002B659A" w:rsidRDefault="00D92CEE">
            <w:pPr>
              <w:spacing w:after="0" w:line="259" w:lineRule="auto"/>
              <w:ind w:left="55" w:right="0" w:firstLine="0"/>
              <w:jc w:val="left"/>
            </w:pPr>
            <w:r w:rsidRPr="002B659A">
              <w:t xml:space="preserve">25 </w:t>
            </w:r>
          </w:p>
        </w:tc>
        <w:tc>
          <w:tcPr>
            <w:tcW w:w="1383" w:type="dxa"/>
            <w:gridSpan w:val="2"/>
            <w:tcBorders>
              <w:top w:val="single" w:sz="4" w:space="0" w:color="000000"/>
              <w:left w:val="single" w:sz="4" w:space="0" w:color="000000"/>
              <w:bottom w:val="single" w:sz="4" w:space="0" w:color="000000"/>
              <w:right w:val="single" w:sz="4" w:space="0" w:color="000000"/>
            </w:tcBorders>
          </w:tcPr>
          <w:p w14:paraId="6E4990C7" w14:textId="77777777" w:rsidR="00A97833" w:rsidRPr="002B659A" w:rsidRDefault="00D92CEE">
            <w:pPr>
              <w:spacing w:after="0" w:line="259" w:lineRule="auto"/>
              <w:ind w:left="55" w:right="0" w:firstLine="0"/>
              <w:jc w:val="left"/>
            </w:pPr>
            <w:r w:rsidRPr="002B659A">
              <w:t xml:space="preserve">18 </w:t>
            </w:r>
          </w:p>
        </w:tc>
      </w:tr>
      <w:tr w:rsidR="00A97833" w:rsidRPr="002B659A" w14:paraId="56E405EF" w14:textId="77777777">
        <w:tblPrEx>
          <w:tblCellMar>
            <w:top w:w="53" w:type="dxa"/>
            <w:left w:w="79" w:type="dxa"/>
            <w:right w:w="33" w:type="dxa"/>
          </w:tblCellMar>
        </w:tblPrEx>
        <w:trPr>
          <w:trHeight w:val="598"/>
        </w:trPr>
        <w:tc>
          <w:tcPr>
            <w:tcW w:w="9321" w:type="dxa"/>
            <w:gridSpan w:val="10"/>
            <w:tcBorders>
              <w:top w:val="single" w:sz="4" w:space="0" w:color="000000"/>
              <w:left w:val="single" w:sz="6" w:space="0" w:color="000000"/>
              <w:bottom w:val="single" w:sz="4" w:space="0" w:color="000000"/>
              <w:right w:val="single" w:sz="4" w:space="0" w:color="000000"/>
            </w:tcBorders>
          </w:tcPr>
          <w:p w14:paraId="2AD56081" w14:textId="77777777" w:rsidR="00A97833" w:rsidRPr="002B659A" w:rsidRDefault="00D92CEE">
            <w:pPr>
              <w:spacing w:after="0" w:line="259" w:lineRule="auto"/>
              <w:ind w:left="26" w:right="0" w:firstLine="0"/>
            </w:pPr>
            <w:r w:rsidRPr="002B659A">
              <w:t xml:space="preserve">Za pozytywny wynik egzaminu wstępnego uznaje się uzyskanie co najmniej minimalnej punktacji wymaganej dla każdego egzaminu. </w:t>
            </w:r>
          </w:p>
        </w:tc>
      </w:tr>
    </w:tbl>
    <w:p w14:paraId="04C49033" w14:textId="77777777" w:rsidR="00A97833" w:rsidRPr="002B659A" w:rsidRDefault="00D92CEE">
      <w:pPr>
        <w:spacing w:after="0" w:line="259" w:lineRule="auto"/>
        <w:ind w:left="470" w:right="0" w:firstLine="0"/>
        <w:jc w:val="center"/>
      </w:pPr>
      <w:r w:rsidRPr="002B659A">
        <w:rPr>
          <w:b/>
          <w:i/>
        </w:rPr>
        <w:t xml:space="preserve"> </w:t>
      </w:r>
    </w:p>
    <w:p w14:paraId="03DC9700" w14:textId="70E3CCA7" w:rsidR="00A97833" w:rsidRPr="002B659A" w:rsidRDefault="00D92CEE">
      <w:pPr>
        <w:pStyle w:val="Nagwek2"/>
        <w:ind w:right="2"/>
      </w:pPr>
      <w:r w:rsidRPr="002B659A">
        <w:t>§ 3</w:t>
      </w:r>
      <w:r w:rsidR="00902AFD" w:rsidRPr="002B659A">
        <w:t>1</w:t>
      </w:r>
      <w:r w:rsidRPr="002B659A">
        <w:t xml:space="preserve"> </w:t>
      </w:r>
    </w:p>
    <w:p w14:paraId="40997D64" w14:textId="77777777" w:rsidR="00A97833" w:rsidRPr="002B659A" w:rsidRDefault="00D92CEE">
      <w:pPr>
        <w:ind w:left="451"/>
      </w:pPr>
      <w:r w:rsidRPr="002B659A">
        <w:t xml:space="preserve">Ustala się następujące zasady szczegółowe przebiegu poszczególnych egzaminów wstępnych: </w:t>
      </w:r>
    </w:p>
    <w:p w14:paraId="5B6C4D7A" w14:textId="77777777" w:rsidR="00A97833" w:rsidRPr="002B659A" w:rsidRDefault="00D92CEE">
      <w:pPr>
        <w:spacing w:after="0" w:line="259" w:lineRule="auto"/>
        <w:ind w:left="428" w:right="0" w:firstLine="0"/>
        <w:jc w:val="left"/>
      </w:pPr>
      <w:r w:rsidRPr="002B659A">
        <w:rPr>
          <w:b/>
        </w:rPr>
        <w:t xml:space="preserve"> </w:t>
      </w:r>
    </w:p>
    <w:p w14:paraId="64E52D97" w14:textId="77777777" w:rsidR="00A97833" w:rsidRPr="002B659A" w:rsidRDefault="00D92CEE" w:rsidP="00215C9B">
      <w:pPr>
        <w:numPr>
          <w:ilvl w:val="0"/>
          <w:numId w:val="30"/>
        </w:numPr>
        <w:spacing w:after="0" w:line="259" w:lineRule="auto"/>
        <w:ind w:right="0" w:hanging="278"/>
        <w:jc w:val="left"/>
      </w:pPr>
      <w:r w:rsidRPr="002B659A">
        <w:rPr>
          <w:b/>
          <w:u w:val="single" w:color="000000"/>
        </w:rPr>
        <w:t>Edukacja muzyczna</w:t>
      </w:r>
      <w:r w:rsidRPr="002B659A">
        <w:rPr>
          <w:b/>
        </w:rPr>
        <w:t xml:space="preserve"> </w:t>
      </w:r>
    </w:p>
    <w:p w14:paraId="4712E5C1" w14:textId="77777777" w:rsidR="00A97833" w:rsidRPr="002B659A" w:rsidRDefault="00D92CEE">
      <w:pPr>
        <w:tabs>
          <w:tab w:val="center" w:pos="428"/>
          <w:tab w:val="center" w:pos="2025"/>
        </w:tabs>
        <w:spacing w:after="3" w:line="259" w:lineRule="auto"/>
        <w:ind w:left="0" w:right="0" w:firstLine="0"/>
        <w:jc w:val="left"/>
      </w:pPr>
      <w:r w:rsidRPr="002B659A">
        <w:rPr>
          <w:b/>
        </w:rPr>
        <w:t xml:space="preserve"> </w:t>
      </w:r>
      <w:r w:rsidRPr="002B659A">
        <w:rPr>
          <w:b/>
        </w:rPr>
        <w:tab/>
        <w:t xml:space="preserve"> </w:t>
      </w:r>
      <w:r w:rsidRPr="002B659A">
        <w:rPr>
          <w:b/>
        </w:rPr>
        <w:tab/>
        <w:t xml:space="preserve">Studia pierwszego stopnia </w:t>
      </w:r>
    </w:p>
    <w:p w14:paraId="3B04E62B" w14:textId="77777777" w:rsidR="00A97833" w:rsidRPr="002B659A" w:rsidRDefault="00D92CEE">
      <w:pPr>
        <w:tabs>
          <w:tab w:val="center" w:pos="428"/>
          <w:tab w:val="center" w:pos="720"/>
          <w:tab w:val="center" w:pos="1425"/>
        </w:tabs>
        <w:ind w:left="0" w:right="0" w:firstLine="0"/>
        <w:jc w:val="left"/>
      </w:pPr>
      <w:r w:rsidRPr="002B659A">
        <w:t xml:space="preserve"> </w:t>
      </w:r>
      <w:r w:rsidRPr="002B659A">
        <w:tab/>
        <w:t xml:space="preserve"> </w:t>
      </w:r>
      <w:r w:rsidRPr="002B659A">
        <w:tab/>
        <w:t xml:space="preserve"> </w:t>
      </w:r>
      <w:r w:rsidRPr="002B659A">
        <w:tab/>
        <w:t xml:space="preserve">Etap I </w:t>
      </w:r>
    </w:p>
    <w:p w14:paraId="45FEDD48" w14:textId="77777777" w:rsidR="00A97833" w:rsidRPr="002B659A" w:rsidRDefault="00A93ABB" w:rsidP="00A93ABB">
      <w:pPr>
        <w:ind w:left="1573" w:firstLine="0"/>
      </w:pPr>
      <w:r w:rsidRPr="002B659A">
        <w:t xml:space="preserve">- </w:t>
      </w:r>
      <w:r w:rsidR="00D92CEE" w:rsidRPr="002B659A">
        <w:t xml:space="preserve">egzamin z dyrygowania: dwa utwory jednogłosowe z zakresu literatury szkolnej,  </w:t>
      </w:r>
    </w:p>
    <w:p w14:paraId="5D7BEEF1" w14:textId="77777777" w:rsidR="00A97833" w:rsidRPr="002B659A" w:rsidRDefault="00A93ABB" w:rsidP="00A93ABB">
      <w:pPr>
        <w:ind w:left="1573" w:firstLine="0"/>
      </w:pPr>
      <w:r w:rsidRPr="002B659A">
        <w:t xml:space="preserve">- </w:t>
      </w:r>
      <w:r w:rsidR="00D92CEE" w:rsidRPr="002B659A">
        <w:t xml:space="preserve">egzamin ze śpiewu: dwie pieśni o zróżnicowanym charakterze, w tym jedna z akompaniamentem, </w:t>
      </w:r>
    </w:p>
    <w:p w14:paraId="768A80F1" w14:textId="77777777" w:rsidR="00A97833" w:rsidRPr="002B659A" w:rsidRDefault="00A93ABB" w:rsidP="00A93ABB">
      <w:pPr>
        <w:ind w:left="1573" w:firstLine="0"/>
      </w:pPr>
      <w:r w:rsidRPr="002B659A">
        <w:t xml:space="preserve">- </w:t>
      </w:r>
      <w:r w:rsidR="00D92CEE" w:rsidRPr="002B659A">
        <w:t xml:space="preserve">egzamin z gry na fortepianie: dwa utwory o zróżnicowanym charakterze. </w:t>
      </w:r>
    </w:p>
    <w:p w14:paraId="3A81A53F" w14:textId="77777777" w:rsidR="00A97833" w:rsidRPr="002B659A" w:rsidRDefault="00D92CEE">
      <w:pPr>
        <w:tabs>
          <w:tab w:val="center" w:pos="428"/>
          <w:tab w:val="center" w:pos="720"/>
          <w:tab w:val="center" w:pos="1455"/>
        </w:tabs>
        <w:ind w:left="0" w:right="0" w:firstLine="0"/>
        <w:jc w:val="left"/>
      </w:pPr>
      <w:r w:rsidRPr="002B659A">
        <w:t xml:space="preserve"> </w:t>
      </w:r>
      <w:r w:rsidRPr="002B659A">
        <w:tab/>
        <w:t xml:space="preserve"> </w:t>
      </w:r>
      <w:r w:rsidRPr="002B659A">
        <w:tab/>
        <w:t xml:space="preserve"> </w:t>
      </w:r>
      <w:r w:rsidRPr="002B659A">
        <w:tab/>
        <w:t xml:space="preserve">Etap II </w:t>
      </w:r>
    </w:p>
    <w:p w14:paraId="1AAD39EE" w14:textId="77777777" w:rsidR="00A97833" w:rsidRPr="002B659A" w:rsidRDefault="00A93ABB" w:rsidP="00A93ABB">
      <w:pPr>
        <w:ind w:left="1573" w:firstLine="0"/>
      </w:pPr>
      <w:r w:rsidRPr="002B659A">
        <w:t xml:space="preserve">- </w:t>
      </w:r>
      <w:r w:rsidR="00D92CEE" w:rsidRPr="002B659A">
        <w:t xml:space="preserve">badanie predyspozycji słuchowych. W ramach egzaminu sprawdza się także znajomość zasad muzyki. </w:t>
      </w:r>
    </w:p>
    <w:p w14:paraId="0294235A" w14:textId="77777777" w:rsidR="00A97833" w:rsidRPr="002B659A" w:rsidRDefault="00D92CEE" w:rsidP="00215C9B">
      <w:pPr>
        <w:numPr>
          <w:ilvl w:val="0"/>
          <w:numId w:val="30"/>
        </w:numPr>
        <w:spacing w:after="0" w:line="259" w:lineRule="auto"/>
        <w:ind w:right="0" w:hanging="278"/>
        <w:jc w:val="left"/>
      </w:pPr>
      <w:r w:rsidRPr="002B659A">
        <w:rPr>
          <w:b/>
          <w:u w:val="single" w:color="000000"/>
        </w:rPr>
        <w:t>Projekty artystyczne w edukacji muzycznej</w:t>
      </w:r>
      <w:r w:rsidRPr="002B659A">
        <w:rPr>
          <w:b/>
        </w:rPr>
        <w:t xml:space="preserve"> </w:t>
      </w:r>
    </w:p>
    <w:p w14:paraId="081CD68A" w14:textId="77777777" w:rsidR="00A97833" w:rsidRPr="002B659A" w:rsidRDefault="00D92CEE">
      <w:pPr>
        <w:tabs>
          <w:tab w:val="center" w:pos="428"/>
          <w:tab w:val="center" w:pos="1902"/>
        </w:tabs>
        <w:spacing w:after="3" w:line="259" w:lineRule="auto"/>
        <w:ind w:left="0" w:right="0" w:firstLine="0"/>
        <w:jc w:val="left"/>
      </w:pPr>
      <w:r w:rsidRPr="002B659A">
        <w:rPr>
          <w:b/>
        </w:rPr>
        <w:t xml:space="preserve"> </w:t>
      </w:r>
      <w:r w:rsidRPr="002B659A">
        <w:rPr>
          <w:b/>
        </w:rPr>
        <w:tab/>
        <w:t xml:space="preserve"> </w:t>
      </w:r>
      <w:r w:rsidRPr="002B659A">
        <w:rPr>
          <w:b/>
        </w:rPr>
        <w:tab/>
        <w:t xml:space="preserve">Studia drugiego stopnia </w:t>
      </w:r>
    </w:p>
    <w:p w14:paraId="555F315E" w14:textId="77777777" w:rsidR="00A97833" w:rsidRPr="002B659A" w:rsidRDefault="00D92CEE">
      <w:pPr>
        <w:tabs>
          <w:tab w:val="center" w:pos="428"/>
          <w:tab w:val="center" w:pos="720"/>
          <w:tab w:val="center" w:pos="1425"/>
        </w:tabs>
        <w:ind w:left="0" w:right="0" w:firstLine="0"/>
        <w:jc w:val="left"/>
      </w:pPr>
      <w:r w:rsidRPr="002B659A">
        <w:t xml:space="preserve"> </w:t>
      </w:r>
      <w:r w:rsidRPr="002B659A">
        <w:tab/>
        <w:t xml:space="preserve"> </w:t>
      </w:r>
      <w:r w:rsidRPr="002B659A">
        <w:tab/>
        <w:t xml:space="preserve"> </w:t>
      </w:r>
      <w:r w:rsidRPr="002B659A">
        <w:tab/>
        <w:t xml:space="preserve">Etap I </w:t>
      </w:r>
    </w:p>
    <w:p w14:paraId="3FF5CDB0" w14:textId="77777777" w:rsidR="00A97833" w:rsidRPr="002B659A" w:rsidRDefault="00A93ABB" w:rsidP="00A93ABB">
      <w:pPr>
        <w:ind w:left="1573" w:firstLine="0"/>
      </w:pPr>
      <w:r w:rsidRPr="002B659A">
        <w:lastRenderedPageBreak/>
        <w:t xml:space="preserve">- </w:t>
      </w:r>
      <w:r w:rsidR="00D92CEE" w:rsidRPr="002B659A">
        <w:t xml:space="preserve">egzamin z dyrygowania: dwa utwory wielogłosowe o zróżnicowanym charakterze, </w:t>
      </w:r>
    </w:p>
    <w:p w14:paraId="53E0AEBB" w14:textId="77777777" w:rsidR="00A97833" w:rsidRPr="002B659A" w:rsidRDefault="00A93ABB" w:rsidP="00A93ABB">
      <w:pPr>
        <w:ind w:left="1573" w:firstLine="0"/>
      </w:pPr>
      <w:r w:rsidRPr="002B659A">
        <w:t xml:space="preserve">- </w:t>
      </w:r>
      <w:r w:rsidR="00D92CEE" w:rsidRPr="002B659A">
        <w:t xml:space="preserve">egzamin ze śpiewu: dwie pieśni o zróżnicowanym charakterze, w tym jedna z akompaniamentem. </w:t>
      </w:r>
    </w:p>
    <w:p w14:paraId="6D9C14F2" w14:textId="77777777" w:rsidR="00A97833" w:rsidRPr="002B659A" w:rsidRDefault="00D92CEE">
      <w:pPr>
        <w:tabs>
          <w:tab w:val="center" w:pos="428"/>
          <w:tab w:val="center" w:pos="720"/>
          <w:tab w:val="center" w:pos="1455"/>
        </w:tabs>
        <w:ind w:left="0" w:right="0" w:firstLine="0"/>
        <w:jc w:val="left"/>
      </w:pPr>
      <w:r w:rsidRPr="002B659A">
        <w:t xml:space="preserve"> </w:t>
      </w:r>
      <w:r w:rsidRPr="002B659A">
        <w:tab/>
        <w:t xml:space="preserve"> </w:t>
      </w:r>
      <w:r w:rsidRPr="002B659A">
        <w:tab/>
        <w:t xml:space="preserve"> </w:t>
      </w:r>
      <w:r w:rsidRPr="002B659A">
        <w:tab/>
        <w:t xml:space="preserve">Etap II </w:t>
      </w:r>
    </w:p>
    <w:p w14:paraId="17DC8007" w14:textId="77777777" w:rsidR="00A97833" w:rsidRPr="002B659A" w:rsidRDefault="00A93ABB" w:rsidP="00A93ABB">
      <w:pPr>
        <w:ind w:left="1573" w:firstLine="0"/>
      </w:pPr>
      <w:r w:rsidRPr="002B659A">
        <w:t xml:space="preserve">- </w:t>
      </w:r>
      <w:r w:rsidR="00D92CEE" w:rsidRPr="002B659A">
        <w:t xml:space="preserve">prezentacja autorskiego projektu edukacyjno-artystycznego oraz rozmowa kwalifikacyjna na temat związany z kierunkiem studiów. </w:t>
      </w:r>
    </w:p>
    <w:p w14:paraId="0128469E" w14:textId="77777777" w:rsidR="00A97833" w:rsidRPr="002B659A" w:rsidRDefault="00D92CEE" w:rsidP="00215C9B">
      <w:pPr>
        <w:numPr>
          <w:ilvl w:val="0"/>
          <w:numId w:val="30"/>
        </w:numPr>
        <w:spacing w:after="0" w:line="259" w:lineRule="auto"/>
        <w:ind w:right="0" w:hanging="278"/>
        <w:jc w:val="left"/>
      </w:pPr>
      <w:r w:rsidRPr="002B659A">
        <w:rPr>
          <w:b/>
          <w:u w:val="single" w:color="000000"/>
        </w:rPr>
        <w:t>Muzyka kościelna</w:t>
      </w:r>
      <w:r w:rsidRPr="002B659A">
        <w:rPr>
          <w:b/>
        </w:rPr>
        <w:t xml:space="preserve"> </w:t>
      </w:r>
    </w:p>
    <w:p w14:paraId="0129C61D" w14:textId="77777777" w:rsidR="00A97833" w:rsidRPr="002B659A" w:rsidRDefault="00D92CEE">
      <w:pPr>
        <w:tabs>
          <w:tab w:val="center" w:pos="428"/>
          <w:tab w:val="center" w:pos="2025"/>
        </w:tabs>
        <w:spacing w:after="3" w:line="259" w:lineRule="auto"/>
        <w:ind w:left="0" w:right="0" w:firstLine="0"/>
        <w:jc w:val="left"/>
      </w:pPr>
      <w:r w:rsidRPr="002B659A">
        <w:rPr>
          <w:b/>
        </w:rPr>
        <w:t xml:space="preserve"> </w:t>
      </w:r>
      <w:r w:rsidRPr="002B659A">
        <w:rPr>
          <w:b/>
        </w:rPr>
        <w:tab/>
        <w:t xml:space="preserve"> </w:t>
      </w:r>
      <w:r w:rsidRPr="002B659A">
        <w:rPr>
          <w:b/>
        </w:rPr>
        <w:tab/>
        <w:t xml:space="preserve">Studia pierwszego stopnia </w:t>
      </w:r>
    </w:p>
    <w:p w14:paraId="3AA1E82E" w14:textId="77777777" w:rsidR="00A97833" w:rsidRPr="002B659A" w:rsidRDefault="00D92CEE">
      <w:pPr>
        <w:tabs>
          <w:tab w:val="center" w:pos="428"/>
          <w:tab w:val="center" w:pos="720"/>
          <w:tab w:val="center" w:pos="1425"/>
        </w:tabs>
        <w:ind w:left="0" w:right="0" w:firstLine="0"/>
        <w:jc w:val="left"/>
      </w:pPr>
      <w:r w:rsidRPr="002B659A">
        <w:t xml:space="preserve"> </w:t>
      </w:r>
      <w:r w:rsidRPr="002B659A">
        <w:tab/>
        <w:t xml:space="preserve"> </w:t>
      </w:r>
      <w:r w:rsidRPr="002B659A">
        <w:tab/>
        <w:t xml:space="preserve"> </w:t>
      </w:r>
      <w:r w:rsidRPr="002B659A">
        <w:tab/>
        <w:t xml:space="preserve">Etap I </w:t>
      </w:r>
    </w:p>
    <w:p w14:paraId="7055010A" w14:textId="77777777" w:rsidR="00A97833" w:rsidRPr="002B659A" w:rsidRDefault="00A93ABB" w:rsidP="00A93ABB">
      <w:pPr>
        <w:ind w:left="1573" w:firstLine="0"/>
      </w:pPr>
      <w:r w:rsidRPr="002B659A">
        <w:t xml:space="preserve">- </w:t>
      </w:r>
      <w:r w:rsidR="00D92CEE" w:rsidRPr="002B659A">
        <w:t xml:space="preserve">egzamin z dyrygowania: dwa utwory jednogłosowe – sakralne, </w:t>
      </w:r>
    </w:p>
    <w:p w14:paraId="0815C370" w14:textId="77777777" w:rsidR="00A97833" w:rsidRPr="002B659A" w:rsidRDefault="00A93ABB" w:rsidP="00A93ABB">
      <w:pPr>
        <w:ind w:left="1573" w:firstLine="0"/>
      </w:pPr>
      <w:r w:rsidRPr="002B659A">
        <w:t xml:space="preserve">- </w:t>
      </w:r>
      <w:r w:rsidR="00D92CEE" w:rsidRPr="002B659A">
        <w:t xml:space="preserve">egzamin ze śpiewu: dwie pieśni o zróżnicowanym charakterze, w tym jedna z akompaniamentem – utwory sakralne, </w:t>
      </w:r>
    </w:p>
    <w:p w14:paraId="45F75B41" w14:textId="77777777" w:rsidR="00A97833" w:rsidRPr="002B659A" w:rsidRDefault="00A93ABB" w:rsidP="00A93ABB">
      <w:pPr>
        <w:ind w:left="1573" w:firstLine="0"/>
      </w:pPr>
      <w:r w:rsidRPr="002B659A">
        <w:t xml:space="preserve">- </w:t>
      </w:r>
      <w:r w:rsidR="00D92CEE" w:rsidRPr="002B659A">
        <w:t xml:space="preserve">egzamin z gry na organach obejmujący utwór polifoniczny, formę chorałową oraz utwór z wieków XIX i XX, a w przypadku kandydatów nie uczących się wcześniej gry na organach: egzamin z gry na fortepianie obejmujący trzy dowolne utwory zróżnicowane stylem i charakterem (w tym jeden w fakturze polifonicznej), ukazujące umiejętności wykonawcze i interpretacyjne kandydata. </w:t>
      </w:r>
    </w:p>
    <w:p w14:paraId="3D74B5F7" w14:textId="77777777" w:rsidR="00A97833" w:rsidRPr="002B659A" w:rsidRDefault="00D92CEE">
      <w:pPr>
        <w:tabs>
          <w:tab w:val="center" w:pos="428"/>
          <w:tab w:val="center" w:pos="720"/>
          <w:tab w:val="center" w:pos="1455"/>
        </w:tabs>
        <w:ind w:left="0" w:right="0" w:firstLine="0"/>
        <w:jc w:val="left"/>
      </w:pPr>
      <w:r w:rsidRPr="002B659A">
        <w:t xml:space="preserve"> </w:t>
      </w:r>
      <w:r w:rsidRPr="002B659A">
        <w:tab/>
        <w:t xml:space="preserve"> </w:t>
      </w:r>
      <w:r w:rsidRPr="002B659A">
        <w:tab/>
        <w:t xml:space="preserve"> </w:t>
      </w:r>
      <w:r w:rsidRPr="002B659A">
        <w:tab/>
        <w:t xml:space="preserve">Etap II </w:t>
      </w:r>
    </w:p>
    <w:p w14:paraId="4175870B" w14:textId="77777777" w:rsidR="00A97833" w:rsidRPr="002B659A" w:rsidRDefault="00A93ABB" w:rsidP="00A93ABB">
      <w:pPr>
        <w:ind w:left="1573" w:firstLine="0"/>
      </w:pPr>
      <w:r w:rsidRPr="002B659A">
        <w:t xml:space="preserve">- </w:t>
      </w:r>
      <w:r w:rsidR="00D92CEE" w:rsidRPr="002B659A">
        <w:t xml:space="preserve">badanie predyspozycji słuchowych. W ramach egzaminu sprawdza się także znajomość zasad muzyki. </w:t>
      </w:r>
    </w:p>
    <w:p w14:paraId="54CA8151" w14:textId="77777777" w:rsidR="00A97833" w:rsidRPr="002B659A" w:rsidRDefault="00D92CEE">
      <w:pPr>
        <w:tabs>
          <w:tab w:val="center" w:pos="428"/>
          <w:tab w:val="center" w:pos="1902"/>
        </w:tabs>
        <w:spacing w:after="3" w:line="259" w:lineRule="auto"/>
        <w:ind w:left="0" w:right="0" w:firstLine="0"/>
        <w:jc w:val="left"/>
      </w:pPr>
      <w:r w:rsidRPr="002B659A">
        <w:rPr>
          <w:b/>
        </w:rPr>
        <w:t xml:space="preserve"> </w:t>
      </w:r>
      <w:r w:rsidRPr="002B659A">
        <w:rPr>
          <w:b/>
        </w:rPr>
        <w:tab/>
        <w:t xml:space="preserve"> </w:t>
      </w:r>
      <w:r w:rsidRPr="002B659A">
        <w:rPr>
          <w:b/>
        </w:rPr>
        <w:tab/>
        <w:t xml:space="preserve">Studia drugiego stopnia </w:t>
      </w:r>
    </w:p>
    <w:p w14:paraId="77CFF5D6" w14:textId="77777777" w:rsidR="00A97833" w:rsidRPr="002B659A" w:rsidRDefault="00D92CEE">
      <w:pPr>
        <w:tabs>
          <w:tab w:val="center" w:pos="428"/>
          <w:tab w:val="center" w:pos="720"/>
          <w:tab w:val="center" w:pos="1425"/>
        </w:tabs>
        <w:ind w:left="0" w:right="0" w:firstLine="0"/>
        <w:jc w:val="left"/>
      </w:pPr>
      <w:r w:rsidRPr="002B659A">
        <w:t xml:space="preserve"> </w:t>
      </w:r>
      <w:r w:rsidRPr="002B659A">
        <w:tab/>
        <w:t xml:space="preserve"> </w:t>
      </w:r>
      <w:r w:rsidRPr="002B659A">
        <w:tab/>
        <w:t xml:space="preserve"> </w:t>
      </w:r>
      <w:r w:rsidRPr="002B659A">
        <w:tab/>
        <w:t xml:space="preserve">Etap I </w:t>
      </w:r>
    </w:p>
    <w:p w14:paraId="001704CA" w14:textId="77777777" w:rsidR="00A97833" w:rsidRPr="002B659A" w:rsidRDefault="00A93ABB" w:rsidP="00A93ABB">
      <w:pPr>
        <w:ind w:left="1573" w:firstLine="0"/>
      </w:pPr>
      <w:r w:rsidRPr="002B659A">
        <w:t xml:space="preserve">- </w:t>
      </w:r>
      <w:r w:rsidR="00D92CEE" w:rsidRPr="002B659A">
        <w:t xml:space="preserve">egzamin z dyrygowania: dwa sakralne utwory wielogłosowe o zróżnicowanym charakterze, </w:t>
      </w:r>
    </w:p>
    <w:p w14:paraId="0E1F582F" w14:textId="77777777" w:rsidR="00A97833" w:rsidRPr="002B659A" w:rsidRDefault="00A93ABB" w:rsidP="00A93ABB">
      <w:pPr>
        <w:ind w:left="1573" w:firstLine="0"/>
      </w:pPr>
      <w:r w:rsidRPr="002B659A">
        <w:t xml:space="preserve">- </w:t>
      </w:r>
      <w:r w:rsidR="00D92CEE" w:rsidRPr="002B659A">
        <w:t xml:space="preserve">egzamin ze śpiewu: dwie pieśni sakralne o zróżnicowanym charakterze, w tym jedna z akompaniamentem, </w:t>
      </w:r>
    </w:p>
    <w:p w14:paraId="6386A94A" w14:textId="77777777" w:rsidR="00A97833" w:rsidRPr="002B659A" w:rsidRDefault="00A93ABB" w:rsidP="00A93ABB">
      <w:pPr>
        <w:ind w:left="1573" w:firstLine="0"/>
      </w:pPr>
      <w:r w:rsidRPr="002B659A">
        <w:t xml:space="preserve">- </w:t>
      </w:r>
      <w:r w:rsidR="00D92CEE" w:rsidRPr="002B659A">
        <w:t xml:space="preserve">egzamin z gry na organach: trzy utwory zróżnicowane stylistycznie (jeden – kompozytora barokowego, drugi – kompozytora romantycznego lub współczesnego). </w:t>
      </w:r>
    </w:p>
    <w:p w14:paraId="40195571" w14:textId="77777777" w:rsidR="00A97833" w:rsidRPr="002B659A" w:rsidRDefault="00D92CEE">
      <w:pPr>
        <w:tabs>
          <w:tab w:val="center" w:pos="428"/>
          <w:tab w:val="center" w:pos="720"/>
          <w:tab w:val="center" w:pos="1455"/>
        </w:tabs>
        <w:ind w:left="0" w:right="0" w:firstLine="0"/>
        <w:jc w:val="left"/>
      </w:pPr>
      <w:r w:rsidRPr="002B659A">
        <w:t xml:space="preserve"> </w:t>
      </w:r>
      <w:r w:rsidRPr="002B659A">
        <w:tab/>
        <w:t xml:space="preserve"> </w:t>
      </w:r>
      <w:r w:rsidRPr="002B659A">
        <w:tab/>
        <w:t xml:space="preserve"> </w:t>
      </w:r>
      <w:r w:rsidRPr="002B659A">
        <w:tab/>
        <w:t xml:space="preserve">Etap II </w:t>
      </w:r>
    </w:p>
    <w:p w14:paraId="26EFA459" w14:textId="77777777" w:rsidR="00A97833" w:rsidRPr="002B659A" w:rsidRDefault="00A93ABB" w:rsidP="00A93ABB">
      <w:pPr>
        <w:ind w:left="1573" w:firstLine="0"/>
      </w:pPr>
      <w:r w:rsidRPr="002B659A">
        <w:t xml:space="preserve">- </w:t>
      </w:r>
      <w:r w:rsidR="00D92CEE" w:rsidRPr="002B659A">
        <w:t xml:space="preserve">rozmowa kwalifikacyjna na temat związany z kierunkiem studiów. </w:t>
      </w:r>
    </w:p>
    <w:p w14:paraId="5280AB12" w14:textId="77777777" w:rsidR="00A97833" w:rsidRPr="002B659A" w:rsidRDefault="00D92CEE" w:rsidP="00215C9B">
      <w:pPr>
        <w:numPr>
          <w:ilvl w:val="0"/>
          <w:numId w:val="30"/>
        </w:numPr>
        <w:spacing w:after="0" w:line="259" w:lineRule="auto"/>
        <w:ind w:right="0" w:hanging="278"/>
        <w:jc w:val="left"/>
      </w:pPr>
      <w:r w:rsidRPr="002B659A">
        <w:rPr>
          <w:b/>
          <w:u w:val="single" w:color="000000"/>
        </w:rPr>
        <w:t>Prowadzenie szkolnych zespołów muzycznych</w:t>
      </w:r>
      <w:r w:rsidRPr="002B659A">
        <w:rPr>
          <w:b/>
        </w:rPr>
        <w:t xml:space="preserve"> </w:t>
      </w:r>
    </w:p>
    <w:p w14:paraId="2D2FA8FB" w14:textId="77777777" w:rsidR="00A97833" w:rsidRPr="002B659A" w:rsidRDefault="00D92CEE">
      <w:pPr>
        <w:tabs>
          <w:tab w:val="center" w:pos="428"/>
          <w:tab w:val="center" w:pos="2025"/>
        </w:tabs>
        <w:spacing w:after="3" w:line="259" w:lineRule="auto"/>
        <w:ind w:left="0" w:right="0" w:firstLine="0"/>
        <w:jc w:val="left"/>
      </w:pPr>
      <w:r w:rsidRPr="002B659A">
        <w:rPr>
          <w:b/>
        </w:rPr>
        <w:t xml:space="preserve"> </w:t>
      </w:r>
      <w:r w:rsidRPr="002B659A">
        <w:rPr>
          <w:b/>
        </w:rPr>
        <w:tab/>
        <w:t xml:space="preserve"> </w:t>
      </w:r>
      <w:r w:rsidRPr="002B659A">
        <w:rPr>
          <w:b/>
        </w:rPr>
        <w:tab/>
        <w:t xml:space="preserve">Studia pierwszego stopnia </w:t>
      </w:r>
    </w:p>
    <w:p w14:paraId="18727E0D" w14:textId="77777777" w:rsidR="00A97833" w:rsidRPr="002B659A" w:rsidRDefault="00D92CEE">
      <w:pPr>
        <w:tabs>
          <w:tab w:val="center" w:pos="428"/>
          <w:tab w:val="center" w:pos="720"/>
          <w:tab w:val="center" w:pos="1425"/>
        </w:tabs>
        <w:ind w:left="0" w:right="0" w:firstLine="0"/>
        <w:jc w:val="left"/>
      </w:pPr>
      <w:r w:rsidRPr="002B659A">
        <w:t xml:space="preserve"> </w:t>
      </w:r>
      <w:r w:rsidRPr="002B659A">
        <w:tab/>
        <w:t xml:space="preserve"> </w:t>
      </w:r>
      <w:r w:rsidRPr="002B659A">
        <w:tab/>
        <w:t xml:space="preserve"> </w:t>
      </w:r>
      <w:r w:rsidRPr="002B659A">
        <w:tab/>
        <w:t xml:space="preserve">Etap I </w:t>
      </w:r>
    </w:p>
    <w:p w14:paraId="7B5A7C88" w14:textId="77777777" w:rsidR="00A97833" w:rsidRPr="002B659A" w:rsidRDefault="00A93ABB" w:rsidP="00A93ABB">
      <w:pPr>
        <w:ind w:left="1573" w:firstLine="0"/>
      </w:pPr>
      <w:r w:rsidRPr="002B659A">
        <w:t xml:space="preserve">- </w:t>
      </w:r>
      <w:r w:rsidR="00D92CEE" w:rsidRPr="002B659A">
        <w:t xml:space="preserve">egzamin z dyrygowania: dwa utwory wielogłosowe o zróżnicowanym charakterze z zakresu literatury szkolnej, </w:t>
      </w:r>
    </w:p>
    <w:p w14:paraId="59685601" w14:textId="77777777" w:rsidR="00A97833" w:rsidRPr="002B659A" w:rsidRDefault="00A93ABB" w:rsidP="00A93ABB">
      <w:pPr>
        <w:ind w:left="1573" w:firstLine="0"/>
      </w:pPr>
      <w:r w:rsidRPr="002B659A">
        <w:t xml:space="preserve">- </w:t>
      </w:r>
      <w:r w:rsidR="00D92CEE" w:rsidRPr="002B659A">
        <w:t xml:space="preserve">egzamin ze śpiewu: dwie pieśni o zróżnicowanym charakterze w tym jedna z akompaniamentem, </w:t>
      </w:r>
    </w:p>
    <w:p w14:paraId="12B85416" w14:textId="77777777" w:rsidR="00A97833" w:rsidRPr="002B659A" w:rsidRDefault="00A93ABB" w:rsidP="00A93ABB">
      <w:pPr>
        <w:ind w:left="1573" w:firstLine="0"/>
      </w:pPr>
      <w:r w:rsidRPr="002B659A">
        <w:t xml:space="preserve">- </w:t>
      </w:r>
      <w:r w:rsidR="00D92CEE" w:rsidRPr="002B659A">
        <w:t xml:space="preserve">egzamin z gry na fortepianie: dwa utwory o zróżnicowanym charakterze. </w:t>
      </w:r>
    </w:p>
    <w:p w14:paraId="447E7CCD" w14:textId="77777777" w:rsidR="00A97833" w:rsidRPr="002B659A" w:rsidRDefault="00D92CEE">
      <w:pPr>
        <w:tabs>
          <w:tab w:val="center" w:pos="428"/>
          <w:tab w:val="center" w:pos="720"/>
          <w:tab w:val="center" w:pos="1455"/>
        </w:tabs>
        <w:ind w:left="0" w:right="0" w:firstLine="0"/>
        <w:jc w:val="left"/>
      </w:pPr>
      <w:r w:rsidRPr="002B659A">
        <w:t xml:space="preserve"> </w:t>
      </w:r>
      <w:r w:rsidRPr="002B659A">
        <w:tab/>
        <w:t xml:space="preserve"> </w:t>
      </w:r>
      <w:r w:rsidRPr="002B659A">
        <w:tab/>
        <w:t xml:space="preserve"> </w:t>
      </w:r>
      <w:r w:rsidRPr="002B659A">
        <w:tab/>
        <w:t xml:space="preserve">Etap II </w:t>
      </w:r>
    </w:p>
    <w:p w14:paraId="43868FC7" w14:textId="77777777" w:rsidR="00A97833" w:rsidRPr="002B659A" w:rsidRDefault="00A93ABB" w:rsidP="00A93ABB">
      <w:pPr>
        <w:ind w:left="1573" w:firstLine="0"/>
      </w:pPr>
      <w:r w:rsidRPr="002B659A">
        <w:t xml:space="preserve">- </w:t>
      </w:r>
      <w:r w:rsidR="00D92CEE" w:rsidRPr="002B659A">
        <w:t xml:space="preserve">badanie predyspozycji słuchowych. W ramach egzaminu sprawdza się także znajomość zasad muzyki. </w:t>
      </w:r>
    </w:p>
    <w:p w14:paraId="1C468DD3" w14:textId="77777777" w:rsidR="00A97833" w:rsidRPr="002B659A" w:rsidRDefault="00D92CEE">
      <w:pPr>
        <w:tabs>
          <w:tab w:val="center" w:pos="428"/>
          <w:tab w:val="center" w:pos="1902"/>
        </w:tabs>
        <w:spacing w:after="3" w:line="259" w:lineRule="auto"/>
        <w:ind w:left="0" w:right="0" w:firstLine="0"/>
        <w:jc w:val="left"/>
      </w:pPr>
      <w:r w:rsidRPr="002B659A">
        <w:rPr>
          <w:b/>
        </w:rPr>
        <w:t xml:space="preserve"> </w:t>
      </w:r>
      <w:r w:rsidRPr="002B659A">
        <w:rPr>
          <w:b/>
        </w:rPr>
        <w:tab/>
        <w:t xml:space="preserve"> </w:t>
      </w:r>
      <w:r w:rsidRPr="002B659A">
        <w:rPr>
          <w:b/>
        </w:rPr>
        <w:tab/>
        <w:t xml:space="preserve">Studia drugiego stopnia </w:t>
      </w:r>
    </w:p>
    <w:p w14:paraId="59BBAAE5" w14:textId="77777777" w:rsidR="00A97833" w:rsidRPr="002B659A" w:rsidRDefault="00D92CEE">
      <w:pPr>
        <w:tabs>
          <w:tab w:val="center" w:pos="428"/>
          <w:tab w:val="center" w:pos="720"/>
          <w:tab w:val="center" w:pos="1425"/>
        </w:tabs>
        <w:ind w:left="0" w:right="0" w:firstLine="0"/>
        <w:jc w:val="left"/>
      </w:pPr>
      <w:r w:rsidRPr="002B659A">
        <w:t xml:space="preserve"> </w:t>
      </w:r>
      <w:r w:rsidRPr="002B659A">
        <w:tab/>
        <w:t xml:space="preserve"> </w:t>
      </w:r>
      <w:r w:rsidRPr="002B659A">
        <w:tab/>
        <w:t xml:space="preserve"> </w:t>
      </w:r>
      <w:r w:rsidRPr="002B659A">
        <w:tab/>
        <w:t xml:space="preserve">Etap I </w:t>
      </w:r>
    </w:p>
    <w:p w14:paraId="0F980BD4" w14:textId="77777777" w:rsidR="00A97833" w:rsidRPr="002B659A" w:rsidRDefault="00A93ABB" w:rsidP="00A93ABB">
      <w:pPr>
        <w:ind w:left="1573" w:firstLine="0"/>
      </w:pPr>
      <w:r w:rsidRPr="002B659A">
        <w:lastRenderedPageBreak/>
        <w:t xml:space="preserve">- </w:t>
      </w:r>
      <w:r w:rsidR="00D92CEE" w:rsidRPr="002B659A">
        <w:t xml:space="preserve">egzamin z dyrygowania: dwa utwory na chór mieszany o zróżnicowanym charakterze (także z akompaniamentem fortepianu lub organów), </w:t>
      </w:r>
    </w:p>
    <w:p w14:paraId="570A886D" w14:textId="77777777" w:rsidR="00A97833" w:rsidRPr="002B659A" w:rsidRDefault="00A93ABB" w:rsidP="00A93ABB">
      <w:pPr>
        <w:ind w:left="1573" w:firstLine="0"/>
      </w:pPr>
      <w:r w:rsidRPr="002B659A">
        <w:t xml:space="preserve">- </w:t>
      </w:r>
      <w:r w:rsidR="00D92CEE" w:rsidRPr="002B659A">
        <w:t xml:space="preserve">egzamin ze śpiewu: dwie pieśni o zróżnicowanym charakterze (w tym jedna z akompaniamentem). </w:t>
      </w:r>
    </w:p>
    <w:p w14:paraId="4A209138" w14:textId="77777777" w:rsidR="00A97833" w:rsidRPr="002B659A" w:rsidRDefault="00D92CEE">
      <w:pPr>
        <w:tabs>
          <w:tab w:val="center" w:pos="428"/>
          <w:tab w:val="center" w:pos="720"/>
          <w:tab w:val="center" w:pos="1455"/>
        </w:tabs>
        <w:ind w:left="0" w:right="0" w:firstLine="0"/>
        <w:jc w:val="left"/>
      </w:pPr>
      <w:r w:rsidRPr="002B659A">
        <w:t xml:space="preserve"> </w:t>
      </w:r>
      <w:r w:rsidRPr="002B659A">
        <w:tab/>
        <w:t xml:space="preserve"> </w:t>
      </w:r>
      <w:r w:rsidRPr="002B659A">
        <w:tab/>
        <w:t xml:space="preserve"> </w:t>
      </w:r>
      <w:r w:rsidRPr="002B659A">
        <w:tab/>
        <w:t xml:space="preserve">Etap II </w:t>
      </w:r>
    </w:p>
    <w:p w14:paraId="5E6FE018" w14:textId="77777777" w:rsidR="00A97833" w:rsidRPr="002B659A" w:rsidRDefault="00A93ABB" w:rsidP="00A93ABB">
      <w:pPr>
        <w:ind w:left="1573" w:firstLine="0"/>
      </w:pPr>
      <w:r w:rsidRPr="002B659A">
        <w:t xml:space="preserve">- </w:t>
      </w:r>
      <w:r w:rsidR="00D92CEE" w:rsidRPr="002B659A">
        <w:t xml:space="preserve">rozmowa kwalifikacyjna na temat związany z kierunkiem studiów. </w:t>
      </w:r>
    </w:p>
    <w:p w14:paraId="04F4CEE4" w14:textId="77777777" w:rsidR="00A97833" w:rsidRPr="002B659A" w:rsidRDefault="00D92CEE">
      <w:pPr>
        <w:spacing w:after="0" w:line="259" w:lineRule="auto"/>
        <w:ind w:left="82" w:right="0" w:firstLine="0"/>
        <w:jc w:val="left"/>
      </w:pPr>
      <w:r w:rsidRPr="002B659A">
        <w:t xml:space="preserve"> </w:t>
      </w:r>
    </w:p>
    <w:p w14:paraId="3EB1AFF5" w14:textId="77777777" w:rsidR="00A97833" w:rsidRPr="002B659A" w:rsidRDefault="00D92CEE">
      <w:pPr>
        <w:spacing w:after="0" w:line="259" w:lineRule="auto"/>
        <w:ind w:left="428" w:right="0" w:firstLine="0"/>
        <w:jc w:val="left"/>
      </w:pPr>
      <w:r w:rsidRPr="002B659A">
        <w:t xml:space="preserve"> </w:t>
      </w:r>
    </w:p>
    <w:p w14:paraId="41B82D82" w14:textId="77777777" w:rsidR="00A97833" w:rsidRPr="002B659A" w:rsidRDefault="00D92CEE">
      <w:pPr>
        <w:spacing w:after="4" w:line="259" w:lineRule="auto"/>
        <w:ind w:left="434" w:right="9"/>
        <w:jc w:val="center"/>
      </w:pPr>
      <w:r w:rsidRPr="002B659A">
        <w:rPr>
          <w:b/>
        </w:rPr>
        <w:t xml:space="preserve">KIERUNEK WOKALISTYKA </w:t>
      </w:r>
    </w:p>
    <w:p w14:paraId="51B6B675" w14:textId="77777777" w:rsidR="00A97833" w:rsidRPr="002B659A" w:rsidRDefault="00D92CEE">
      <w:pPr>
        <w:spacing w:after="0" w:line="259" w:lineRule="auto"/>
        <w:ind w:left="428" w:right="0" w:firstLine="0"/>
        <w:jc w:val="left"/>
      </w:pPr>
      <w:r w:rsidRPr="002B659A">
        <w:t xml:space="preserve"> </w:t>
      </w:r>
    </w:p>
    <w:p w14:paraId="6982855C" w14:textId="1F9EEAAD" w:rsidR="00A97833" w:rsidRPr="002B659A" w:rsidRDefault="00D92CEE">
      <w:pPr>
        <w:pStyle w:val="Nagwek2"/>
        <w:ind w:right="2"/>
      </w:pPr>
      <w:r w:rsidRPr="002B659A">
        <w:t>§ 3</w:t>
      </w:r>
      <w:r w:rsidR="00902AFD" w:rsidRPr="002B659A">
        <w:t>2</w:t>
      </w:r>
      <w:r w:rsidRPr="002B659A">
        <w:t xml:space="preserve"> </w:t>
      </w:r>
    </w:p>
    <w:p w14:paraId="4F4318FA" w14:textId="0E3EB7D9" w:rsidR="00A97833" w:rsidRPr="002B659A" w:rsidRDefault="00B10926" w:rsidP="00215C9B">
      <w:pPr>
        <w:numPr>
          <w:ilvl w:val="0"/>
          <w:numId w:val="31"/>
        </w:numPr>
        <w:ind w:left="724" w:hanging="283"/>
      </w:pPr>
      <w:r w:rsidRPr="002B659A">
        <w:t>Pozytywny wynik postępowania rekrutacyjnego uzyskują</w:t>
      </w:r>
      <w:r w:rsidR="00D92CEE" w:rsidRPr="002B659A">
        <w:t xml:space="preserve"> kandydaci, którzy poza spełnieniem warunków określonych poniżej uzyskają pozytywny wynik badań foniatrycznych obejmujących ocenę narządu słuchu, głosu i mowy, wykonanych na koszt kandydata w poradni foniatryczno-audiologicznej, na które zostaną skierowani kandydaci zakwalifikowani do II etapu. </w:t>
      </w:r>
    </w:p>
    <w:p w14:paraId="5C2200A4" w14:textId="77777777" w:rsidR="00A97833" w:rsidRPr="002B659A" w:rsidRDefault="00D92CEE" w:rsidP="00215C9B">
      <w:pPr>
        <w:numPr>
          <w:ilvl w:val="0"/>
          <w:numId w:val="31"/>
        </w:numPr>
        <w:ind w:left="724" w:hanging="283"/>
      </w:pPr>
      <w:r w:rsidRPr="002B659A">
        <w:t xml:space="preserve">Ustala się następujące zasady punktacji poszczególnych egzaminów wstępnych: </w:t>
      </w:r>
    </w:p>
    <w:p w14:paraId="1F7F7AE8" w14:textId="77777777" w:rsidR="00A97833" w:rsidRPr="002B659A" w:rsidRDefault="00D92CEE">
      <w:pPr>
        <w:spacing w:after="0" w:line="259" w:lineRule="auto"/>
        <w:ind w:left="711" w:right="0" w:firstLine="0"/>
        <w:jc w:val="left"/>
      </w:pPr>
      <w:r w:rsidRPr="002B659A">
        <w:t xml:space="preserve">  </w:t>
      </w:r>
    </w:p>
    <w:p w14:paraId="319BEAE9" w14:textId="77777777" w:rsidR="009722A4" w:rsidRDefault="009722A4" w:rsidP="009722A4">
      <w:pPr>
        <w:spacing w:after="0"/>
        <w:ind w:left="711"/>
      </w:pPr>
    </w:p>
    <w:p w14:paraId="458FBFE4" w14:textId="77777777" w:rsidR="009722A4" w:rsidRDefault="009722A4" w:rsidP="009722A4">
      <w:pPr>
        <w:pBdr>
          <w:top w:val="single" w:sz="4" w:space="0" w:color="000000"/>
          <w:left w:val="single" w:sz="4" w:space="0" w:color="000000"/>
          <w:bottom w:val="single" w:sz="4" w:space="0" w:color="000000"/>
          <w:right w:val="single" w:sz="4" w:space="0" w:color="000000"/>
        </w:pBdr>
        <w:spacing w:after="0"/>
        <w:ind w:left="371"/>
        <w:jc w:val="center"/>
      </w:pPr>
      <w:r>
        <w:rPr>
          <w:i/>
          <w:sz w:val="20"/>
        </w:rPr>
        <w:t>Kierunek/specjalność</w:t>
      </w:r>
      <w:r>
        <w:rPr>
          <w:i/>
        </w:rPr>
        <w:t xml:space="preserve"> </w:t>
      </w:r>
    </w:p>
    <w:tbl>
      <w:tblPr>
        <w:tblStyle w:val="TableGrid"/>
        <w:tblW w:w="9286" w:type="dxa"/>
        <w:tblInd w:w="435" w:type="dxa"/>
        <w:tblCellMar>
          <w:top w:w="52" w:type="dxa"/>
          <w:left w:w="108" w:type="dxa"/>
          <w:right w:w="52" w:type="dxa"/>
        </w:tblCellMar>
        <w:tblLook w:val="04A0" w:firstRow="1" w:lastRow="0" w:firstColumn="1" w:lastColumn="0" w:noHBand="0" w:noVBand="1"/>
      </w:tblPr>
      <w:tblGrid>
        <w:gridCol w:w="1037"/>
        <w:gridCol w:w="23"/>
        <w:gridCol w:w="2313"/>
        <w:gridCol w:w="2379"/>
        <w:gridCol w:w="1846"/>
        <w:gridCol w:w="1688"/>
      </w:tblGrid>
      <w:tr w:rsidR="009722A4" w14:paraId="2FF19563" w14:textId="77777777">
        <w:trPr>
          <w:trHeight w:val="892"/>
        </w:trPr>
        <w:tc>
          <w:tcPr>
            <w:tcW w:w="765" w:type="dxa"/>
            <w:tcBorders>
              <w:top w:val="single" w:sz="4" w:space="0" w:color="000000"/>
              <w:left w:val="single" w:sz="4" w:space="0" w:color="000000"/>
              <w:bottom w:val="single" w:sz="4" w:space="0" w:color="000000"/>
              <w:right w:val="single" w:sz="4" w:space="0" w:color="000000"/>
            </w:tcBorders>
            <w:hideMark/>
          </w:tcPr>
          <w:p w14:paraId="36C1601A" w14:textId="77777777" w:rsidR="009722A4" w:rsidRDefault="009722A4">
            <w:pPr>
              <w:spacing w:after="0" w:line="240" w:lineRule="auto"/>
            </w:pPr>
            <w:r>
              <w:rPr>
                <w:i/>
              </w:rPr>
              <w:t xml:space="preserve">Etap </w:t>
            </w:r>
          </w:p>
        </w:tc>
        <w:tc>
          <w:tcPr>
            <w:tcW w:w="3272" w:type="dxa"/>
            <w:gridSpan w:val="2"/>
            <w:tcBorders>
              <w:top w:val="single" w:sz="4" w:space="0" w:color="000000"/>
              <w:left w:val="single" w:sz="4" w:space="0" w:color="000000"/>
              <w:bottom w:val="single" w:sz="4" w:space="0" w:color="000000"/>
              <w:right w:val="single" w:sz="4" w:space="0" w:color="000000"/>
            </w:tcBorders>
            <w:hideMark/>
          </w:tcPr>
          <w:p w14:paraId="339089DB" w14:textId="77777777" w:rsidR="009722A4" w:rsidRDefault="009722A4">
            <w:pPr>
              <w:spacing w:after="0" w:line="240" w:lineRule="auto"/>
            </w:pPr>
            <w:r>
              <w:rPr>
                <w:i/>
              </w:rPr>
              <w:t xml:space="preserve">Zakres egzaminów </w:t>
            </w:r>
          </w:p>
        </w:tc>
        <w:tc>
          <w:tcPr>
            <w:tcW w:w="2375" w:type="dxa"/>
            <w:tcBorders>
              <w:top w:val="single" w:sz="4" w:space="0" w:color="000000"/>
              <w:left w:val="single" w:sz="4" w:space="0" w:color="000000"/>
              <w:bottom w:val="single" w:sz="4" w:space="0" w:color="000000"/>
              <w:right w:val="single" w:sz="4" w:space="0" w:color="000000"/>
            </w:tcBorders>
            <w:hideMark/>
          </w:tcPr>
          <w:p w14:paraId="4B056A2E" w14:textId="77777777" w:rsidR="009722A4" w:rsidRDefault="009722A4">
            <w:pPr>
              <w:spacing w:after="0" w:line="240" w:lineRule="auto"/>
              <w:ind w:left="2"/>
            </w:pPr>
            <w:r>
              <w:rPr>
                <w:i/>
              </w:rPr>
              <w:t xml:space="preserve">Punktacja </w:t>
            </w:r>
          </w:p>
          <w:p w14:paraId="29C73576" w14:textId="77777777" w:rsidR="009722A4" w:rsidRDefault="009722A4">
            <w:pPr>
              <w:spacing w:after="0" w:line="240" w:lineRule="auto"/>
              <w:ind w:left="2"/>
            </w:pPr>
            <w:r>
              <w:rPr>
                <w:i/>
              </w:rPr>
              <w:t xml:space="preserve"> </w:t>
            </w:r>
          </w:p>
        </w:tc>
        <w:tc>
          <w:tcPr>
            <w:tcW w:w="1525" w:type="dxa"/>
            <w:tcBorders>
              <w:top w:val="single" w:sz="4" w:space="0" w:color="000000"/>
              <w:left w:val="single" w:sz="4" w:space="0" w:color="000000"/>
              <w:bottom w:val="single" w:sz="4" w:space="0" w:color="000000"/>
              <w:right w:val="single" w:sz="4" w:space="0" w:color="000000"/>
            </w:tcBorders>
            <w:hideMark/>
          </w:tcPr>
          <w:p w14:paraId="5A5AC609" w14:textId="77777777" w:rsidR="009722A4" w:rsidRDefault="009722A4">
            <w:pPr>
              <w:spacing w:after="0" w:line="240" w:lineRule="auto"/>
            </w:pPr>
            <w:r>
              <w:rPr>
                <w:i/>
              </w:rPr>
              <w:t xml:space="preserve">Maksymalna </w:t>
            </w:r>
          </w:p>
          <w:p w14:paraId="676C1CC3" w14:textId="77777777" w:rsidR="009722A4" w:rsidRDefault="009722A4">
            <w:pPr>
              <w:spacing w:after="0" w:line="240" w:lineRule="auto"/>
            </w:pPr>
            <w:r>
              <w:rPr>
                <w:i/>
              </w:rPr>
              <w:t xml:space="preserve">liczba pkt </w:t>
            </w:r>
          </w:p>
        </w:tc>
        <w:tc>
          <w:tcPr>
            <w:tcW w:w="1349" w:type="dxa"/>
            <w:tcBorders>
              <w:top w:val="single" w:sz="4" w:space="0" w:color="000000"/>
              <w:left w:val="single" w:sz="4" w:space="0" w:color="000000"/>
              <w:bottom w:val="single" w:sz="4" w:space="0" w:color="000000"/>
              <w:right w:val="single" w:sz="4" w:space="0" w:color="000000"/>
            </w:tcBorders>
            <w:hideMark/>
          </w:tcPr>
          <w:p w14:paraId="39984858" w14:textId="77777777" w:rsidR="009722A4" w:rsidRDefault="009722A4">
            <w:pPr>
              <w:spacing w:after="0" w:line="240" w:lineRule="auto"/>
            </w:pPr>
            <w:r>
              <w:rPr>
                <w:i/>
              </w:rPr>
              <w:t xml:space="preserve">minimalna wymagana </w:t>
            </w:r>
          </w:p>
          <w:p w14:paraId="221C3A34" w14:textId="77777777" w:rsidR="009722A4" w:rsidRDefault="009722A4">
            <w:pPr>
              <w:spacing w:after="0" w:line="240" w:lineRule="auto"/>
            </w:pPr>
            <w:r>
              <w:rPr>
                <w:i/>
              </w:rPr>
              <w:t xml:space="preserve">liczba pkt </w:t>
            </w:r>
          </w:p>
        </w:tc>
      </w:tr>
      <w:tr w:rsidR="009722A4" w14:paraId="3AA4035B" w14:textId="77777777">
        <w:trPr>
          <w:trHeight w:val="300"/>
        </w:trPr>
        <w:tc>
          <w:tcPr>
            <w:tcW w:w="9286"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61FCCF27" w14:textId="77777777" w:rsidR="009722A4" w:rsidRDefault="009722A4">
            <w:pPr>
              <w:spacing w:after="0" w:line="240" w:lineRule="auto"/>
              <w:ind w:right="54"/>
              <w:jc w:val="center"/>
            </w:pPr>
            <w:r>
              <w:rPr>
                <w:b/>
              </w:rPr>
              <w:t>Wokalistyka/Śpiew solowy</w:t>
            </w:r>
            <w:r>
              <w:rPr>
                <w:i/>
              </w:rPr>
              <w:t xml:space="preserve"> </w:t>
            </w:r>
          </w:p>
        </w:tc>
      </w:tr>
      <w:tr w:rsidR="009722A4" w14:paraId="3C795B2A" w14:textId="77777777">
        <w:trPr>
          <w:trHeight w:val="304"/>
        </w:trPr>
        <w:tc>
          <w:tcPr>
            <w:tcW w:w="9286" w:type="dxa"/>
            <w:gridSpan w:val="6"/>
            <w:tcBorders>
              <w:top w:val="single" w:sz="4" w:space="0" w:color="000000"/>
              <w:left w:val="single" w:sz="4" w:space="0" w:color="000000"/>
              <w:bottom w:val="single" w:sz="4" w:space="0" w:color="000000"/>
              <w:right w:val="single" w:sz="4" w:space="0" w:color="000000"/>
            </w:tcBorders>
            <w:hideMark/>
          </w:tcPr>
          <w:p w14:paraId="41217B06" w14:textId="77777777" w:rsidR="009722A4" w:rsidRDefault="009722A4">
            <w:pPr>
              <w:spacing w:after="0" w:line="240" w:lineRule="auto"/>
              <w:ind w:right="58"/>
              <w:jc w:val="center"/>
            </w:pPr>
            <w:r>
              <w:rPr>
                <w:b/>
              </w:rPr>
              <w:t xml:space="preserve">I stopień (w języku polskim i angielskim) </w:t>
            </w:r>
          </w:p>
        </w:tc>
      </w:tr>
      <w:tr w:rsidR="009722A4" w14:paraId="7F0106CD" w14:textId="77777777">
        <w:trPr>
          <w:trHeight w:val="305"/>
        </w:trPr>
        <w:tc>
          <w:tcPr>
            <w:tcW w:w="765" w:type="dxa"/>
            <w:tcBorders>
              <w:top w:val="single" w:sz="4" w:space="0" w:color="000000"/>
              <w:left w:val="single" w:sz="4" w:space="0" w:color="000000"/>
              <w:bottom w:val="single" w:sz="4" w:space="0" w:color="000000"/>
              <w:right w:val="single" w:sz="4" w:space="0" w:color="000000"/>
            </w:tcBorders>
            <w:hideMark/>
          </w:tcPr>
          <w:p w14:paraId="16AB26C3" w14:textId="77777777" w:rsidR="009722A4" w:rsidRDefault="009722A4">
            <w:pPr>
              <w:spacing w:after="0" w:line="240" w:lineRule="auto"/>
            </w:pPr>
            <w:r>
              <w:t xml:space="preserve">I </w:t>
            </w:r>
          </w:p>
        </w:tc>
        <w:tc>
          <w:tcPr>
            <w:tcW w:w="3272" w:type="dxa"/>
            <w:gridSpan w:val="2"/>
            <w:tcBorders>
              <w:top w:val="single" w:sz="4" w:space="0" w:color="000000"/>
              <w:left w:val="single" w:sz="4" w:space="0" w:color="000000"/>
              <w:bottom w:val="single" w:sz="4" w:space="0" w:color="000000"/>
              <w:right w:val="single" w:sz="4" w:space="0" w:color="000000"/>
            </w:tcBorders>
            <w:hideMark/>
          </w:tcPr>
          <w:p w14:paraId="3EFACBC6" w14:textId="77777777" w:rsidR="009722A4" w:rsidRDefault="009722A4">
            <w:pPr>
              <w:spacing w:after="0" w:line="240" w:lineRule="auto"/>
            </w:pPr>
            <w:r>
              <w:t xml:space="preserve">Śpiew solowy </w:t>
            </w:r>
          </w:p>
        </w:tc>
        <w:tc>
          <w:tcPr>
            <w:tcW w:w="2375" w:type="dxa"/>
            <w:tcBorders>
              <w:top w:val="single" w:sz="4" w:space="0" w:color="000000"/>
              <w:left w:val="single" w:sz="4" w:space="0" w:color="000000"/>
              <w:bottom w:val="single" w:sz="4" w:space="0" w:color="000000"/>
              <w:right w:val="single" w:sz="4" w:space="0" w:color="000000"/>
            </w:tcBorders>
            <w:hideMark/>
          </w:tcPr>
          <w:p w14:paraId="366848F7" w14:textId="77777777" w:rsidR="009722A4" w:rsidRDefault="009722A4">
            <w:pPr>
              <w:spacing w:after="0" w:line="240" w:lineRule="auto"/>
              <w:ind w:left="2"/>
            </w:pPr>
            <w:r>
              <w:t xml:space="preserve">(10-25) </w:t>
            </w:r>
          </w:p>
        </w:tc>
        <w:tc>
          <w:tcPr>
            <w:tcW w:w="1525" w:type="dxa"/>
            <w:tcBorders>
              <w:top w:val="single" w:sz="4" w:space="0" w:color="000000"/>
              <w:left w:val="single" w:sz="4" w:space="0" w:color="000000"/>
              <w:bottom w:val="single" w:sz="4" w:space="0" w:color="000000"/>
              <w:right w:val="single" w:sz="4" w:space="0" w:color="000000"/>
            </w:tcBorders>
            <w:hideMark/>
          </w:tcPr>
          <w:p w14:paraId="59C403FF" w14:textId="77777777" w:rsidR="009722A4" w:rsidRDefault="009722A4">
            <w:pPr>
              <w:spacing w:after="0" w:line="240" w:lineRule="auto"/>
            </w:pPr>
            <w:r>
              <w:t xml:space="preserve">25 </w:t>
            </w:r>
          </w:p>
        </w:tc>
        <w:tc>
          <w:tcPr>
            <w:tcW w:w="1349" w:type="dxa"/>
            <w:tcBorders>
              <w:top w:val="single" w:sz="4" w:space="0" w:color="000000"/>
              <w:left w:val="single" w:sz="4" w:space="0" w:color="000000"/>
              <w:bottom w:val="single" w:sz="4" w:space="0" w:color="000000"/>
              <w:right w:val="single" w:sz="4" w:space="0" w:color="000000"/>
            </w:tcBorders>
            <w:hideMark/>
          </w:tcPr>
          <w:p w14:paraId="4FDA266D" w14:textId="77777777" w:rsidR="009722A4" w:rsidRDefault="009722A4">
            <w:pPr>
              <w:spacing w:after="0" w:line="240" w:lineRule="auto"/>
            </w:pPr>
            <w:r>
              <w:t xml:space="preserve">18 </w:t>
            </w:r>
          </w:p>
        </w:tc>
      </w:tr>
      <w:tr w:rsidR="009722A4" w14:paraId="67A8EE38" w14:textId="77777777">
        <w:trPr>
          <w:trHeight w:val="302"/>
        </w:trPr>
        <w:tc>
          <w:tcPr>
            <w:tcW w:w="9286" w:type="dxa"/>
            <w:gridSpan w:val="6"/>
            <w:tcBorders>
              <w:top w:val="single" w:sz="4" w:space="0" w:color="000000"/>
              <w:left w:val="single" w:sz="4" w:space="0" w:color="000000"/>
              <w:bottom w:val="single" w:sz="4" w:space="0" w:color="000000"/>
              <w:right w:val="single" w:sz="4" w:space="0" w:color="000000"/>
            </w:tcBorders>
            <w:hideMark/>
          </w:tcPr>
          <w:p w14:paraId="656ED331" w14:textId="77777777" w:rsidR="009722A4" w:rsidRDefault="009722A4">
            <w:pPr>
              <w:spacing w:after="0" w:line="240" w:lineRule="auto"/>
            </w:pPr>
            <w:r>
              <w:t xml:space="preserve">Warunkiem przejścia do II etapu jest uzyskanie minimum 18 punktów  </w:t>
            </w:r>
          </w:p>
        </w:tc>
      </w:tr>
      <w:tr w:rsidR="009722A4" w14:paraId="2FE19CE5" w14:textId="77777777">
        <w:trPr>
          <w:trHeight w:val="302"/>
        </w:trPr>
        <w:tc>
          <w:tcPr>
            <w:tcW w:w="765" w:type="dxa"/>
            <w:tcBorders>
              <w:top w:val="single" w:sz="4" w:space="0" w:color="000000"/>
              <w:left w:val="single" w:sz="4" w:space="0" w:color="000000"/>
              <w:bottom w:val="single" w:sz="4" w:space="0" w:color="000000"/>
              <w:right w:val="single" w:sz="4" w:space="0" w:color="000000"/>
            </w:tcBorders>
            <w:hideMark/>
          </w:tcPr>
          <w:p w14:paraId="56C7B801" w14:textId="77777777" w:rsidR="009722A4" w:rsidRDefault="009722A4">
            <w:pPr>
              <w:spacing w:after="0" w:line="240" w:lineRule="auto"/>
            </w:pPr>
            <w:r>
              <w:t xml:space="preserve">II </w:t>
            </w:r>
          </w:p>
        </w:tc>
        <w:tc>
          <w:tcPr>
            <w:tcW w:w="3272" w:type="dxa"/>
            <w:gridSpan w:val="2"/>
            <w:tcBorders>
              <w:top w:val="single" w:sz="4" w:space="0" w:color="000000"/>
              <w:left w:val="single" w:sz="4" w:space="0" w:color="000000"/>
              <w:bottom w:val="single" w:sz="4" w:space="0" w:color="000000"/>
              <w:right w:val="single" w:sz="4" w:space="0" w:color="000000"/>
            </w:tcBorders>
            <w:hideMark/>
          </w:tcPr>
          <w:p w14:paraId="46EADA26" w14:textId="77777777" w:rsidR="009722A4" w:rsidRDefault="009722A4">
            <w:pPr>
              <w:spacing w:after="0" w:line="240" w:lineRule="auto"/>
            </w:pPr>
            <w:r>
              <w:t xml:space="preserve">Śpiew solowy </w:t>
            </w:r>
          </w:p>
        </w:tc>
        <w:tc>
          <w:tcPr>
            <w:tcW w:w="2375" w:type="dxa"/>
            <w:tcBorders>
              <w:top w:val="single" w:sz="4" w:space="0" w:color="000000"/>
              <w:left w:val="single" w:sz="4" w:space="0" w:color="000000"/>
              <w:bottom w:val="single" w:sz="4" w:space="0" w:color="000000"/>
              <w:right w:val="single" w:sz="4" w:space="0" w:color="000000"/>
            </w:tcBorders>
            <w:hideMark/>
          </w:tcPr>
          <w:p w14:paraId="3ABFD133" w14:textId="77777777" w:rsidR="009722A4" w:rsidRDefault="009722A4">
            <w:pPr>
              <w:spacing w:after="0" w:line="240" w:lineRule="auto"/>
              <w:ind w:left="2"/>
            </w:pPr>
            <w:r>
              <w:t xml:space="preserve">(10-25) x 3 </w:t>
            </w:r>
          </w:p>
        </w:tc>
        <w:tc>
          <w:tcPr>
            <w:tcW w:w="1525" w:type="dxa"/>
            <w:tcBorders>
              <w:top w:val="single" w:sz="4" w:space="0" w:color="000000"/>
              <w:left w:val="single" w:sz="4" w:space="0" w:color="000000"/>
              <w:bottom w:val="single" w:sz="4" w:space="0" w:color="000000"/>
              <w:right w:val="single" w:sz="4" w:space="0" w:color="000000"/>
            </w:tcBorders>
            <w:hideMark/>
          </w:tcPr>
          <w:p w14:paraId="6BC972DB" w14:textId="77777777" w:rsidR="009722A4" w:rsidRDefault="009722A4">
            <w:pPr>
              <w:spacing w:after="0" w:line="240" w:lineRule="auto"/>
            </w:pPr>
            <w:r>
              <w:t xml:space="preserve">75 </w:t>
            </w:r>
          </w:p>
        </w:tc>
        <w:tc>
          <w:tcPr>
            <w:tcW w:w="1349" w:type="dxa"/>
            <w:tcBorders>
              <w:top w:val="single" w:sz="4" w:space="0" w:color="000000"/>
              <w:left w:val="single" w:sz="4" w:space="0" w:color="000000"/>
              <w:bottom w:val="single" w:sz="4" w:space="0" w:color="000000"/>
              <w:right w:val="single" w:sz="4" w:space="0" w:color="000000"/>
            </w:tcBorders>
            <w:hideMark/>
          </w:tcPr>
          <w:p w14:paraId="2A4839E4" w14:textId="77777777" w:rsidR="009722A4" w:rsidRDefault="009722A4">
            <w:pPr>
              <w:spacing w:after="0" w:line="240" w:lineRule="auto"/>
            </w:pPr>
            <w:r>
              <w:t xml:space="preserve">54 </w:t>
            </w:r>
          </w:p>
        </w:tc>
      </w:tr>
      <w:tr w:rsidR="009722A4" w14:paraId="5DBC2ED6" w14:textId="77777777">
        <w:trPr>
          <w:trHeight w:val="302"/>
        </w:trPr>
        <w:tc>
          <w:tcPr>
            <w:tcW w:w="765" w:type="dxa"/>
            <w:tcBorders>
              <w:top w:val="single" w:sz="4" w:space="0" w:color="000000"/>
              <w:left w:val="single" w:sz="4" w:space="0" w:color="000000"/>
              <w:bottom w:val="single" w:sz="4" w:space="0" w:color="000000"/>
              <w:right w:val="single" w:sz="4" w:space="0" w:color="000000"/>
            </w:tcBorders>
            <w:hideMark/>
          </w:tcPr>
          <w:p w14:paraId="7D4CD873" w14:textId="77777777" w:rsidR="009722A4" w:rsidRDefault="009722A4">
            <w:pPr>
              <w:spacing w:after="0" w:line="240" w:lineRule="auto"/>
            </w:pPr>
            <w:r>
              <w:t xml:space="preserve"> </w:t>
            </w:r>
          </w:p>
        </w:tc>
        <w:tc>
          <w:tcPr>
            <w:tcW w:w="3272" w:type="dxa"/>
            <w:gridSpan w:val="2"/>
            <w:tcBorders>
              <w:top w:val="single" w:sz="4" w:space="0" w:color="000000"/>
              <w:left w:val="single" w:sz="4" w:space="0" w:color="000000"/>
              <w:bottom w:val="single" w:sz="4" w:space="0" w:color="000000"/>
              <w:right w:val="single" w:sz="4" w:space="0" w:color="000000"/>
            </w:tcBorders>
            <w:hideMark/>
          </w:tcPr>
          <w:p w14:paraId="0818BD20" w14:textId="77777777" w:rsidR="009722A4" w:rsidRDefault="009722A4">
            <w:pPr>
              <w:spacing w:after="0" w:line="240" w:lineRule="auto"/>
            </w:pPr>
            <w:r>
              <w:t xml:space="preserve">Aktorstwo </w:t>
            </w:r>
          </w:p>
        </w:tc>
        <w:tc>
          <w:tcPr>
            <w:tcW w:w="2375" w:type="dxa"/>
            <w:tcBorders>
              <w:top w:val="single" w:sz="4" w:space="0" w:color="000000"/>
              <w:left w:val="single" w:sz="4" w:space="0" w:color="000000"/>
              <w:bottom w:val="single" w:sz="4" w:space="0" w:color="000000"/>
              <w:right w:val="single" w:sz="4" w:space="0" w:color="000000"/>
            </w:tcBorders>
            <w:hideMark/>
          </w:tcPr>
          <w:p w14:paraId="381C2627" w14:textId="77777777" w:rsidR="009722A4" w:rsidRDefault="009722A4">
            <w:pPr>
              <w:spacing w:after="0" w:line="240" w:lineRule="auto"/>
              <w:ind w:left="2"/>
            </w:pPr>
            <w:r>
              <w:t xml:space="preserve">(10-25) </w:t>
            </w:r>
          </w:p>
        </w:tc>
        <w:tc>
          <w:tcPr>
            <w:tcW w:w="1525" w:type="dxa"/>
            <w:tcBorders>
              <w:top w:val="single" w:sz="4" w:space="0" w:color="000000"/>
              <w:left w:val="single" w:sz="4" w:space="0" w:color="000000"/>
              <w:bottom w:val="single" w:sz="4" w:space="0" w:color="000000"/>
              <w:right w:val="single" w:sz="4" w:space="0" w:color="000000"/>
            </w:tcBorders>
            <w:hideMark/>
          </w:tcPr>
          <w:p w14:paraId="2AF0827B" w14:textId="77777777" w:rsidR="009722A4" w:rsidRDefault="009722A4">
            <w:pPr>
              <w:spacing w:after="0" w:line="240" w:lineRule="auto"/>
            </w:pPr>
            <w:r>
              <w:t xml:space="preserve">25 </w:t>
            </w:r>
          </w:p>
        </w:tc>
        <w:tc>
          <w:tcPr>
            <w:tcW w:w="1349" w:type="dxa"/>
            <w:tcBorders>
              <w:top w:val="single" w:sz="4" w:space="0" w:color="000000"/>
              <w:left w:val="single" w:sz="4" w:space="0" w:color="000000"/>
              <w:bottom w:val="single" w:sz="4" w:space="0" w:color="000000"/>
              <w:right w:val="single" w:sz="4" w:space="0" w:color="000000"/>
            </w:tcBorders>
            <w:hideMark/>
          </w:tcPr>
          <w:p w14:paraId="67CA7A21" w14:textId="77777777" w:rsidR="009722A4" w:rsidRDefault="009722A4">
            <w:pPr>
              <w:spacing w:after="0" w:line="240" w:lineRule="auto"/>
            </w:pPr>
            <w:r>
              <w:t xml:space="preserve">18 </w:t>
            </w:r>
          </w:p>
        </w:tc>
      </w:tr>
      <w:tr w:rsidR="009722A4" w14:paraId="2C3EFEE7" w14:textId="77777777">
        <w:trPr>
          <w:trHeight w:val="598"/>
        </w:trPr>
        <w:tc>
          <w:tcPr>
            <w:tcW w:w="765" w:type="dxa"/>
            <w:tcBorders>
              <w:top w:val="single" w:sz="4" w:space="0" w:color="000000"/>
              <w:left w:val="single" w:sz="4" w:space="0" w:color="000000"/>
              <w:bottom w:val="single" w:sz="4" w:space="0" w:color="000000"/>
              <w:right w:val="single" w:sz="4" w:space="0" w:color="000000"/>
            </w:tcBorders>
            <w:hideMark/>
          </w:tcPr>
          <w:p w14:paraId="175DA255" w14:textId="77777777" w:rsidR="009722A4" w:rsidRDefault="009722A4">
            <w:pPr>
              <w:spacing w:after="0" w:line="240" w:lineRule="auto"/>
            </w:pPr>
            <w:r>
              <w:t xml:space="preserve"> </w:t>
            </w:r>
          </w:p>
        </w:tc>
        <w:tc>
          <w:tcPr>
            <w:tcW w:w="3272" w:type="dxa"/>
            <w:gridSpan w:val="2"/>
            <w:tcBorders>
              <w:top w:val="single" w:sz="4" w:space="0" w:color="000000"/>
              <w:left w:val="single" w:sz="4" w:space="0" w:color="000000"/>
              <w:bottom w:val="single" w:sz="4" w:space="0" w:color="000000"/>
              <w:right w:val="single" w:sz="4" w:space="0" w:color="000000"/>
            </w:tcBorders>
            <w:hideMark/>
          </w:tcPr>
          <w:p w14:paraId="7E296181" w14:textId="77777777" w:rsidR="009722A4" w:rsidRDefault="009722A4">
            <w:pPr>
              <w:spacing w:after="0" w:line="240" w:lineRule="auto"/>
            </w:pPr>
            <w:r>
              <w:t xml:space="preserve">Sprawność fizyczno-ruchowa (ruch sceniczny) </w:t>
            </w:r>
          </w:p>
        </w:tc>
        <w:tc>
          <w:tcPr>
            <w:tcW w:w="2375" w:type="dxa"/>
            <w:tcBorders>
              <w:top w:val="single" w:sz="4" w:space="0" w:color="000000"/>
              <w:left w:val="single" w:sz="4" w:space="0" w:color="000000"/>
              <w:bottom w:val="single" w:sz="4" w:space="0" w:color="000000"/>
              <w:right w:val="single" w:sz="4" w:space="0" w:color="000000"/>
            </w:tcBorders>
            <w:hideMark/>
          </w:tcPr>
          <w:p w14:paraId="148E8EC6" w14:textId="77777777" w:rsidR="009722A4" w:rsidRDefault="009722A4">
            <w:pPr>
              <w:spacing w:after="0" w:line="240" w:lineRule="auto"/>
              <w:ind w:left="2"/>
            </w:pPr>
            <w:r>
              <w:t xml:space="preserve">(10-25) </w:t>
            </w:r>
          </w:p>
        </w:tc>
        <w:tc>
          <w:tcPr>
            <w:tcW w:w="1525" w:type="dxa"/>
            <w:tcBorders>
              <w:top w:val="single" w:sz="4" w:space="0" w:color="000000"/>
              <w:left w:val="single" w:sz="4" w:space="0" w:color="000000"/>
              <w:bottom w:val="single" w:sz="4" w:space="0" w:color="000000"/>
              <w:right w:val="single" w:sz="4" w:space="0" w:color="000000"/>
            </w:tcBorders>
            <w:hideMark/>
          </w:tcPr>
          <w:p w14:paraId="3C07ED9D" w14:textId="77777777" w:rsidR="009722A4" w:rsidRDefault="009722A4">
            <w:pPr>
              <w:spacing w:after="0" w:line="240" w:lineRule="auto"/>
            </w:pPr>
            <w:r>
              <w:t xml:space="preserve">25 </w:t>
            </w:r>
          </w:p>
        </w:tc>
        <w:tc>
          <w:tcPr>
            <w:tcW w:w="1349" w:type="dxa"/>
            <w:tcBorders>
              <w:top w:val="single" w:sz="4" w:space="0" w:color="000000"/>
              <w:left w:val="single" w:sz="4" w:space="0" w:color="000000"/>
              <w:bottom w:val="single" w:sz="4" w:space="0" w:color="000000"/>
              <w:right w:val="single" w:sz="4" w:space="0" w:color="000000"/>
            </w:tcBorders>
            <w:hideMark/>
          </w:tcPr>
          <w:p w14:paraId="173375E8" w14:textId="77777777" w:rsidR="009722A4" w:rsidRDefault="009722A4">
            <w:pPr>
              <w:spacing w:after="0" w:line="240" w:lineRule="auto"/>
            </w:pPr>
            <w:r>
              <w:t xml:space="preserve">18 </w:t>
            </w:r>
          </w:p>
        </w:tc>
      </w:tr>
      <w:tr w:rsidR="009722A4" w14:paraId="69867FDB" w14:textId="77777777">
        <w:trPr>
          <w:trHeight w:val="302"/>
        </w:trPr>
        <w:tc>
          <w:tcPr>
            <w:tcW w:w="765" w:type="dxa"/>
            <w:tcBorders>
              <w:top w:val="single" w:sz="4" w:space="0" w:color="000000"/>
              <w:left w:val="single" w:sz="4" w:space="0" w:color="000000"/>
              <w:bottom w:val="single" w:sz="4" w:space="0" w:color="000000"/>
              <w:right w:val="single" w:sz="4" w:space="0" w:color="000000"/>
            </w:tcBorders>
            <w:hideMark/>
          </w:tcPr>
          <w:p w14:paraId="07C5B18C" w14:textId="77777777" w:rsidR="009722A4" w:rsidRDefault="009722A4">
            <w:pPr>
              <w:spacing w:after="0" w:line="240" w:lineRule="auto"/>
            </w:pPr>
            <w:r>
              <w:t xml:space="preserve"> </w:t>
            </w:r>
          </w:p>
        </w:tc>
        <w:tc>
          <w:tcPr>
            <w:tcW w:w="3272" w:type="dxa"/>
            <w:gridSpan w:val="2"/>
            <w:tcBorders>
              <w:top w:val="single" w:sz="4" w:space="0" w:color="000000"/>
              <w:left w:val="single" w:sz="4" w:space="0" w:color="000000"/>
              <w:bottom w:val="single" w:sz="4" w:space="0" w:color="000000"/>
              <w:right w:val="single" w:sz="4" w:space="0" w:color="000000"/>
            </w:tcBorders>
            <w:hideMark/>
          </w:tcPr>
          <w:p w14:paraId="4639023A" w14:textId="77777777" w:rsidR="009722A4" w:rsidRDefault="009722A4">
            <w:pPr>
              <w:spacing w:after="0" w:line="240" w:lineRule="auto"/>
            </w:pPr>
            <w:r>
              <w:t xml:space="preserve">Badanie predyspozycji słuchowych </w:t>
            </w:r>
          </w:p>
        </w:tc>
        <w:tc>
          <w:tcPr>
            <w:tcW w:w="2375" w:type="dxa"/>
            <w:tcBorders>
              <w:top w:val="single" w:sz="4" w:space="0" w:color="000000"/>
              <w:left w:val="single" w:sz="4" w:space="0" w:color="000000"/>
              <w:bottom w:val="single" w:sz="4" w:space="0" w:color="000000"/>
              <w:right w:val="single" w:sz="4" w:space="0" w:color="000000"/>
            </w:tcBorders>
            <w:hideMark/>
          </w:tcPr>
          <w:p w14:paraId="14175805" w14:textId="77777777" w:rsidR="009722A4" w:rsidRDefault="009722A4">
            <w:pPr>
              <w:spacing w:after="0" w:line="240" w:lineRule="auto"/>
              <w:ind w:left="2"/>
            </w:pPr>
            <w:r>
              <w:t xml:space="preserve">(10-25) </w:t>
            </w:r>
          </w:p>
        </w:tc>
        <w:tc>
          <w:tcPr>
            <w:tcW w:w="1525" w:type="dxa"/>
            <w:tcBorders>
              <w:top w:val="single" w:sz="4" w:space="0" w:color="000000"/>
              <w:left w:val="single" w:sz="4" w:space="0" w:color="000000"/>
              <w:bottom w:val="single" w:sz="4" w:space="0" w:color="000000"/>
              <w:right w:val="single" w:sz="4" w:space="0" w:color="000000"/>
            </w:tcBorders>
            <w:hideMark/>
          </w:tcPr>
          <w:p w14:paraId="5E986F56" w14:textId="77777777" w:rsidR="009722A4" w:rsidRDefault="009722A4">
            <w:pPr>
              <w:spacing w:after="0" w:line="240" w:lineRule="auto"/>
            </w:pPr>
            <w:r>
              <w:t xml:space="preserve">25 </w:t>
            </w:r>
          </w:p>
        </w:tc>
        <w:tc>
          <w:tcPr>
            <w:tcW w:w="1349" w:type="dxa"/>
            <w:tcBorders>
              <w:top w:val="single" w:sz="4" w:space="0" w:color="000000"/>
              <w:left w:val="single" w:sz="4" w:space="0" w:color="000000"/>
              <w:bottom w:val="single" w:sz="4" w:space="0" w:color="000000"/>
              <w:right w:val="single" w:sz="4" w:space="0" w:color="000000"/>
            </w:tcBorders>
            <w:hideMark/>
          </w:tcPr>
          <w:p w14:paraId="18F426F0" w14:textId="77777777" w:rsidR="009722A4" w:rsidRDefault="009722A4">
            <w:pPr>
              <w:spacing w:after="0" w:line="240" w:lineRule="auto"/>
            </w:pPr>
            <w:r>
              <w:t xml:space="preserve">18 </w:t>
            </w:r>
          </w:p>
        </w:tc>
      </w:tr>
      <w:tr w:rsidR="009722A4" w14:paraId="0C18FFAE" w14:textId="77777777">
        <w:trPr>
          <w:trHeight w:val="889"/>
        </w:trPr>
        <w:tc>
          <w:tcPr>
            <w:tcW w:w="765" w:type="dxa"/>
            <w:tcBorders>
              <w:top w:val="single" w:sz="4" w:space="0" w:color="000000"/>
              <w:left w:val="single" w:sz="4" w:space="0" w:color="000000"/>
              <w:bottom w:val="single" w:sz="4" w:space="0" w:color="000000"/>
              <w:right w:val="single" w:sz="4" w:space="0" w:color="000000"/>
            </w:tcBorders>
            <w:hideMark/>
          </w:tcPr>
          <w:p w14:paraId="67E3D703" w14:textId="77777777" w:rsidR="009722A4" w:rsidRDefault="009722A4">
            <w:pPr>
              <w:spacing w:after="0" w:line="240" w:lineRule="auto"/>
            </w:pPr>
            <w:r>
              <w:t xml:space="preserve"> </w:t>
            </w:r>
          </w:p>
        </w:tc>
        <w:tc>
          <w:tcPr>
            <w:tcW w:w="3272" w:type="dxa"/>
            <w:gridSpan w:val="2"/>
            <w:tcBorders>
              <w:top w:val="single" w:sz="4" w:space="0" w:color="000000"/>
              <w:left w:val="single" w:sz="4" w:space="0" w:color="000000"/>
              <w:bottom w:val="single" w:sz="4" w:space="0" w:color="000000"/>
              <w:right w:val="single" w:sz="4" w:space="0" w:color="000000"/>
            </w:tcBorders>
            <w:hideMark/>
          </w:tcPr>
          <w:p w14:paraId="2ABC81DB" w14:textId="77777777" w:rsidR="009722A4" w:rsidRDefault="009722A4">
            <w:pPr>
              <w:spacing w:after="0" w:line="240" w:lineRule="auto"/>
            </w:pPr>
            <w:r>
              <w:t xml:space="preserve">Badania foniatryczne </w:t>
            </w:r>
          </w:p>
        </w:tc>
        <w:tc>
          <w:tcPr>
            <w:tcW w:w="2375" w:type="dxa"/>
            <w:tcBorders>
              <w:top w:val="single" w:sz="4" w:space="0" w:color="000000"/>
              <w:left w:val="single" w:sz="4" w:space="0" w:color="000000"/>
              <w:bottom w:val="single" w:sz="4" w:space="0" w:color="000000"/>
              <w:right w:val="single" w:sz="4" w:space="0" w:color="000000"/>
            </w:tcBorders>
            <w:hideMark/>
          </w:tcPr>
          <w:p w14:paraId="1CCE7A63" w14:textId="77777777" w:rsidR="009722A4" w:rsidRDefault="009722A4">
            <w:pPr>
              <w:spacing w:after="0" w:line="240" w:lineRule="auto"/>
              <w:ind w:left="2"/>
            </w:pPr>
            <w:r>
              <w:t xml:space="preserve">Wynik pozytywny/negatywny </w:t>
            </w:r>
          </w:p>
        </w:tc>
        <w:tc>
          <w:tcPr>
            <w:tcW w:w="1525" w:type="dxa"/>
            <w:tcBorders>
              <w:top w:val="single" w:sz="4" w:space="0" w:color="000000"/>
              <w:left w:val="single" w:sz="4" w:space="0" w:color="000000"/>
              <w:bottom w:val="single" w:sz="4" w:space="0" w:color="000000"/>
              <w:right w:val="single" w:sz="4" w:space="0" w:color="000000"/>
            </w:tcBorders>
            <w:hideMark/>
          </w:tcPr>
          <w:p w14:paraId="3839FAE9" w14:textId="77777777" w:rsidR="009722A4" w:rsidRDefault="009722A4">
            <w:pPr>
              <w:spacing w:after="0" w:line="240" w:lineRule="auto"/>
            </w:pPr>
            <w:r>
              <w:t xml:space="preserve">--- </w:t>
            </w:r>
          </w:p>
        </w:tc>
        <w:tc>
          <w:tcPr>
            <w:tcW w:w="1349" w:type="dxa"/>
            <w:tcBorders>
              <w:top w:val="single" w:sz="4" w:space="0" w:color="000000"/>
              <w:left w:val="single" w:sz="4" w:space="0" w:color="000000"/>
              <w:bottom w:val="single" w:sz="4" w:space="0" w:color="000000"/>
              <w:right w:val="single" w:sz="4" w:space="0" w:color="000000"/>
            </w:tcBorders>
            <w:hideMark/>
          </w:tcPr>
          <w:p w14:paraId="235B9968" w14:textId="77777777" w:rsidR="009722A4" w:rsidRDefault="009722A4">
            <w:pPr>
              <w:spacing w:after="0" w:line="240" w:lineRule="auto"/>
            </w:pPr>
            <w:r>
              <w:t xml:space="preserve">--- </w:t>
            </w:r>
          </w:p>
        </w:tc>
      </w:tr>
      <w:tr w:rsidR="009722A4" w14:paraId="6D5C43ED" w14:textId="77777777">
        <w:trPr>
          <w:trHeight w:val="595"/>
        </w:trPr>
        <w:tc>
          <w:tcPr>
            <w:tcW w:w="9286" w:type="dxa"/>
            <w:gridSpan w:val="6"/>
            <w:tcBorders>
              <w:top w:val="single" w:sz="4" w:space="0" w:color="000000"/>
              <w:left w:val="single" w:sz="4" w:space="0" w:color="000000"/>
              <w:bottom w:val="single" w:sz="4" w:space="0" w:color="000000"/>
              <w:right w:val="single" w:sz="4" w:space="0" w:color="000000"/>
            </w:tcBorders>
            <w:hideMark/>
          </w:tcPr>
          <w:p w14:paraId="361561F8" w14:textId="77777777" w:rsidR="009722A4" w:rsidRDefault="009722A4">
            <w:pPr>
              <w:spacing w:after="0" w:line="240" w:lineRule="auto"/>
            </w:pPr>
            <w:r>
              <w:t xml:space="preserve">Za pozytywny wynik egzaminu wstępnego uznaje się uzyskanie co najmniej minimalnej punktacji wymaganej dla każdego egzaminu. </w:t>
            </w:r>
          </w:p>
        </w:tc>
      </w:tr>
      <w:tr w:rsidR="009722A4" w14:paraId="2785874E" w14:textId="77777777">
        <w:trPr>
          <w:trHeight w:val="305"/>
        </w:trPr>
        <w:tc>
          <w:tcPr>
            <w:tcW w:w="9286" w:type="dxa"/>
            <w:gridSpan w:val="6"/>
            <w:tcBorders>
              <w:top w:val="single" w:sz="4" w:space="0" w:color="000000"/>
              <w:left w:val="single" w:sz="4" w:space="0" w:color="000000"/>
              <w:bottom w:val="single" w:sz="4" w:space="0" w:color="000000"/>
              <w:right w:val="single" w:sz="4" w:space="0" w:color="000000"/>
            </w:tcBorders>
            <w:hideMark/>
          </w:tcPr>
          <w:p w14:paraId="07A6DD54" w14:textId="77777777" w:rsidR="009722A4" w:rsidRDefault="009722A4">
            <w:pPr>
              <w:spacing w:after="0" w:line="240" w:lineRule="auto"/>
              <w:ind w:right="56"/>
              <w:jc w:val="center"/>
            </w:pPr>
            <w:r>
              <w:rPr>
                <w:b/>
              </w:rPr>
              <w:t>II stopień (w języku polskim i angielskim)</w:t>
            </w:r>
          </w:p>
        </w:tc>
      </w:tr>
      <w:tr w:rsidR="009722A4" w14:paraId="549DAAF4" w14:textId="77777777">
        <w:trPr>
          <w:trHeight w:val="302"/>
        </w:trPr>
        <w:tc>
          <w:tcPr>
            <w:tcW w:w="765" w:type="dxa"/>
            <w:tcBorders>
              <w:top w:val="single" w:sz="4" w:space="0" w:color="000000"/>
              <w:left w:val="single" w:sz="4" w:space="0" w:color="000000"/>
              <w:bottom w:val="single" w:sz="4" w:space="0" w:color="000000"/>
              <w:right w:val="single" w:sz="4" w:space="0" w:color="000000"/>
            </w:tcBorders>
            <w:hideMark/>
          </w:tcPr>
          <w:p w14:paraId="48A4801F" w14:textId="77777777" w:rsidR="009722A4" w:rsidRDefault="009722A4">
            <w:pPr>
              <w:spacing w:after="0" w:line="240" w:lineRule="auto"/>
            </w:pPr>
            <w:r>
              <w:t xml:space="preserve">I </w:t>
            </w:r>
          </w:p>
        </w:tc>
        <w:tc>
          <w:tcPr>
            <w:tcW w:w="3272" w:type="dxa"/>
            <w:gridSpan w:val="2"/>
            <w:tcBorders>
              <w:top w:val="single" w:sz="4" w:space="0" w:color="000000"/>
              <w:left w:val="single" w:sz="4" w:space="0" w:color="000000"/>
              <w:bottom w:val="single" w:sz="4" w:space="0" w:color="000000"/>
              <w:right w:val="single" w:sz="4" w:space="0" w:color="000000"/>
            </w:tcBorders>
            <w:hideMark/>
          </w:tcPr>
          <w:p w14:paraId="69D3F55C" w14:textId="77777777" w:rsidR="009722A4" w:rsidRDefault="009722A4">
            <w:pPr>
              <w:spacing w:after="0" w:line="240" w:lineRule="auto"/>
            </w:pPr>
            <w:r>
              <w:t xml:space="preserve">Śpiew solowy </w:t>
            </w:r>
          </w:p>
        </w:tc>
        <w:tc>
          <w:tcPr>
            <w:tcW w:w="2375" w:type="dxa"/>
            <w:tcBorders>
              <w:top w:val="single" w:sz="4" w:space="0" w:color="000000"/>
              <w:left w:val="single" w:sz="4" w:space="0" w:color="000000"/>
              <w:bottom w:val="single" w:sz="4" w:space="0" w:color="000000"/>
              <w:right w:val="single" w:sz="4" w:space="0" w:color="000000"/>
            </w:tcBorders>
            <w:hideMark/>
          </w:tcPr>
          <w:p w14:paraId="0378AAEF" w14:textId="77777777" w:rsidR="009722A4" w:rsidRDefault="009722A4">
            <w:pPr>
              <w:spacing w:after="0" w:line="240" w:lineRule="auto"/>
              <w:ind w:left="2"/>
            </w:pPr>
            <w:r>
              <w:t xml:space="preserve">(10-25) x 3 </w:t>
            </w:r>
          </w:p>
        </w:tc>
        <w:tc>
          <w:tcPr>
            <w:tcW w:w="1525" w:type="dxa"/>
            <w:tcBorders>
              <w:top w:val="single" w:sz="4" w:space="0" w:color="000000"/>
              <w:left w:val="single" w:sz="4" w:space="0" w:color="000000"/>
              <w:bottom w:val="single" w:sz="4" w:space="0" w:color="000000"/>
              <w:right w:val="single" w:sz="4" w:space="0" w:color="000000"/>
            </w:tcBorders>
            <w:hideMark/>
          </w:tcPr>
          <w:p w14:paraId="47424480" w14:textId="77777777" w:rsidR="009722A4" w:rsidRDefault="009722A4">
            <w:pPr>
              <w:spacing w:after="0" w:line="240" w:lineRule="auto"/>
            </w:pPr>
            <w:r>
              <w:t xml:space="preserve">75 </w:t>
            </w:r>
          </w:p>
        </w:tc>
        <w:tc>
          <w:tcPr>
            <w:tcW w:w="1349" w:type="dxa"/>
            <w:tcBorders>
              <w:top w:val="single" w:sz="4" w:space="0" w:color="000000"/>
              <w:left w:val="single" w:sz="4" w:space="0" w:color="000000"/>
              <w:bottom w:val="single" w:sz="4" w:space="0" w:color="000000"/>
              <w:right w:val="single" w:sz="4" w:space="0" w:color="000000"/>
            </w:tcBorders>
            <w:hideMark/>
          </w:tcPr>
          <w:p w14:paraId="544ACCBF" w14:textId="77777777" w:rsidR="009722A4" w:rsidRDefault="009722A4">
            <w:pPr>
              <w:spacing w:after="0" w:line="240" w:lineRule="auto"/>
            </w:pPr>
            <w:r>
              <w:t xml:space="preserve">54 </w:t>
            </w:r>
          </w:p>
        </w:tc>
      </w:tr>
      <w:tr w:rsidR="009722A4" w14:paraId="00C47DB6" w14:textId="77777777">
        <w:trPr>
          <w:trHeight w:val="302"/>
        </w:trPr>
        <w:tc>
          <w:tcPr>
            <w:tcW w:w="9286" w:type="dxa"/>
            <w:gridSpan w:val="6"/>
            <w:tcBorders>
              <w:top w:val="single" w:sz="4" w:space="0" w:color="000000"/>
              <w:left w:val="single" w:sz="4" w:space="0" w:color="000000"/>
              <w:bottom w:val="single" w:sz="4" w:space="0" w:color="000000"/>
              <w:right w:val="single" w:sz="4" w:space="0" w:color="000000"/>
            </w:tcBorders>
            <w:hideMark/>
          </w:tcPr>
          <w:p w14:paraId="3FB43E3D" w14:textId="77777777" w:rsidR="009722A4" w:rsidRDefault="009722A4">
            <w:pPr>
              <w:spacing w:after="0" w:line="240" w:lineRule="auto"/>
            </w:pPr>
            <w:r>
              <w:t xml:space="preserve">Warunkiem przejścia do II etapu jest uzyskanie minimum 54 punktów </w:t>
            </w:r>
          </w:p>
        </w:tc>
      </w:tr>
      <w:tr w:rsidR="009722A4" w14:paraId="1E93C174" w14:textId="77777777">
        <w:trPr>
          <w:trHeight w:val="302"/>
        </w:trPr>
        <w:tc>
          <w:tcPr>
            <w:tcW w:w="765" w:type="dxa"/>
            <w:tcBorders>
              <w:top w:val="single" w:sz="4" w:space="0" w:color="000000"/>
              <w:left w:val="single" w:sz="4" w:space="0" w:color="000000"/>
              <w:bottom w:val="single" w:sz="4" w:space="0" w:color="000000"/>
              <w:right w:val="single" w:sz="4" w:space="0" w:color="000000"/>
            </w:tcBorders>
            <w:hideMark/>
          </w:tcPr>
          <w:p w14:paraId="0D17508A" w14:textId="77777777" w:rsidR="009722A4" w:rsidRDefault="009722A4">
            <w:pPr>
              <w:spacing w:after="0" w:line="240" w:lineRule="auto"/>
            </w:pPr>
            <w:r>
              <w:lastRenderedPageBreak/>
              <w:t xml:space="preserve">II </w:t>
            </w:r>
          </w:p>
        </w:tc>
        <w:tc>
          <w:tcPr>
            <w:tcW w:w="3272" w:type="dxa"/>
            <w:gridSpan w:val="2"/>
            <w:tcBorders>
              <w:top w:val="single" w:sz="4" w:space="0" w:color="000000"/>
              <w:left w:val="single" w:sz="4" w:space="0" w:color="000000"/>
              <w:bottom w:val="single" w:sz="4" w:space="0" w:color="000000"/>
              <w:right w:val="single" w:sz="4" w:space="0" w:color="000000"/>
            </w:tcBorders>
            <w:hideMark/>
          </w:tcPr>
          <w:p w14:paraId="5279720F" w14:textId="77777777" w:rsidR="009722A4" w:rsidRDefault="009722A4">
            <w:pPr>
              <w:spacing w:after="0" w:line="240" w:lineRule="auto"/>
            </w:pPr>
            <w:r>
              <w:t xml:space="preserve">Rozmowa kwalifikacyjna </w:t>
            </w:r>
          </w:p>
        </w:tc>
        <w:tc>
          <w:tcPr>
            <w:tcW w:w="2375" w:type="dxa"/>
            <w:tcBorders>
              <w:top w:val="single" w:sz="4" w:space="0" w:color="000000"/>
              <w:left w:val="single" w:sz="4" w:space="0" w:color="000000"/>
              <w:bottom w:val="single" w:sz="4" w:space="0" w:color="000000"/>
              <w:right w:val="single" w:sz="4" w:space="0" w:color="000000"/>
            </w:tcBorders>
            <w:hideMark/>
          </w:tcPr>
          <w:p w14:paraId="18198A12" w14:textId="77777777" w:rsidR="009722A4" w:rsidRDefault="009722A4">
            <w:pPr>
              <w:spacing w:after="0" w:line="240" w:lineRule="auto"/>
              <w:ind w:left="2"/>
            </w:pPr>
            <w:r>
              <w:t xml:space="preserve">(10-25) </w:t>
            </w:r>
          </w:p>
        </w:tc>
        <w:tc>
          <w:tcPr>
            <w:tcW w:w="1525" w:type="dxa"/>
            <w:tcBorders>
              <w:top w:val="single" w:sz="4" w:space="0" w:color="000000"/>
              <w:left w:val="single" w:sz="4" w:space="0" w:color="000000"/>
              <w:bottom w:val="single" w:sz="4" w:space="0" w:color="000000"/>
              <w:right w:val="single" w:sz="4" w:space="0" w:color="000000"/>
            </w:tcBorders>
            <w:hideMark/>
          </w:tcPr>
          <w:p w14:paraId="26D2A3D1" w14:textId="77777777" w:rsidR="009722A4" w:rsidRDefault="009722A4">
            <w:pPr>
              <w:spacing w:after="0" w:line="240" w:lineRule="auto"/>
            </w:pPr>
            <w:r>
              <w:t xml:space="preserve">25 </w:t>
            </w:r>
          </w:p>
        </w:tc>
        <w:tc>
          <w:tcPr>
            <w:tcW w:w="1349" w:type="dxa"/>
            <w:tcBorders>
              <w:top w:val="single" w:sz="4" w:space="0" w:color="000000"/>
              <w:left w:val="single" w:sz="4" w:space="0" w:color="000000"/>
              <w:bottom w:val="single" w:sz="4" w:space="0" w:color="000000"/>
              <w:right w:val="single" w:sz="4" w:space="0" w:color="000000"/>
            </w:tcBorders>
            <w:hideMark/>
          </w:tcPr>
          <w:p w14:paraId="79E34324" w14:textId="77777777" w:rsidR="009722A4" w:rsidRDefault="009722A4">
            <w:pPr>
              <w:spacing w:after="0" w:line="240" w:lineRule="auto"/>
            </w:pPr>
            <w:r>
              <w:t xml:space="preserve">18 </w:t>
            </w:r>
          </w:p>
        </w:tc>
      </w:tr>
      <w:tr w:rsidR="009722A4" w14:paraId="048713DD" w14:textId="77777777">
        <w:trPr>
          <w:trHeight w:val="599"/>
        </w:trPr>
        <w:tc>
          <w:tcPr>
            <w:tcW w:w="9286" w:type="dxa"/>
            <w:gridSpan w:val="6"/>
            <w:tcBorders>
              <w:top w:val="single" w:sz="4" w:space="0" w:color="000000"/>
              <w:left w:val="single" w:sz="4" w:space="0" w:color="000000"/>
              <w:bottom w:val="single" w:sz="4" w:space="0" w:color="000000"/>
              <w:right w:val="single" w:sz="4" w:space="0" w:color="000000"/>
            </w:tcBorders>
            <w:hideMark/>
          </w:tcPr>
          <w:p w14:paraId="25713EE8" w14:textId="77777777" w:rsidR="009722A4" w:rsidRDefault="009722A4">
            <w:pPr>
              <w:spacing w:after="0" w:line="240" w:lineRule="auto"/>
            </w:pPr>
            <w:r>
              <w:t xml:space="preserve">Za pozytywny wynik egzaminu wstępnego uznaje się uzyskanie co najmniej minimalnej punktacji wymaganej dla każdego egzaminu. </w:t>
            </w:r>
          </w:p>
        </w:tc>
      </w:tr>
      <w:tr w:rsidR="009722A4" w14:paraId="3E0C09F1" w14:textId="77777777">
        <w:trPr>
          <w:trHeight w:val="300"/>
        </w:trPr>
        <w:tc>
          <w:tcPr>
            <w:tcW w:w="9286"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4D11C6FF" w14:textId="77777777" w:rsidR="009722A4" w:rsidRDefault="009722A4">
            <w:pPr>
              <w:spacing w:after="0" w:line="240" w:lineRule="auto"/>
              <w:ind w:right="55"/>
              <w:jc w:val="center"/>
            </w:pPr>
            <w:r>
              <w:rPr>
                <w:b/>
              </w:rPr>
              <w:t>Wokalistyka/Musical</w:t>
            </w:r>
            <w:r>
              <w:rPr>
                <w:i/>
              </w:rPr>
              <w:t xml:space="preserve"> </w:t>
            </w:r>
          </w:p>
        </w:tc>
      </w:tr>
      <w:tr w:rsidR="009722A4" w14:paraId="0F3AB5F0" w14:textId="77777777">
        <w:trPr>
          <w:trHeight w:val="304"/>
        </w:trPr>
        <w:tc>
          <w:tcPr>
            <w:tcW w:w="9286" w:type="dxa"/>
            <w:gridSpan w:val="6"/>
            <w:tcBorders>
              <w:top w:val="single" w:sz="4" w:space="0" w:color="000000"/>
              <w:left w:val="single" w:sz="4" w:space="0" w:color="000000"/>
              <w:bottom w:val="single" w:sz="4" w:space="0" w:color="000000"/>
              <w:right w:val="single" w:sz="4" w:space="0" w:color="000000"/>
            </w:tcBorders>
            <w:hideMark/>
          </w:tcPr>
          <w:p w14:paraId="6EE62C34" w14:textId="77777777" w:rsidR="009722A4" w:rsidRDefault="009722A4">
            <w:pPr>
              <w:spacing w:after="0" w:line="240" w:lineRule="auto"/>
              <w:ind w:right="58"/>
              <w:jc w:val="center"/>
            </w:pPr>
            <w:r>
              <w:rPr>
                <w:b/>
              </w:rPr>
              <w:t xml:space="preserve">I stopień (w języku polskim i angielskim) </w:t>
            </w:r>
          </w:p>
        </w:tc>
      </w:tr>
      <w:tr w:rsidR="009722A4" w14:paraId="71089C1B" w14:textId="77777777">
        <w:trPr>
          <w:trHeight w:val="302"/>
        </w:trPr>
        <w:tc>
          <w:tcPr>
            <w:tcW w:w="765" w:type="dxa"/>
            <w:tcBorders>
              <w:top w:val="single" w:sz="4" w:space="0" w:color="000000"/>
              <w:left w:val="single" w:sz="4" w:space="0" w:color="000000"/>
              <w:bottom w:val="single" w:sz="4" w:space="0" w:color="000000"/>
              <w:right w:val="single" w:sz="4" w:space="0" w:color="000000"/>
            </w:tcBorders>
            <w:hideMark/>
          </w:tcPr>
          <w:p w14:paraId="5A627328" w14:textId="77777777" w:rsidR="009722A4" w:rsidRDefault="009722A4">
            <w:pPr>
              <w:spacing w:after="0" w:line="240" w:lineRule="auto"/>
            </w:pPr>
            <w:r>
              <w:t xml:space="preserve">I </w:t>
            </w:r>
          </w:p>
        </w:tc>
        <w:tc>
          <w:tcPr>
            <w:tcW w:w="3272" w:type="dxa"/>
            <w:gridSpan w:val="2"/>
            <w:tcBorders>
              <w:top w:val="single" w:sz="4" w:space="0" w:color="000000"/>
              <w:left w:val="single" w:sz="4" w:space="0" w:color="000000"/>
              <w:bottom w:val="single" w:sz="4" w:space="0" w:color="000000"/>
              <w:right w:val="single" w:sz="4" w:space="0" w:color="000000"/>
            </w:tcBorders>
            <w:hideMark/>
          </w:tcPr>
          <w:p w14:paraId="0DE89D80" w14:textId="77777777" w:rsidR="009722A4" w:rsidRDefault="009722A4">
            <w:pPr>
              <w:spacing w:after="0" w:line="240" w:lineRule="auto"/>
            </w:pPr>
            <w:r>
              <w:t xml:space="preserve">Śpiew musicalowy </w:t>
            </w:r>
          </w:p>
        </w:tc>
        <w:tc>
          <w:tcPr>
            <w:tcW w:w="2375" w:type="dxa"/>
            <w:tcBorders>
              <w:top w:val="single" w:sz="4" w:space="0" w:color="000000"/>
              <w:left w:val="single" w:sz="4" w:space="0" w:color="000000"/>
              <w:bottom w:val="single" w:sz="4" w:space="0" w:color="000000"/>
              <w:right w:val="single" w:sz="4" w:space="0" w:color="000000"/>
            </w:tcBorders>
            <w:hideMark/>
          </w:tcPr>
          <w:p w14:paraId="2FEEF46B" w14:textId="77777777" w:rsidR="009722A4" w:rsidRDefault="009722A4">
            <w:pPr>
              <w:spacing w:after="0" w:line="240" w:lineRule="auto"/>
              <w:ind w:left="2"/>
            </w:pPr>
            <w:r>
              <w:t>(10-25)</w:t>
            </w:r>
            <w:r>
              <w:rPr>
                <w:color w:val="00B0F0"/>
              </w:rPr>
              <w:t xml:space="preserve"> </w:t>
            </w:r>
          </w:p>
        </w:tc>
        <w:tc>
          <w:tcPr>
            <w:tcW w:w="1525" w:type="dxa"/>
            <w:tcBorders>
              <w:top w:val="single" w:sz="4" w:space="0" w:color="000000"/>
              <w:left w:val="single" w:sz="4" w:space="0" w:color="000000"/>
              <w:bottom w:val="single" w:sz="4" w:space="0" w:color="000000"/>
              <w:right w:val="single" w:sz="4" w:space="0" w:color="000000"/>
            </w:tcBorders>
            <w:hideMark/>
          </w:tcPr>
          <w:p w14:paraId="7D237A32" w14:textId="77777777" w:rsidR="009722A4" w:rsidRDefault="009722A4">
            <w:pPr>
              <w:spacing w:after="0" w:line="240" w:lineRule="auto"/>
            </w:pPr>
            <w:r>
              <w:t>25</w:t>
            </w:r>
            <w:r>
              <w:rPr>
                <w:color w:val="00B0F0"/>
              </w:rPr>
              <w:t xml:space="preserve"> </w:t>
            </w:r>
          </w:p>
        </w:tc>
        <w:tc>
          <w:tcPr>
            <w:tcW w:w="1349" w:type="dxa"/>
            <w:tcBorders>
              <w:top w:val="single" w:sz="4" w:space="0" w:color="000000"/>
              <w:left w:val="single" w:sz="4" w:space="0" w:color="000000"/>
              <w:bottom w:val="single" w:sz="4" w:space="0" w:color="000000"/>
              <w:right w:val="single" w:sz="4" w:space="0" w:color="000000"/>
            </w:tcBorders>
            <w:hideMark/>
          </w:tcPr>
          <w:p w14:paraId="5513BB63" w14:textId="77777777" w:rsidR="009722A4" w:rsidRDefault="009722A4">
            <w:pPr>
              <w:spacing w:after="0" w:line="240" w:lineRule="auto"/>
            </w:pPr>
            <w:r>
              <w:t>18</w:t>
            </w:r>
            <w:r>
              <w:rPr>
                <w:color w:val="00B0F0"/>
              </w:rPr>
              <w:t xml:space="preserve"> </w:t>
            </w:r>
          </w:p>
        </w:tc>
      </w:tr>
      <w:tr w:rsidR="009722A4" w14:paraId="72A26EB3" w14:textId="77777777">
        <w:trPr>
          <w:trHeight w:val="305"/>
        </w:trPr>
        <w:tc>
          <w:tcPr>
            <w:tcW w:w="9286" w:type="dxa"/>
            <w:gridSpan w:val="6"/>
            <w:tcBorders>
              <w:top w:val="single" w:sz="4" w:space="0" w:color="000000"/>
              <w:left w:val="single" w:sz="4" w:space="0" w:color="000000"/>
              <w:bottom w:val="single" w:sz="4" w:space="0" w:color="000000"/>
              <w:right w:val="single" w:sz="4" w:space="0" w:color="000000"/>
            </w:tcBorders>
            <w:hideMark/>
          </w:tcPr>
          <w:p w14:paraId="72599B29" w14:textId="77777777" w:rsidR="009722A4" w:rsidRDefault="009722A4">
            <w:pPr>
              <w:spacing w:after="0" w:line="240" w:lineRule="auto"/>
            </w:pPr>
            <w:r>
              <w:t xml:space="preserve">Warunkiem przejścia do II etapu jest uzyskanie minimum 18 punktów </w:t>
            </w:r>
          </w:p>
        </w:tc>
      </w:tr>
      <w:tr w:rsidR="009722A4" w14:paraId="4A32BDD7" w14:textId="77777777">
        <w:trPr>
          <w:trHeight w:val="302"/>
        </w:trPr>
        <w:tc>
          <w:tcPr>
            <w:tcW w:w="765" w:type="dxa"/>
            <w:tcBorders>
              <w:top w:val="single" w:sz="4" w:space="0" w:color="000000"/>
              <w:left w:val="single" w:sz="4" w:space="0" w:color="000000"/>
              <w:bottom w:val="single" w:sz="4" w:space="0" w:color="000000"/>
              <w:right w:val="single" w:sz="4" w:space="0" w:color="000000"/>
            </w:tcBorders>
            <w:hideMark/>
          </w:tcPr>
          <w:p w14:paraId="5C7DBE24" w14:textId="77777777" w:rsidR="009722A4" w:rsidRDefault="009722A4">
            <w:pPr>
              <w:spacing w:after="0" w:line="240" w:lineRule="auto"/>
            </w:pPr>
            <w:r>
              <w:t xml:space="preserve">II </w:t>
            </w:r>
          </w:p>
        </w:tc>
        <w:tc>
          <w:tcPr>
            <w:tcW w:w="3272" w:type="dxa"/>
            <w:gridSpan w:val="2"/>
            <w:tcBorders>
              <w:top w:val="single" w:sz="4" w:space="0" w:color="000000"/>
              <w:left w:val="single" w:sz="4" w:space="0" w:color="000000"/>
              <w:bottom w:val="single" w:sz="4" w:space="0" w:color="000000"/>
              <w:right w:val="single" w:sz="4" w:space="0" w:color="000000"/>
            </w:tcBorders>
            <w:hideMark/>
          </w:tcPr>
          <w:p w14:paraId="5EF44152" w14:textId="77777777" w:rsidR="009722A4" w:rsidRDefault="009722A4">
            <w:pPr>
              <w:spacing w:after="0" w:line="240" w:lineRule="auto"/>
            </w:pPr>
            <w:r>
              <w:t>Śpiew musicalowy i rozmowa kwalifikacyjna</w:t>
            </w:r>
          </w:p>
        </w:tc>
        <w:tc>
          <w:tcPr>
            <w:tcW w:w="2375" w:type="dxa"/>
            <w:tcBorders>
              <w:top w:val="single" w:sz="4" w:space="0" w:color="000000"/>
              <w:left w:val="single" w:sz="4" w:space="0" w:color="000000"/>
              <w:bottom w:val="single" w:sz="4" w:space="0" w:color="000000"/>
              <w:right w:val="single" w:sz="4" w:space="0" w:color="000000"/>
            </w:tcBorders>
            <w:hideMark/>
          </w:tcPr>
          <w:p w14:paraId="5B7AC340" w14:textId="77777777" w:rsidR="009722A4" w:rsidRDefault="009722A4">
            <w:pPr>
              <w:spacing w:after="0" w:line="240" w:lineRule="auto"/>
              <w:ind w:left="2"/>
            </w:pPr>
            <w:r>
              <w:t>(10-25) x 3</w:t>
            </w:r>
            <w:r>
              <w:rPr>
                <w:color w:val="00B0F0"/>
              </w:rPr>
              <w:t xml:space="preserve"> </w:t>
            </w:r>
          </w:p>
        </w:tc>
        <w:tc>
          <w:tcPr>
            <w:tcW w:w="1525" w:type="dxa"/>
            <w:tcBorders>
              <w:top w:val="single" w:sz="4" w:space="0" w:color="000000"/>
              <w:left w:val="single" w:sz="4" w:space="0" w:color="000000"/>
              <w:bottom w:val="single" w:sz="4" w:space="0" w:color="000000"/>
              <w:right w:val="single" w:sz="4" w:space="0" w:color="000000"/>
            </w:tcBorders>
            <w:hideMark/>
          </w:tcPr>
          <w:p w14:paraId="0FA14DA3" w14:textId="77777777" w:rsidR="009722A4" w:rsidRDefault="009722A4">
            <w:pPr>
              <w:spacing w:after="0" w:line="240" w:lineRule="auto"/>
            </w:pPr>
            <w:r>
              <w:t>75</w:t>
            </w:r>
            <w:r>
              <w:rPr>
                <w:color w:val="00B0F0"/>
              </w:rPr>
              <w:t xml:space="preserve"> </w:t>
            </w:r>
          </w:p>
        </w:tc>
        <w:tc>
          <w:tcPr>
            <w:tcW w:w="1349" w:type="dxa"/>
            <w:tcBorders>
              <w:top w:val="single" w:sz="4" w:space="0" w:color="000000"/>
              <w:left w:val="single" w:sz="4" w:space="0" w:color="000000"/>
              <w:bottom w:val="single" w:sz="4" w:space="0" w:color="000000"/>
              <w:right w:val="single" w:sz="4" w:space="0" w:color="000000"/>
            </w:tcBorders>
            <w:hideMark/>
          </w:tcPr>
          <w:p w14:paraId="3A2C2275" w14:textId="77777777" w:rsidR="009722A4" w:rsidRDefault="009722A4">
            <w:pPr>
              <w:spacing w:after="0" w:line="240" w:lineRule="auto"/>
            </w:pPr>
            <w:r>
              <w:t>54</w:t>
            </w:r>
            <w:r>
              <w:rPr>
                <w:color w:val="00B0F0"/>
              </w:rPr>
              <w:t xml:space="preserve"> </w:t>
            </w:r>
          </w:p>
        </w:tc>
      </w:tr>
      <w:tr w:rsidR="009722A4" w14:paraId="3B25EFEE" w14:textId="77777777">
        <w:trPr>
          <w:trHeight w:val="302"/>
        </w:trPr>
        <w:tc>
          <w:tcPr>
            <w:tcW w:w="765" w:type="dxa"/>
            <w:tcBorders>
              <w:top w:val="single" w:sz="4" w:space="0" w:color="000000"/>
              <w:left w:val="single" w:sz="4" w:space="0" w:color="000000"/>
              <w:bottom w:val="single" w:sz="4" w:space="0" w:color="000000"/>
              <w:right w:val="single" w:sz="4" w:space="0" w:color="000000"/>
            </w:tcBorders>
            <w:hideMark/>
          </w:tcPr>
          <w:p w14:paraId="17A9CB0F" w14:textId="77777777" w:rsidR="009722A4" w:rsidRDefault="009722A4">
            <w:pPr>
              <w:spacing w:after="0" w:line="240" w:lineRule="auto"/>
            </w:pPr>
            <w:r>
              <w:t xml:space="preserve"> </w:t>
            </w:r>
          </w:p>
        </w:tc>
        <w:tc>
          <w:tcPr>
            <w:tcW w:w="3272" w:type="dxa"/>
            <w:gridSpan w:val="2"/>
            <w:tcBorders>
              <w:top w:val="single" w:sz="4" w:space="0" w:color="000000"/>
              <w:left w:val="single" w:sz="4" w:space="0" w:color="000000"/>
              <w:bottom w:val="single" w:sz="4" w:space="0" w:color="000000"/>
              <w:right w:val="single" w:sz="4" w:space="0" w:color="000000"/>
            </w:tcBorders>
            <w:hideMark/>
          </w:tcPr>
          <w:p w14:paraId="67DFABC7" w14:textId="77777777" w:rsidR="009722A4" w:rsidRDefault="009722A4">
            <w:pPr>
              <w:spacing w:after="0" w:line="240" w:lineRule="auto"/>
            </w:pPr>
            <w:r>
              <w:t>Aktorstwo</w:t>
            </w:r>
            <w:r>
              <w:rPr>
                <w:color w:val="00B0F0"/>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0ACDED61" w14:textId="77777777" w:rsidR="009722A4" w:rsidRDefault="009722A4">
            <w:pPr>
              <w:spacing w:after="0" w:line="240" w:lineRule="auto"/>
              <w:ind w:left="2"/>
            </w:pPr>
            <w:r>
              <w:t>(10-25)</w:t>
            </w:r>
            <w:r>
              <w:rPr>
                <w:color w:val="00B0F0"/>
              </w:rPr>
              <w:t xml:space="preserve"> </w:t>
            </w:r>
          </w:p>
        </w:tc>
        <w:tc>
          <w:tcPr>
            <w:tcW w:w="1525" w:type="dxa"/>
            <w:tcBorders>
              <w:top w:val="single" w:sz="4" w:space="0" w:color="000000"/>
              <w:left w:val="single" w:sz="4" w:space="0" w:color="000000"/>
              <w:bottom w:val="single" w:sz="4" w:space="0" w:color="000000"/>
              <w:right w:val="single" w:sz="4" w:space="0" w:color="000000"/>
            </w:tcBorders>
            <w:hideMark/>
          </w:tcPr>
          <w:p w14:paraId="19184DED" w14:textId="77777777" w:rsidR="009722A4" w:rsidRDefault="009722A4">
            <w:pPr>
              <w:spacing w:after="0" w:line="240" w:lineRule="auto"/>
            </w:pPr>
            <w:r>
              <w:t>25</w:t>
            </w:r>
            <w:r>
              <w:rPr>
                <w:color w:val="00B0F0"/>
              </w:rPr>
              <w:t xml:space="preserve"> </w:t>
            </w:r>
          </w:p>
        </w:tc>
        <w:tc>
          <w:tcPr>
            <w:tcW w:w="1349" w:type="dxa"/>
            <w:tcBorders>
              <w:top w:val="single" w:sz="4" w:space="0" w:color="000000"/>
              <w:left w:val="single" w:sz="4" w:space="0" w:color="000000"/>
              <w:bottom w:val="single" w:sz="4" w:space="0" w:color="000000"/>
              <w:right w:val="single" w:sz="4" w:space="0" w:color="000000"/>
            </w:tcBorders>
            <w:hideMark/>
          </w:tcPr>
          <w:p w14:paraId="54722C9A" w14:textId="77777777" w:rsidR="009722A4" w:rsidRDefault="009722A4">
            <w:pPr>
              <w:spacing w:after="0" w:line="240" w:lineRule="auto"/>
            </w:pPr>
            <w:r>
              <w:t>18</w:t>
            </w:r>
            <w:r>
              <w:rPr>
                <w:color w:val="00B0F0"/>
              </w:rPr>
              <w:t xml:space="preserve"> </w:t>
            </w:r>
          </w:p>
        </w:tc>
      </w:tr>
      <w:tr w:rsidR="009722A4" w14:paraId="2B198D53" w14:textId="77777777">
        <w:trPr>
          <w:trHeight w:val="595"/>
        </w:trPr>
        <w:tc>
          <w:tcPr>
            <w:tcW w:w="765" w:type="dxa"/>
            <w:tcBorders>
              <w:top w:val="single" w:sz="4" w:space="0" w:color="000000"/>
              <w:left w:val="single" w:sz="4" w:space="0" w:color="000000"/>
              <w:bottom w:val="single" w:sz="4" w:space="0" w:color="000000"/>
              <w:right w:val="single" w:sz="4" w:space="0" w:color="000000"/>
            </w:tcBorders>
            <w:hideMark/>
          </w:tcPr>
          <w:p w14:paraId="39724B16" w14:textId="77777777" w:rsidR="009722A4" w:rsidRDefault="009722A4">
            <w:pPr>
              <w:spacing w:after="0" w:line="240" w:lineRule="auto"/>
            </w:pPr>
            <w:r>
              <w:t xml:space="preserve"> </w:t>
            </w:r>
          </w:p>
        </w:tc>
        <w:tc>
          <w:tcPr>
            <w:tcW w:w="3272" w:type="dxa"/>
            <w:gridSpan w:val="2"/>
            <w:tcBorders>
              <w:top w:val="single" w:sz="4" w:space="0" w:color="000000"/>
              <w:left w:val="single" w:sz="4" w:space="0" w:color="000000"/>
              <w:bottom w:val="single" w:sz="4" w:space="0" w:color="000000"/>
              <w:right w:val="single" w:sz="4" w:space="0" w:color="000000"/>
            </w:tcBorders>
            <w:hideMark/>
          </w:tcPr>
          <w:p w14:paraId="70B76BB9" w14:textId="77777777" w:rsidR="009722A4" w:rsidRDefault="009722A4">
            <w:pPr>
              <w:spacing w:after="0" w:line="240" w:lineRule="auto"/>
            </w:pPr>
            <w:r>
              <w:t>Sprawność fizyczno-ruchowa (ruch sceniczny)</w:t>
            </w:r>
            <w:r>
              <w:rPr>
                <w:color w:val="00B0F0"/>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47AC8527" w14:textId="77777777" w:rsidR="009722A4" w:rsidRDefault="009722A4">
            <w:pPr>
              <w:spacing w:after="0" w:line="240" w:lineRule="auto"/>
              <w:ind w:left="2"/>
            </w:pPr>
            <w:r>
              <w:t>(10-25)</w:t>
            </w:r>
            <w:r>
              <w:rPr>
                <w:color w:val="00B0F0"/>
              </w:rPr>
              <w:t xml:space="preserve"> </w:t>
            </w:r>
          </w:p>
        </w:tc>
        <w:tc>
          <w:tcPr>
            <w:tcW w:w="1525" w:type="dxa"/>
            <w:tcBorders>
              <w:top w:val="single" w:sz="4" w:space="0" w:color="000000"/>
              <w:left w:val="single" w:sz="4" w:space="0" w:color="000000"/>
              <w:bottom w:val="single" w:sz="4" w:space="0" w:color="000000"/>
              <w:right w:val="single" w:sz="4" w:space="0" w:color="000000"/>
            </w:tcBorders>
            <w:hideMark/>
          </w:tcPr>
          <w:p w14:paraId="407D0734" w14:textId="77777777" w:rsidR="009722A4" w:rsidRDefault="009722A4">
            <w:pPr>
              <w:spacing w:after="0" w:line="240" w:lineRule="auto"/>
            </w:pPr>
            <w:r>
              <w:t>25</w:t>
            </w:r>
            <w:r>
              <w:rPr>
                <w:color w:val="00B0F0"/>
              </w:rPr>
              <w:t xml:space="preserve"> </w:t>
            </w:r>
          </w:p>
        </w:tc>
        <w:tc>
          <w:tcPr>
            <w:tcW w:w="1349" w:type="dxa"/>
            <w:tcBorders>
              <w:top w:val="single" w:sz="4" w:space="0" w:color="000000"/>
              <w:left w:val="single" w:sz="4" w:space="0" w:color="000000"/>
              <w:bottom w:val="single" w:sz="4" w:space="0" w:color="000000"/>
              <w:right w:val="single" w:sz="4" w:space="0" w:color="000000"/>
            </w:tcBorders>
            <w:hideMark/>
          </w:tcPr>
          <w:p w14:paraId="178A2E29" w14:textId="77777777" w:rsidR="009722A4" w:rsidRDefault="009722A4">
            <w:pPr>
              <w:spacing w:after="0" w:line="240" w:lineRule="auto"/>
            </w:pPr>
            <w:r>
              <w:t>18</w:t>
            </w:r>
            <w:r>
              <w:rPr>
                <w:color w:val="00B0F0"/>
              </w:rPr>
              <w:t xml:space="preserve"> </w:t>
            </w:r>
          </w:p>
        </w:tc>
      </w:tr>
      <w:tr w:rsidR="009722A4" w14:paraId="15379D5D" w14:textId="77777777">
        <w:trPr>
          <w:trHeight w:val="305"/>
        </w:trPr>
        <w:tc>
          <w:tcPr>
            <w:tcW w:w="765" w:type="dxa"/>
            <w:tcBorders>
              <w:top w:val="single" w:sz="4" w:space="0" w:color="000000"/>
              <w:left w:val="single" w:sz="4" w:space="0" w:color="000000"/>
              <w:bottom w:val="single" w:sz="4" w:space="0" w:color="000000"/>
              <w:right w:val="single" w:sz="4" w:space="0" w:color="000000"/>
            </w:tcBorders>
            <w:hideMark/>
          </w:tcPr>
          <w:p w14:paraId="0E4F65FF" w14:textId="77777777" w:rsidR="009722A4" w:rsidRDefault="009722A4">
            <w:pPr>
              <w:spacing w:after="0" w:line="240" w:lineRule="auto"/>
            </w:pPr>
            <w:r>
              <w:t xml:space="preserve"> </w:t>
            </w:r>
          </w:p>
        </w:tc>
        <w:tc>
          <w:tcPr>
            <w:tcW w:w="3272" w:type="dxa"/>
            <w:gridSpan w:val="2"/>
            <w:tcBorders>
              <w:top w:val="single" w:sz="4" w:space="0" w:color="000000"/>
              <w:left w:val="single" w:sz="4" w:space="0" w:color="000000"/>
              <w:bottom w:val="single" w:sz="4" w:space="0" w:color="000000"/>
              <w:right w:val="single" w:sz="4" w:space="0" w:color="000000"/>
            </w:tcBorders>
            <w:hideMark/>
          </w:tcPr>
          <w:p w14:paraId="1708ADFF" w14:textId="77777777" w:rsidR="009722A4" w:rsidRDefault="009722A4">
            <w:pPr>
              <w:spacing w:after="0" w:line="240" w:lineRule="auto"/>
            </w:pPr>
            <w:r>
              <w:t>Badanie predyspozycji słuchowych</w:t>
            </w:r>
            <w:r>
              <w:rPr>
                <w:color w:val="00B0F0"/>
              </w:rPr>
              <w:t xml:space="preserve"> </w:t>
            </w:r>
          </w:p>
        </w:tc>
        <w:tc>
          <w:tcPr>
            <w:tcW w:w="2375" w:type="dxa"/>
            <w:tcBorders>
              <w:top w:val="single" w:sz="4" w:space="0" w:color="000000"/>
              <w:left w:val="single" w:sz="4" w:space="0" w:color="000000"/>
              <w:bottom w:val="single" w:sz="4" w:space="0" w:color="000000"/>
              <w:right w:val="single" w:sz="4" w:space="0" w:color="000000"/>
            </w:tcBorders>
            <w:hideMark/>
          </w:tcPr>
          <w:p w14:paraId="4307D89E" w14:textId="77777777" w:rsidR="009722A4" w:rsidRDefault="009722A4">
            <w:pPr>
              <w:spacing w:after="0" w:line="240" w:lineRule="auto"/>
              <w:ind w:left="2"/>
            </w:pPr>
            <w:r>
              <w:t>(10-25)</w:t>
            </w:r>
            <w:r>
              <w:rPr>
                <w:color w:val="00B0F0"/>
              </w:rPr>
              <w:t xml:space="preserve"> </w:t>
            </w:r>
          </w:p>
        </w:tc>
        <w:tc>
          <w:tcPr>
            <w:tcW w:w="1525" w:type="dxa"/>
            <w:tcBorders>
              <w:top w:val="single" w:sz="4" w:space="0" w:color="000000"/>
              <w:left w:val="single" w:sz="4" w:space="0" w:color="000000"/>
              <w:bottom w:val="single" w:sz="4" w:space="0" w:color="000000"/>
              <w:right w:val="single" w:sz="4" w:space="0" w:color="000000"/>
            </w:tcBorders>
            <w:hideMark/>
          </w:tcPr>
          <w:p w14:paraId="1F0DFC18" w14:textId="77777777" w:rsidR="009722A4" w:rsidRDefault="009722A4">
            <w:pPr>
              <w:spacing w:after="0" w:line="240" w:lineRule="auto"/>
            </w:pPr>
            <w:r>
              <w:t>25</w:t>
            </w:r>
            <w:r>
              <w:rPr>
                <w:color w:val="00B0F0"/>
              </w:rPr>
              <w:t xml:space="preserve"> </w:t>
            </w:r>
          </w:p>
        </w:tc>
        <w:tc>
          <w:tcPr>
            <w:tcW w:w="1349" w:type="dxa"/>
            <w:tcBorders>
              <w:top w:val="single" w:sz="4" w:space="0" w:color="000000"/>
              <w:left w:val="single" w:sz="4" w:space="0" w:color="000000"/>
              <w:bottom w:val="single" w:sz="4" w:space="0" w:color="000000"/>
              <w:right w:val="single" w:sz="4" w:space="0" w:color="000000"/>
            </w:tcBorders>
            <w:hideMark/>
          </w:tcPr>
          <w:p w14:paraId="768CDE43" w14:textId="77777777" w:rsidR="009722A4" w:rsidRDefault="009722A4">
            <w:pPr>
              <w:spacing w:after="0" w:line="240" w:lineRule="auto"/>
            </w:pPr>
            <w:r>
              <w:t>18</w:t>
            </w:r>
            <w:r>
              <w:rPr>
                <w:color w:val="00B0F0"/>
              </w:rPr>
              <w:t xml:space="preserve"> </w:t>
            </w:r>
          </w:p>
        </w:tc>
      </w:tr>
      <w:tr w:rsidR="009722A4" w14:paraId="3AE461A6" w14:textId="77777777">
        <w:trPr>
          <w:trHeight w:val="889"/>
        </w:trPr>
        <w:tc>
          <w:tcPr>
            <w:tcW w:w="765" w:type="dxa"/>
            <w:tcBorders>
              <w:top w:val="single" w:sz="4" w:space="0" w:color="000000"/>
              <w:left w:val="single" w:sz="4" w:space="0" w:color="000000"/>
              <w:bottom w:val="single" w:sz="4" w:space="0" w:color="000000"/>
              <w:right w:val="single" w:sz="4" w:space="0" w:color="000000"/>
            </w:tcBorders>
            <w:hideMark/>
          </w:tcPr>
          <w:p w14:paraId="119CB75A" w14:textId="77777777" w:rsidR="009722A4" w:rsidRDefault="009722A4">
            <w:pPr>
              <w:spacing w:after="0" w:line="240" w:lineRule="auto"/>
            </w:pPr>
            <w:r>
              <w:t xml:space="preserve"> </w:t>
            </w:r>
          </w:p>
        </w:tc>
        <w:tc>
          <w:tcPr>
            <w:tcW w:w="3272" w:type="dxa"/>
            <w:gridSpan w:val="2"/>
            <w:tcBorders>
              <w:top w:val="single" w:sz="4" w:space="0" w:color="000000"/>
              <w:left w:val="single" w:sz="4" w:space="0" w:color="000000"/>
              <w:bottom w:val="single" w:sz="4" w:space="0" w:color="000000"/>
              <w:right w:val="single" w:sz="4" w:space="0" w:color="000000"/>
            </w:tcBorders>
            <w:hideMark/>
          </w:tcPr>
          <w:p w14:paraId="4432C4DF" w14:textId="77777777" w:rsidR="009722A4" w:rsidRDefault="009722A4">
            <w:pPr>
              <w:spacing w:after="0" w:line="240" w:lineRule="auto"/>
            </w:pPr>
            <w:r>
              <w:t xml:space="preserve">Badania foniatryczne </w:t>
            </w:r>
          </w:p>
        </w:tc>
        <w:tc>
          <w:tcPr>
            <w:tcW w:w="2375" w:type="dxa"/>
            <w:tcBorders>
              <w:top w:val="single" w:sz="4" w:space="0" w:color="000000"/>
              <w:left w:val="single" w:sz="4" w:space="0" w:color="000000"/>
              <w:bottom w:val="single" w:sz="4" w:space="0" w:color="000000"/>
              <w:right w:val="single" w:sz="4" w:space="0" w:color="000000"/>
            </w:tcBorders>
            <w:hideMark/>
          </w:tcPr>
          <w:p w14:paraId="6AB77C4C" w14:textId="77777777" w:rsidR="009722A4" w:rsidRDefault="009722A4">
            <w:pPr>
              <w:spacing w:after="0" w:line="240" w:lineRule="auto"/>
              <w:ind w:left="2"/>
            </w:pPr>
            <w:r>
              <w:t>Wynik pozytywny/</w:t>
            </w:r>
          </w:p>
          <w:p w14:paraId="1C284EEC" w14:textId="77777777" w:rsidR="009722A4" w:rsidRDefault="009722A4">
            <w:pPr>
              <w:spacing w:after="0" w:line="240" w:lineRule="auto"/>
              <w:ind w:left="2"/>
            </w:pPr>
            <w:r>
              <w:t xml:space="preserve">negatywny </w:t>
            </w:r>
          </w:p>
        </w:tc>
        <w:tc>
          <w:tcPr>
            <w:tcW w:w="1525" w:type="dxa"/>
            <w:tcBorders>
              <w:top w:val="single" w:sz="4" w:space="0" w:color="000000"/>
              <w:left w:val="single" w:sz="4" w:space="0" w:color="000000"/>
              <w:bottom w:val="single" w:sz="4" w:space="0" w:color="000000"/>
              <w:right w:val="single" w:sz="4" w:space="0" w:color="000000"/>
            </w:tcBorders>
            <w:hideMark/>
          </w:tcPr>
          <w:p w14:paraId="51686902" w14:textId="77777777" w:rsidR="009722A4" w:rsidRDefault="009722A4">
            <w:pPr>
              <w:spacing w:after="0" w:line="240" w:lineRule="auto"/>
            </w:pPr>
            <w:r>
              <w:t xml:space="preserve">---- </w:t>
            </w:r>
          </w:p>
        </w:tc>
        <w:tc>
          <w:tcPr>
            <w:tcW w:w="1349" w:type="dxa"/>
            <w:tcBorders>
              <w:top w:val="single" w:sz="4" w:space="0" w:color="000000"/>
              <w:left w:val="single" w:sz="4" w:space="0" w:color="000000"/>
              <w:bottom w:val="single" w:sz="4" w:space="0" w:color="000000"/>
              <w:right w:val="single" w:sz="4" w:space="0" w:color="000000"/>
            </w:tcBorders>
            <w:hideMark/>
          </w:tcPr>
          <w:p w14:paraId="2D915130" w14:textId="77777777" w:rsidR="009722A4" w:rsidRDefault="009722A4">
            <w:pPr>
              <w:spacing w:after="0" w:line="240" w:lineRule="auto"/>
            </w:pPr>
            <w:r>
              <w:t xml:space="preserve">---- </w:t>
            </w:r>
          </w:p>
        </w:tc>
      </w:tr>
      <w:tr w:rsidR="009722A4" w:rsidRPr="002B03D9" w14:paraId="48EB7CA4" w14:textId="77777777">
        <w:trPr>
          <w:trHeight w:val="598"/>
        </w:trPr>
        <w:tc>
          <w:tcPr>
            <w:tcW w:w="9286" w:type="dxa"/>
            <w:gridSpan w:val="6"/>
            <w:tcBorders>
              <w:top w:val="single" w:sz="4" w:space="0" w:color="000000"/>
              <w:left w:val="single" w:sz="4" w:space="0" w:color="000000"/>
              <w:bottom w:val="single" w:sz="4" w:space="0" w:color="000000"/>
              <w:right w:val="single" w:sz="4" w:space="0" w:color="000000"/>
            </w:tcBorders>
            <w:hideMark/>
          </w:tcPr>
          <w:p w14:paraId="6682F485" w14:textId="77777777" w:rsidR="009722A4" w:rsidRPr="002B03D9" w:rsidRDefault="009722A4">
            <w:pPr>
              <w:spacing w:after="0" w:line="240" w:lineRule="auto"/>
            </w:pPr>
            <w:r w:rsidRPr="002B03D9">
              <w:t>Za pozytywny wynik egzaminu wstępnego uznaje się uzyskanie co najmniej minimalnej punktacji wymaganej dla każdego egzaminu.</w:t>
            </w:r>
            <w:r w:rsidRPr="002B03D9">
              <w:rPr>
                <w:color w:val="00B0F0"/>
              </w:rPr>
              <w:t xml:space="preserve"> </w:t>
            </w:r>
          </w:p>
        </w:tc>
      </w:tr>
      <w:tr w:rsidR="009722A4" w:rsidRPr="002B03D9" w14:paraId="23E1003A" w14:textId="77777777">
        <w:trPr>
          <w:trHeight w:val="348"/>
        </w:trPr>
        <w:tc>
          <w:tcPr>
            <w:tcW w:w="9286" w:type="dxa"/>
            <w:gridSpan w:val="6"/>
            <w:tcBorders>
              <w:top w:val="single" w:sz="4" w:space="0" w:color="000000"/>
              <w:left w:val="single" w:sz="4" w:space="0" w:color="000000"/>
              <w:bottom w:val="single" w:sz="4" w:space="0" w:color="000000"/>
              <w:right w:val="single" w:sz="4" w:space="0" w:color="000000"/>
            </w:tcBorders>
            <w:hideMark/>
          </w:tcPr>
          <w:p w14:paraId="0D196FC1" w14:textId="77777777" w:rsidR="009722A4" w:rsidRPr="002B03D9" w:rsidRDefault="009722A4">
            <w:pPr>
              <w:spacing w:after="0" w:line="240" w:lineRule="auto"/>
              <w:ind w:right="56"/>
              <w:jc w:val="center"/>
            </w:pPr>
            <w:r w:rsidRPr="002B03D9">
              <w:rPr>
                <w:b/>
              </w:rPr>
              <w:t>II stopień (w języku polskim i angielskim)</w:t>
            </w:r>
          </w:p>
        </w:tc>
      </w:tr>
      <w:tr w:rsidR="009722A4" w:rsidRPr="002B03D9" w14:paraId="2BA5D8E3" w14:textId="77777777">
        <w:trPr>
          <w:trHeight w:val="225"/>
        </w:trPr>
        <w:tc>
          <w:tcPr>
            <w:tcW w:w="836" w:type="dxa"/>
            <w:gridSpan w:val="2"/>
            <w:tcBorders>
              <w:top w:val="single" w:sz="4" w:space="0" w:color="000000"/>
              <w:left w:val="single" w:sz="4" w:space="0" w:color="000000"/>
              <w:bottom w:val="single" w:sz="4" w:space="0" w:color="000000"/>
              <w:right w:val="single" w:sz="4" w:space="0" w:color="000000"/>
            </w:tcBorders>
            <w:hideMark/>
          </w:tcPr>
          <w:p w14:paraId="09D284FE" w14:textId="77777777" w:rsidR="009722A4" w:rsidRPr="002B03D9" w:rsidRDefault="009722A4">
            <w:pPr>
              <w:spacing w:after="0" w:line="240" w:lineRule="auto"/>
              <w:jc w:val="center"/>
            </w:pPr>
            <w:r w:rsidRPr="002B03D9">
              <w:t>I</w:t>
            </w:r>
          </w:p>
        </w:tc>
        <w:tc>
          <w:tcPr>
            <w:tcW w:w="3201" w:type="dxa"/>
            <w:tcBorders>
              <w:top w:val="single" w:sz="4" w:space="0" w:color="000000"/>
              <w:left w:val="single" w:sz="4" w:space="0" w:color="000000"/>
              <w:bottom w:val="single" w:sz="4" w:space="0" w:color="000000"/>
              <w:right w:val="single" w:sz="4" w:space="0" w:color="000000"/>
            </w:tcBorders>
            <w:hideMark/>
          </w:tcPr>
          <w:p w14:paraId="6C44C888" w14:textId="77777777" w:rsidR="009722A4" w:rsidRPr="002B03D9" w:rsidRDefault="009722A4">
            <w:pPr>
              <w:spacing w:after="0" w:line="240" w:lineRule="auto"/>
            </w:pPr>
            <w:r w:rsidRPr="002B03D9">
              <w:t>Śpiew musicalowy</w:t>
            </w:r>
          </w:p>
        </w:tc>
        <w:tc>
          <w:tcPr>
            <w:tcW w:w="2375" w:type="dxa"/>
            <w:tcBorders>
              <w:top w:val="single" w:sz="4" w:space="0" w:color="000000"/>
              <w:left w:val="single" w:sz="4" w:space="0" w:color="000000"/>
              <w:bottom w:val="single" w:sz="4" w:space="0" w:color="000000"/>
              <w:right w:val="single" w:sz="4" w:space="0" w:color="000000"/>
            </w:tcBorders>
            <w:hideMark/>
          </w:tcPr>
          <w:p w14:paraId="25CDF574" w14:textId="77777777" w:rsidR="009722A4" w:rsidRPr="002B03D9" w:rsidRDefault="009722A4">
            <w:pPr>
              <w:spacing w:after="0" w:line="240" w:lineRule="auto"/>
            </w:pPr>
            <w:r w:rsidRPr="002B03D9">
              <w:t>(10-25)x3</w:t>
            </w:r>
          </w:p>
        </w:tc>
        <w:tc>
          <w:tcPr>
            <w:tcW w:w="1525" w:type="dxa"/>
            <w:tcBorders>
              <w:top w:val="single" w:sz="4" w:space="0" w:color="000000"/>
              <w:left w:val="single" w:sz="4" w:space="0" w:color="000000"/>
              <w:bottom w:val="single" w:sz="4" w:space="0" w:color="000000"/>
              <w:right w:val="single" w:sz="4" w:space="0" w:color="000000"/>
            </w:tcBorders>
            <w:hideMark/>
          </w:tcPr>
          <w:p w14:paraId="694E3A48" w14:textId="77777777" w:rsidR="009722A4" w:rsidRPr="002B03D9" w:rsidRDefault="009722A4">
            <w:pPr>
              <w:spacing w:after="0" w:line="240" w:lineRule="auto"/>
            </w:pPr>
            <w:r w:rsidRPr="002B03D9">
              <w:t>75</w:t>
            </w:r>
          </w:p>
        </w:tc>
        <w:tc>
          <w:tcPr>
            <w:tcW w:w="1349" w:type="dxa"/>
            <w:tcBorders>
              <w:top w:val="single" w:sz="4" w:space="0" w:color="000000"/>
              <w:left w:val="single" w:sz="4" w:space="0" w:color="000000"/>
              <w:bottom w:val="single" w:sz="4" w:space="0" w:color="000000"/>
              <w:right w:val="single" w:sz="4" w:space="0" w:color="000000"/>
            </w:tcBorders>
            <w:hideMark/>
          </w:tcPr>
          <w:p w14:paraId="791EBF82" w14:textId="77777777" w:rsidR="009722A4" w:rsidRPr="002B03D9" w:rsidRDefault="009722A4">
            <w:pPr>
              <w:spacing w:after="0" w:line="240" w:lineRule="auto"/>
            </w:pPr>
            <w:r w:rsidRPr="002B03D9">
              <w:t>54</w:t>
            </w:r>
          </w:p>
        </w:tc>
      </w:tr>
      <w:tr w:rsidR="009722A4" w:rsidRPr="002B03D9" w14:paraId="1F4BD88B" w14:textId="77777777">
        <w:trPr>
          <w:trHeight w:val="225"/>
        </w:trPr>
        <w:tc>
          <w:tcPr>
            <w:tcW w:w="836" w:type="dxa"/>
            <w:gridSpan w:val="2"/>
            <w:tcBorders>
              <w:top w:val="single" w:sz="4" w:space="0" w:color="000000"/>
              <w:left w:val="single" w:sz="4" w:space="0" w:color="000000"/>
              <w:bottom w:val="single" w:sz="4" w:space="0" w:color="000000"/>
              <w:right w:val="single" w:sz="4" w:space="0" w:color="000000"/>
            </w:tcBorders>
          </w:tcPr>
          <w:p w14:paraId="147E3D48" w14:textId="77777777" w:rsidR="009722A4" w:rsidRPr="002B03D9" w:rsidRDefault="009722A4">
            <w:pPr>
              <w:spacing w:after="0" w:line="240" w:lineRule="auto"/>
            </w:pPr>
          </w:p>
        </w:tc>
        <w:tc>
          <w:tcPr>
            <w:tcW w:w="3201" w:type="dxa"/>
            <w:tcBorders>
              <w:top w:val="single" w:sz="4" w:space="0" w:color="000000"/>
              <w:left w:val="single" w:sz="4" w:space="0" w:color="000000"/>
              <w:bottom w:val="single" w:sz="4" w:space="0" w:color="000000"/>
              <w:right w:val="single" w:sz="4" w:space="0" w:color="000000"/>
            </w:tcBorders>
            <w:hideMark/>
          </w:tcPr>
          <w:p w14:paraId="4A01AB34" w14:textId="77777777" w:rsidR="009722A4" w:rsidRPr="002B03D9" w:rsidRDefault="009722A4">
            <w:pPr>
              <w:spacing w:after="0" w:line="240" w:lineRule="auto"/>
            </w:pPr>
            <w:r w:rsidRPr="002B03D9">
              <w:t xml:space="preserve">Aktorstwo </w:t>
            </w:r>
          </w:p>
        </w:tc>
        <w:tc>
          <w:tcPr>
            <w:tcW w:w="2375" w:type="dxa"/>
            <w:tcBorders>
              <w:top w:val="single" w:sz="4" w:space="0" w:color="000000"/>
              <w:left w:val="single" w:sz="4" w:space="0" w:color="000000"/>
              <w:bottom w:val="single" w:sz="4" w:space="0" w:color="000000"/>
              <w:right w:val="single" w:sz="4" w:space="0" w:color="000000"/>
            </w:tcBorders>
            <w:hideMark/>
          </w:tcPr>
          <w:p w14:paraId="3D11BEA3" w14:textId="77777777" w:rsidR="009722A4" w:rsidRPr="002B03D9" w:rsidRDefault="009722A4">
            <w:pPr>
              <w:spacing w:after="0" w:line="240" w:lineRule="auto"/>
            </w:pPr>
            <w:r w:rsidRPr="002B03D9">
              <w:t>(10-25)</w:t>
            </w:r>
          </w:p>
        </w:tc>
        <w:tc>
          <w:tcPr>
            <w:tcW w:w="1525" w:type="dxa"/>
            <w:tcBorders>
              <w:top w:val="single" w:sz="4" w:space="0" w:color="000000"/>
              <w:left w:val="single" w:sz="4" w:space="0" w:color="000000"/>
              <w:bottom w:val="single" w:sz="4" w:space="0" w:color="000000"/>
              <w:right w:val="single" w:sz="4" w:space="0" w:color="000000"/>
            </w:tcBorders>
            <w:hideMark/>
          </w:tcPr>
          <w:p w14:paraId="6CCB3766" w14:textId="77777777" w:rsidR="009722A4" w:rsidRPr="002B03D9" w:rsidRDefault="009722A4">
            <w:pPr>
              <w:spacing w:after="0" w:line="240" w:lineRule="auto"/>
            </w:pPr>
            <w:r w:rsidRPr="002B03D9">
              <w:t>25</w:t>
            </w:r>
          </w:p>
        </w:tc>
        <w:tc>
          <w:tcPr>
            <w:tcW w:w="1349" w:type="dxa"/>
            <w:tcBorders>
              <w:top w:val="single" w:sz="4" w:space="0" w:color="000000"/>
              <w:left w:val="single" w:sz="4" w:space="0" w:color="000000"/>
              <w:bottom w:val="single" w:sz="4" w:space="0" w:color="000000"/>
              <w:right w:val="single" w:sz="4" w:space="0" w:color="000000"/>
            </w:tcBorders>
            <w:hideMark/>
          </w:tcPr>
          <w:p w14:paraId="4B192922" w14:textId="77777777" w:rsidR="009722A4" w:rsidRPr="002B03D9" w:rsidRDefault="009722A4">
            <w:pPr>
              <w:spacing w:after="0" w:line="240" w:lineRule="auto"/>
            </w:pPr>
            <w:r w:rsidRPr="002B03D9">
              <w:t>18</w:t>
            </w:r>
          </w:p>
        </w:tc>
      </w:tr>
      <w:tr w:rsidR="009722A4" w:rsidRPr="002B03D9" w14:paraId="58FD5ECF" w14:textId="77777777">
        <w:trPr>
          <w:trHeight w:val="225"/>
        </w:trPr>
        <w:tc>
          <w:tcPr>
            <w:tcW w:w="836" w:type="dxa"/>
            <w:gridSpan w:val="2"/>
            <w:tcBorders>
              <w:top w:val="single" w:sz="4" w:space="0" w:color="000000"/>
              <w:left w:val="single" w:sz="4" w:space="0" w:color="000000"/>
              <w:bottom w:val="single" w:sz="4" w:space="0" w:color="000000"/>
              <w:right w:val="single" w:sz="4" w:space="0" w:color="000000"/>
            </w:tcBorders>
          </w:tcPr>
          <w:p w14:paraId="3BBF0225" w14:textId="77777777" w:rsidR="009722A4" w:rsidRPr="002B03D9" w:rsidRDefault="009722A4">
            <w:pPr>
              <w:spacing w:after="0" w:line="240" w:lineRule="auto"/>
            </w:pPr>
          </w:p>
        </w:tc>
        <w:tc>
          <w:tcPr>
            <w:tcW w:w="3201" w:type="dxa"/>
            <w:tcBorders>
              <w:top w:val="single" w:sz="4" w:space="0" w:color="000000"/>
              <w:left w:val="single" w:sz="4" w:space="0" w:color="000000"/>
              <w:bottom w:val="single" w:sz="4" w:space="0" w:color="000000"/>
              <w:right w:val="single" w:sz="4" w:space="0" w:color="000000"/>
            </w:tcBorders>
            <w:hideMark/>
          </w:tcPr>
          <w:p w14:paraId="29C22161" w14:textId="77777777" w:rsidR="009722A4" w:rsidRPr="002B03D9" w:rsidRDefault="009722A4">
            <w:pPr>
              <w:spacing w:after="0" w:line="240" w:lineRule="auto"/>
            </w:pPr>
            <w:r w:rsidRPr="002B03D9">
              <w:t>Ruch sceniczny</w:t>
            </w:r>
          </w:p>
        </w:tc>
        <w:tc>
          <w:tcPr>
            <w:tcW w:w="2375" w:type="dxa"/>
            <w:tcBorders>
              <w:top w:val="single" w:sz="4" w:space="0" w:color="000000"/>
              <w:left w:val="single" w:sz="4" w:space="0" w:color="000000"/>
              <w:bottom w:val="single" w:sz="4" w:space="0" w:color="000000"/>
              <w:right w:val="single" w:sz="4" w:space="0" w:color="000000"/>
            </w:tcBorders>
            <w:hideMark/>
          </w:tcPr>
          <w:p w14:paraId="17875B36" w14:textId="77777777" w:rsidR="009722A4" w:rsidRPr="002B03D9" w:rsidRDefault="009722A4">
            <w:pPr>
              <w:spacing w:after="0" w:line="240" w:lineRule="auto"/>
            </w:pPr>
            <w:r w:rsidRPr="002B03D9">
              <w:t>(10-25)</w:t>
            </w:r>
          </w:p>
        </w:tc>
        <w:tc>
          <w:tcPr>
            <w:tcW w:w="1525" w:type="dxa"/>
            <w:tcBorders>
              <w:top w:val="single" w:sz="4" w:space="0" w:color="000000"/>
              <w:left w:val="single" w:sz="4" w:space="0" w:color="000000"/>
              <w:bottom w:val="single" w:sz="4" w:space="0" w:color="000000"/>
              <w:right w:val="single" w:sz="4" w:space="0" w:color="000000"/>
            </w:tcBorders>
            <w:hideMark/>
          </w:tcPr>
          <w:p w14:paraId="3EC2D958" w14:textId="77777777" w:rsidR="009722A4" w:rsidRPr="002B03D9" w:rsidRDefault="009722A4">
            <w:pPr>
              <w:spacing w:after="0" w:line="240" w:lineRule="auto"/>
            </w:pPr>
            <w:r w:rsidRPr="002B03D9">
              <w:t>25</w:t>
            </w:r>
          </w:p>
        </w:tc>
        <w:tc>
          <w:tcPr>
            <w:tcW w:w="1349" w:type="dxa"/>
            <w:tcBorders>
              <w:top w:val="single" w:sz="4" w:space="0" w:color="000000"/>
              <w:left w:val="single" w:sz="4" w:space="0" w:color="000000"/>
              <w:bottom w:val="single" w:sz="4" w:space="0" w:color="000000"/>
              <w:right w:val="single" w:sz="4" w:space="0" w:color="000000"/>
            </w:tcBorders>
            <w:hideMark/>
          </w:tcPr>
          <w:p w14:paraId="5418DDAF" w14:textId="77777777" w:rsidR="009722A4" w:rsidRPr="002B03D9" w:rsidRDefault="009722A4">
            <w:pPr>
              <w:spacing w:after="0" w:line="240" w:lineRule="auto"/>
            </w:pPr>
            <w:r w:rsidRPr="002B03D9">
              <w:t>18</w:t>
            </w:r>
          </w:p>
        </w:tc>
      </w:tr>
      <w:tr w:rsidR="009722A4" w:rsidRPr="002B03D9" w14:paraId="0FDF9A9B" w14:textId="77777777">
        <w:trPr>
          <w:trHeight w:val="225"/>
        </w:trPr>
        <w:tc>
          <w:tcPr>
            <w:tcW w:w="9286" w:type="dxa"/>
            <w:gridSpan w:val="6"/>
            <w:tcBorders>
              <w:top w:val="single" w:sz="4" w:space="0" w:color="000000"/>
              <w:left w:val="single" w:sz="4" w:space="0" w:color="000000"/>
              <w:bottom w:val="single" w:sz="4" w:space="0" w:color="000000"/>
              <w:right w:val="single" w:sz="4" w:space="0" w:color="000000"/>
            </w:tcBorders>
            <w:hideMark/>
          </w:tcPr>
          <w:p w14:paraId="0B2B1C0B" w14:textId="77777777" w:rsidR="009722A4" w:rsidRPr="002B03D9" w:rsidRDefault="009722A4">
            <w:pPr>
              <w:spacing w:after="0" w:line="240" w:lineRule="auto"/>
            </w:pPr>
            <w:r w:rsidRPr="002B03D9">
              <w:t>Warunkiem przejścia do II etapu jest uzyskanie minimum 54 punktów  ze śpiewu musicalowego oraz minimum 18 punktów z aktorstwa i minimum 18 punktów z ruchu scenicznego.</w:t>
            </w:r>
          </w:p>
        </w:tc>
      </w:tr>
      <w:tr w:rsidR="009722A4" w:rsidRPr="002B03D9" w14:paraId="2DD20C9F" w14:textId="77777777">
        <w:trPr>
          <w:trHeight w:val="225"/>
        </w:trPr>
        <w:tc>
          <w:tcPr>
            <w:tcW w:w="836" w:type="dxa"/>
            <w:gridSpan w:val="2"/>
            <w:tcBorders>
              <w:top w:val="single" w:sz="4" w:space="0" w:color="000000"/>
              <w:left w:val="single" w:sz="4" w:space="0" w:color="000000"/>
              <w:bottom w:val="single" w:sz="4" w:space="0" w:color="000000"/>
              <w:right w:val="single" w:sz="4" w:space="0" w:color="000000"/>
            </w:tcBorders>
            <w:hideMark/>
          </w:tcPr>
          <w:p w14:paraId="103AE02A" w14:textId="77777777" w:rsidR="009722A4" w:rsidRPr="002B03D9" w:rsidRDefault="009722A4">
            <w:pPr>
              <w:spacing w:after="0" w:line="240" w:lineRule="auto"/>
              <w:jc w:val="center"/>
            </w:pPr>
            <w:r w:rsidRPr="002B03D9">
              <w:t>II</w:t>
            </w:r>
          </w:p>
        </w:tc>
        <w:tc>
          <w:tcPr>
            <w:tcW w:w="3201" w:type="dxa"/>
            <w:tcBorders>
              <w:top w:val="single" w:sz="4" w:space="0" w:color="000000"/>
              <w:left w:val="single" w:sz="4" w:space="0" w:color="000000"/>
              <w:bottom w:val="single" w:sz="4" w:space="0" w:color="000000"/>
              <w:right w:val="single" w:sz="4" w:space="0" w:color="000000"/>
            </w:tcBorders>
            <w:hideMark/>
          </w:tcPr>
          <w:p w14:paraId="3DB6530C" w14:textId="77777777" w:rsidR="009722A4" w:rsidRPr="002B03D9" w:rsidRDefault="009722A4">
            <w:pPr>
              <w:spacing w:after="0" w:line="240" w:lineRule="auto"/>
            </w:pPr>
            <w:r w:rsidRPr="002B03D9">
              <w:t xml:space="preserve">Rozmowa kwalifikacyjna </w:t>
            </w:r>
          </w:p>
        </w:tc>
        <w:tc>
          <w:tcPr>
            <w:tcW w:w="2375" w:type="dxa"/>
            <w:tcBorders>
              <w:top w:val="single" w:sz="4" w:space="0" w:color="000000"/>
              <w:left w:val="single" w:sz="4" w:space="0" w:color="000000"/>
              <w:bottom w:val="single" w:sz="4" w:space="0" w:color="000000"/>
              <w:right w:val="single" w:sz="4" w:space="0" w:color="000000"/>
            </w:tcBorders>
            <w:hideMark/>
          </w:tcPr>
          <w:p w14:paraId="169CB825" w14:textId="77777777" w:rsidR="009722A4" w:rsidRPr="002B03D9" w:rsidRDefault="009722A4">
            <w:pPr>
              <w:spacing w:after="0" w:line="240" w:lineRule="auto"/>
              <w:ind w:left="2"/>
            </w:pPr>
            <w:r w:rsidRPr="002B03D9">
              <w:t xml:space="preserve">(10-25) </w:t>
            </w:r>
          </w:p>
        </w:tc>
        <w:tc>
          <w:tcPr>
            <w:tcW w:w="1525" w:type="dxa"/>
            <w:tcBorders>
              <w:top w:val="single" w:sz="4" w:space="0" w:color="000000"/>
              <w:left w:val="single" w:sz="4" w:space="0" w:color="000000"/>
              <w:bottom w:val="single" w:sz="4" w:space="0" w:color="000000"/>
              <w:right w:val="single" w:sz="4" w:space="0" w:color="000000"/>
            </w:tcBorders>
            <w:hideMark/>
          </w:tcPr>
          <w:p w14:paraId="1551338B" w14:textId="77777777" w:rsidR="009722A4" w:rsidRPr="002B03D9" w:rsidRDefault="009722A4">
            <w:pPr>
              <w:spacing w:after="0" w:line="240" w:lineRule="auto"/>
            </w:pPr>
            <w:r w:rsidRPr="002B03D9">
              <w:t xml:space="preserve">25 </w:t>
            </w:r>
          </w:p>
        </w:tc>
        <w:tc>
          <w:tcPr>
            <w:tcW w:w="1349" w:type="dxa"/>
            <w:tcBorders>
              <w:top w:val="single" w:sz="4" w:space="0" w:color="000000"/>
              <w:left w:val="single" w:sz="4" w:space="0" w:color="000000"/>
              <w:bottom w:val="single" w:sz="4" w:space="0" w:color="000000"/>
              <w:right w:val="single" w:sz="4" w:space="0" w:color="000000"/>
            </w:tcBorders>
            <w:hideMark/>
          </w:tcPr>
          <w:p w14:paraId="673315A3" w14:textId="77777777" w:rsidR="009722A4" w:rsidRPr="002B03D9" w:rsidRDefault="009722A4">
            <w:pPr>
              <w:spacing w:after="0" w:line="240" w:lineRule="auto"/>
            </w:pPr>
            <w:r w:rsidRPr="002B03D9">
              <w:t xml:space="preserve">18 </w:t>
            </w:r>
          </w:p>
        </w:tc>
      </w:tr>
      <w:tr w:rsidR="009722A4" w:rsidRPr="002B03D9" w14:paraId="66A1F082" w14:textId="77777777">
        <w:trPr>
          <w:trHeight w:val="225"/>
        </w:trPr>
        <w:tc>
          <w:tcPr>
            <w:tcW w:w="9286" w:type="dxa"/>
            <w:gridSpan w:val="6"/>
            <w:tcBorders>
              <w:top w:val="single" w:sz="4" w:space="0" w:color="000000"/>
              <w:left w:val="single" w:sz="4" w:space="0" w:color="000000"/>
              <w:bottom w:val="single" w:sz="4" w:space="0" w:color="000000"/>
              <w:right w:val="single" w:sz="4" w:space="0" w:color="000000"/>
            </w:tcBorders>
            <w:hideMark/>
          </w:tcPr>
          <w:p w14:paraId="6E3AF3A5" w14:textId="77777777" w:rsidR="009722A4" w:rsidRPr="002B03D9" w:rsidRDefault="009722A4">
            <w:pPr>
              <w:spacing w:after="0" w:line="240" w:lineRule="auto"/>
            </w:pPr>
            <w:r w:rsidRPr="002B03D9">
              <w:t>Za pozytywny wynik egzaminu wstępnego uznaje się uzyskanie co najmniej minimalnej punktacji wymaganej dla każdego egzaminu.</w:t>
            </w:r>
          </w:p>
        </w:tc>
      </w:tr>
    </w:tbl>
    <w:p w14:paraId="6D9496E5" w14:textId="77777777" w:rsidR="009722A4" w:rsidRPr="002B03D9" w:rsidRDefault="009722A4" w:rsidP="009722A4">
      <w:pPr>
        <w:spacing w:after="0"/>
        <w:ind w:left="428"/>
      </w:pPr>
      <w:r w:rsidRPr="002B03D9">
        <w:t xml:space="preserve"> </w:t>
      </w:r>
    </w:p>
    <w:p w14:paraId="280975CE" w14:textId="77777777" w:rsidR="00A97833" w:rsidRPr="002B03D9" w:rsidRDefault="00D92CEE">
      <w:pPr>
        <w:spacing w:after="0" w:line="259" w:lineRule="auto"/>
        <w:ind w:left="428" w:right="0" w:firstLine="0"/>
        <w:jc w:val="left"/>
      </w:pPr>
      <w:r w:rsidRPr="002B03D9">
        <w:t xml:space="preserve"> </w:t>
      </w:r>
    </w:p>
    <w:p w14:paraId="0DF92E84" w14:textId="74852C7D" w:rsidR="00A97833" w:rsidRPr="002B03D9" w:rsidRDefault="00D92CEE">
      <w:pPr>
        <w:pStyle w:val="Nagwek2"/>
        <w:ind w:right="2"/>
      </w:pPr>
      <w:r w:rsidRPr="002B03D9">
        <w:t>§ 3</w:t>
      </w:r>
      <w:r w:rsidR="00902AFD" w:rsidRPr="002B03D9">
        <w:t>3</w:t>
      </w:r>
      <w:r w:rsidRPr="002B03D9">
        <w:t xml:space="preserve"> </w:t>
      </w:r>
    </w:p>
    <w:p w14:paraId="2B7A26CA" w14:textId="77777777" w:rsidR="00A97833" w:rsidRPr="002B03D9" w:rsidRDefault="00D92CEE">
      <w:pPr>
        <w:spacing w:after="0" w:line="259" w:lineRule="auto"/>
        <w:ind w:left="161" w:right="2"/>
        <w:jc w:val="center"/>
      </w:pPr>
      <w:r w:rsidRPr="002B03D9">
        <w:t xml:space="preserve">Ustala się następujące zasady szczegółowe przebiegu poszczególnych egzaminów wstępnych: </w:t>
      </w:r>
    </w:p>
    <w:p w14:paraId="082EED00" w14:textId="77777777" w:rsidR="00A97833" w:rsidRPr="002B03D9" w:rsidRDefault="00D92CEE" w:rsidP="00215C9B">
      <w:pPr>
        <w:numPr>
          <w:ilvl w:val="0"/>
          <w:numId w:val="32"/>
        </w:numPr>
        <w:spacing w:after="0" w:line="259" w:lineRule="auto"/>
        <w:ind w:right="0" w:hanging="278"/>
        <w:jc w:val="left"/>
      </w:pPr>
      <w:r w:rsidRPr="002B03D9">
        <w:rPr>
          <w:b/>
          <w:u w:val="single" w:color="000000"/>
        </w:rPr>
        <w:t>Śpiew solowy</w:t>
      </w:r>
      <w:r w:rsidRPr="002B03D9">
        <w:rPr>
          <w:b/>
        </w:rPr>
        <w:t xml:space="preserve"> </w:t>
      </w:r>
    </w:p>
    <w:p w14:paraId="0B46D5C5" w14:textId="77777777" w:rsidR="00A97833" w:rsidRPr="002B03D9" w:rsidRDefault="00D92CEE">
      <w:pPr>
        <w:tabs>
          <w:tab w:val="center" w:pos="428"/>
          <w:tab w:val="center" w:pos="2025"/>
        </w:tabs>
        <w:spacing w:after="3" w:line="259" w:lineRule="auto"/>
        <w:ind w:left="0" w:right="0" w:firstLine="0"/>
        <w:jc w:val="left"/>
      </w:pPr>
      <w:r w:rsidRPr="002B03D9">
        <w:rPr>
          <w:b/>
        </w:rPr>
        <w:t xml:space="preserve"> </w:t>
      </w:r>
      <w:r w:rsidRPr="002B03D9">
        <w:rPr>
          <w:b/>
        </w:rPr>
        <w:tab/>
        <w:t xml:space="preserve"> </w:t>
      </w:r>
      <w:r w:rsidRPr="002B03D9">
        <w:rPr>
          <w:b/>
        </w:rPr>
        <w:tab/>
        <w:t xml:space="preserve">Studia pierwszego stopnia </w:t>
      </w:r>
    </w:p>
    <w:p w14:paraId="3783A5F5" w14:textId="7D93CC35" w:rsidR="00A97833" w:rsidRPr="002B03D9" w:rsidRDefault="00D92CEE">
      <w:pPr>
        <w:ind w:left="428" w:hanging="346"/>
      </w:pPr>
      <w:r w:rsidRPr="002B03D9">
        <w:rPr>
          <w:b/>
        </w:rPr>
        <w:lastRenderedPageBreak/>
        <w:t xml:space="preserve">  </w:t>
      </w:r>
      <w:r w:rsidR="001F7887" w:rsidRPr="002B03D9">
        <w:rPr>
          <w:b/>
        </w:rPr>
        <w:tab/>
      </w:r>
      <w:r w:rsidRPr="002B03D9">
        <w:t xml:space="preserve">Kandydaci zgłaszają cztery utwory (w tym jeden w języku polskim – nie dotyczy w przypadku kandydatów na studia w języku angielskim): dowolne pieśni lub arie. </w:t>
      </w:r>
    </w:p>
    <w:p w14:paraId="5082751B" w14:textId="77777777" w:rsidR="00A97833" w:rsidRPr="002B03D9" w:rsidRDefault="00D92CEE">
      <w:pPr>
        <w:tabs>
          <w:tab w:val="center" w:pos="428"/>
          <w:tab w:val="center" w:pos="720"/>
          <w:tab w:val="center" w:pos="1425"/>
        </w:tabs>
        <w:ind w:left="0" w:right="0" w:firstLine="0"/>
        <w:jc w:val="left"/>
      </w:pPr>
      <w:r w:rsidRPr="002B03D9">
        <w:t xml:space="preserve"> </w:t>
      </w:r>
      <w:r w:rsidRPr="002B03D9">
        <w:tab/>
        <w:t xml:space="preserve"> </w:t>
      </w:r>
      <w:r w:rsidRPr="002B03D9">
        <w:tab/>
        <w:t xml:space="preserve"> </w:t>
      </w:r>
      <w:r w:rsidRPr="002B03D9">
        <w:tab/>
        <w:t xml:space="preserve">Etap I </w:t>
      </w:r>
    </w:p>
    <w:p w14:paraId="37D36320" w14:textId="77777777" w:rsidR="00A97833" w:rsidRPr="002B03D9" w:rsidRDefault="00A93ABB" w:rsidP="00A93ABB">
      <w:pPr>
        <w:ind w:left="1561" w:firstLine="0"/>
      </w:pPr>
      <w:r w:rsidRPr="002B03D9">
        <w:t xml:space="preserve">- </w:t>
      </w:r>
      <w:r w:rsidR="00D92CEE" w:rsidRPr="002B03D9">
        <w:t xml:space="preserve">egzamin ze śpiewu solowego: wykonanie dwóch dowolnych utworów, w tym jednego w języku polskim. </w:t>
      </w:r>
    </w:p>
    <w:p w14:paraId="438EA60E" w14:textId="77777777" w:rsidR="00A97833" w:rsidRPr="002B03D9" w:rsidRDefault="00D92CEE">
      <w:pPr>
        <w:tabs>
          <w:tab w:val="center" w:pos="428"/>
          <w:tab w:val="center" w:pos="720"/>
          <w:tab w:val="center" w:pos="1455"/>
        </w:tabs>
        <w:ind w:left="0" w:right="0" w:firstLine="0"/>
        <w:jc w:val="left"/>
      </w:pPr>
      <w:r w:rsidRPr="002B03D9">
        <w:t xml:space="preserve"> </w:t>
      </w:r>
      <w:r w:rsidRPr="002B03D9">
        <w:tab/>
        <w:t xml:space="preserve"> </w:t>
      </w:r>
      <w:r w:rsidRPr="002B03D9">
        <w:tab/>
        <w:t xml:space="preserve"> </w:t>
      </w:r>
      <w:r w:rsidRPr="002B03D9">
        <w:tab/>
        <w:t xml:space="preserve">Etap II </w:t>
      </w:r>
    </w:p>
    <w:p w14:paraId="5169DD61" w14:textId="77777777" w:rsidR="0050077D" w:rsidRPr="002B03D9" w:rsidRDefault="00A93ABB" w:rsidP="00A93ABB">
      <w:pPr>
        <w:ind w:left="1561" w:firstLine="0"/>
      </w:pPr>
      <w:r w:rsidRPr="002B03D9">
        <w:t xml:space="preserve">- </w:t>
      </w:r>
      <w:r w:rsidR="00D92CEE" w:rsidRPr="002B03D9">
        <w:t xml:space="preserve">egzamin ze śpiewu solowego: wykonanie dwóch zgłoszonych utworów, </w:t>
      </w:r>
    </w:p>
    <w:p w14:paraId="52854259" w14:textId="7C248B20" w:rsidR="00A97833" w:rsidRPr="002B03D9" w:rsidRDefault="0050077D" w:rsidP="00A93ABB">
      <w:pPr>
        <w:ind w:left="1561" w:firstLine="0"/>
      </w:pPr>
      <w:r w:rsidRPr="002B03D9">
        <w:rPr>
          <w:rFonts w:ascii="Segoe UI Symbol" w:eastAsia="Segoe UI Symbol" w:hAnsi="Segoe UI Symbol" w:cs="Segoe UI Symbol"/>
        </w:rPr>
        <w:t>-</w:t>
      </w:r>
      <w:r w:rsidR="00D92CEE" w:rsidRPr="002B03D9">
        <w:rPr>
          <w:rFonts w:ascii="Arial" w:eastAsia="Arial" w:hAnsi="Arial" w:cs="Arial"/>
        </w:rPr>
        <w:t xml:space="preserve"> </w:t>
      </w:r>
      <w:r w:rsidR="00D92CEE" w:rsidRPr="002B03D9">
        <w:t xml:space="preserve">egzamin z aktorstwa:  </w:t>
      </w:r>
    </w:p>
    <w:p w14:paraId="5D4F3350" w14:textId="77777777" w:rsidR="00A97833" w:rsidRPr="002B03D9" w:rsidRDefault="00D92CEE" w:rsidP="00215C9B">
      <w:pPr>
        <w:numPr>
          <w:ilvl w:val="2"/>
          <w:numId w:val="32"/>
        </w:numPr>
        <w:ind w:hanging="360"/>
      </w:pPr>
      <w:r w:rsidRPr="002B03D9">
        <w:t xml:space="preserve">recytacja opanowanych pamięciowo dwóch wierszy (klasycznego i współczesnego) oraz dowolnego fragmentu prozy;  </w:t>
      </w:r>
    </w:p>
    <w:p w14:paraId="42705BE1" w14:textId="77777777" w:rsidR="00A97833" w:rsidRPr="002B03D9" w:rsidRDefault="00D92CEE" w:rsidP="00215C9B">
      <w:pPr>
        <w:numPr>
          <w:ilvl w:val="2"/>
          <w:numId w:val="32"/>
        </w:numPr>
        <w:ind w:hanging="360"/>
      </w:pPr>
      <w:r w:rsidRPr="002B03D9">
        <w:t xml:space="preserve">sprawdzenie predyspozycji aktorskich (wymagany jest swobodny strój sportowy i miękkie obuwie), </w:t>
      </w:r>
    </w:p>
    <w:p w14:paraId="6B819C14" w14:textId="77777777" w:rsidR="00A97833" w:rsidRPr="002B03D9" w:rsidRDefault="00A93ABB" w:rsidP="00A93ABB">
      <w:pPr>
        <w:ind w:left="1561" w:firstLine="0"/>
      </w:pPr>
      <w:r w:rsidRPr="002B03D9">
        <w:t xml:space="preserve">- </w:t>
      </w:r>
      <w:r w:rsidR="00D92CEE" w:rsidRPr="002B03D9">
        <w:t xml:space="preserve">egzamin sprawdzający predyspozycje ruchowe (strój jw.), </w:t>
      </w:r>
    </w:p>
    <w:p w14:paraId="664DA732" w14:textId="77777777" w:rsidR="00A97833" w:rsidRPr="002B03D9" w:rsidRDefault="00A93ABB" w:rsidP="00A93ABB">
      <w:pPr>
        <w:ind w:left="1561" w:firstLine="0"/>
      </w:pPr>
      <w:r w:rsidRPr="002B03D9">
        <w:t xml:space="preserve">- </w:t>
      </w:r>
      <w:r w:rsidR="00D92CEE" w:rsidRPr="002B03D9">
        <w:t xml:space="preserve">egzamin sprawdzający predyspozycje słuchowe (sprawdzenie uzdolnień muzycznych – słuchu, rytmu, badanie pamięci muzycznej), </w:t>
      </w:r>
    </w:p>
    <w:p w14:paraId="4C1413C9" w14:textId="77777777" w:rsidR="00A97833" w:rsidRPr="002B03D9" w:rsidRDefault="00A93ABB" w:rsidP="00A93ABB">
      <w:pPr>
        <w:ind w:left="1561" w:firstLine="0"/>
      </w:pPr>
      <w:r w:rsidRPr="002B03D9">
        <w:t xml:space="preserve">- </w:t>
      </w:r>
      <w:r w:rsidR="00D92CEE" w:rsidRPr="002B03D9">
        <w:t xml:space="preserve">badania foniatryczne obejmujące ocenę narządów słuchu, głosu i mowy, wykonane w poradni foniatrycznej wskazanej przez Uczelnię. </w:t>
      </w:r>
    </w:p>
    <w:p w14:paraId="3947F211" w14:textId="77777777" w:rsidR="00A97833" w:rsidRPr="002B03D9" w:rsidRDefault="00D92CEE">
      <w:pPr>
        <w:tabs>
          <w:tab w:val="center" w:pos="428"/>
          <w:tab w:val="center" w:pos="1902"/>
        </w:tabs>
        <w:spacing w:after="3" w:line="259" w:lineRule="auto"/>
        <w:ind w:left="0" w:right="0" w:firstLine="0"/>
        <w:jc w:val="left"/>
      </w:pPr>
      <w:r w:rsidRPr="002B03D9">
        <w:rPr>
          <w:b/>
        </w:rPr>
        <w:t xml:space="preserve"> </w:t>
      </w:r>
      <w:r w:rsidRPr="002B03D9">
        <w:rPr>
          <w:b/>
        </w:rPr>
        <w:tab/>
        <w:t xml:space="preserve"> </w:t>
      </w:r>
      <w:r w:rsidRPr="002B03D9">
        <w:rPr>
          <w:b/>
        </w:rPr>
        <w:tab/>
        <w:t xml:space="preserve">Studia drugiego stopnia </w:t>
      </w:r>
    </w:p>
    <w:p w14:paraId="181E4D2C" w14:textId="4CEEB85D" w:rsidR="00A97833" w:rsidRPr="002B03D9" w:rsidRDefault="00D92CEE" w:rsidP="001F7887">
      <w:pPr>
        <w:ind w:left="426" w:firstLine="0"/>
      </w:pPr>
      <w:r w:rsidRPr="002B03D9">
        <w:t>Kandydaci zgłaszają cztery utwory (w tym jeden w języku polskim – nie dotyczy</w:t>
      </w:r>
      <w:r w:rsidR="001F7887" w:rsidRPr="002B03D9">
        <w:t xml:space="preserve"> </w:t>
      </w:r>
      <w:r w:rsidRPr="002B03D9">
        <w:t>kandydatów</w:t>
      </w:r>
      <w:r w:rsidR="001F7887" w:rsidRPr="002B03D9">
        <w:rPr>
          <w:rFonts w:ascii="Segoe UI Symbol" w:eastAsia="Segoe UI Symbol" w:hAnsi="Segoe UI Symbol" w:cs="Segoe UI Symbol"/>
        </w:rPr>
        <w:t xml:space="preserve"> </w:t>
      </w:r>
      <w:r w:rsidRPr="002B03D9">
        <w:t>na</w:t>
      </w:r>
      <w:r w:rsidR="001F7887" w:rsidRPr="002B03D9">
        <w:t xml:space="preserve"> </w:t>
      </w:r>
      <w:r w:rsidRPr="002B03D9">
        <w:t xml:space="preserve">studia w języku angielskim): dwie arie i dwie pieśni. </w:t>
      </w:r>
    </w:p>
    <w:p w14:paraId="5D83400A" w14:textId="5B3B5D59" w:rsidR="00A97833" w:rsidRPr="002B03D9" w:rsidRDefault="00D92CEE" w:rsidP="001F7887">
      <w:pPr>
        <w:ind w:left="426" w:hanging="61"/>
      </w:pPr>
      <w:r w:rsidRPr="002B03D9">
        <w:t xml:space="preserve"> Kandydaci zobowiązani są przedłożyć zaświadczenie od lekarza foniatry o stanie narządu</w:t>
      </w:r>
      <w:r w:rsidR="001F7887" w:rsidRPr="002B03D9">
        <w:t xml:space="preserve"> </w:t>
      </w:r>
      <w:r w:rsidRPr="002B03D9">
        <w:t>głosowego</w:t>
      </w:r>
      <w:r w:rsidR="00937083" w:rsidRPr="002B03D9">
        <w:t xml:space="preserve"> (</w:t>
      </w:r>
      <w:r w:rsidR="0075704E" w:rsidRPr="002B03D9">
        <w:t xml:space="preserve">dotyczy </w:t>
      </w:r>
      <w:r w:rsidR="00937083" w:rsidRPr="002B03D9">
        <w:t>tylko kandyda</w:t>
      </w:r>
      <w:r w:rsidR="0075704E" w:rsidRPr="002B03D9">
        <w:t>tów</w:t>
      </w:r>
      <w:r w:rsidR="00937083" w:rsidRPr="002B03D9">
        <w:t xml:space="preserve">, którzy nie kończyli studiów </w:t>
      </w:r>
      <w:r w:rsidR="0075704E" w:rsidRPr="002B03D9">
        <w:t>I</w:t>
      </w:r>
      <w:r w:rsidR="00937083" w:rsidRPr="002B03D9">
        <w:t xml:space="preserve"> stopnia na kierunku wokalistyka w AM w P</w:t>
      </w:r>
      <w:r w:rsidR="000E648B" w:rsidRPr="002B03D9">
        <w:t>o</w:t>
      </w:r>
      <w:r w:rsidR="00937083" w:rsidRPr="002B03D9">
        <w:t>znaniu).</w:t>
      </w:r>
    </w:p>
    <w:p w14:paraId="0F3C9C2C" w14:textId="77777777" w:rsidR="00A97833" w:rsidRPr="002B03D9" w:rsidRDefault="00D92CEE">
      <w:pPr>
        <w:tabs>
          <w:tab w:val="center" w:pos="428"/>
          <w:tab w:val="center" w:pos="720"/>
          <w:tab w:val="center" w:pos="1425"/>
        </w:tabs>
        <w:ind w:left="0" w:right="0" w:firstLine="0"/>
        <w:jc w:val="left"/>
      </w:pPr>
      <w:r w:rsidRPr="002B03D9">
        <w:t xml:space="preserve"> </w:t>
      </w:r>
      <w:r w:rsidRPr="002B03D9">
        <w:tab/>
        <w:t xml:space="preserve"> </w:t>
      </w:r>
      <w:r w:rsidRPr="002B03D9">
        <w:tab/>
        <w:t xml:space="preserve"> </w:t>
      </w:r>
      <w:r w:rsidRPr="002B03D9">
        <w:tab/>
        <w:t xml:space="preserve">Etap I </w:t>
      </w:r>
    </w:p>
    <w:p w14:paraId="234003FA" w14:textId="77777777" w:rsidR="00A97833" w:rsidRPr="002B03D9" w:rsidRDefault="00A93ABB" w:rsidP="00A93ABB">
      <w:pPr>
        <w:ind w:left="1561" w:firstLine="0"/>
      </w:pPr>
      <w:r w:rsidRPr="002B03D9">
        <w:t xml:space="preserve">- </w:t>
      </w:r>
      <w:r w:rsidR="00D92CEE" w:rsidRPr="002B03D9">
        <w:t xml:space="preserve">egzamin ze śpiewu solowego: wykonanie dwóch arii oraz dwóch pieśni. </w:t>
      </w:r>
    </w:p>
    <w:p w14:paraId="69E545F0" w14:textId="77777777" w:rsidR="00A97833" w:rsidRPr="002B03D9" w:rsidRDefault="00D92CEE">
      <w:pPr>
        <w:tabs>
          <w:tab w:val="center" w:pos="428"/>
          <w:tab w:val="center" w:pos="720"/>
          <w:tab w:val="center" w:pos="1455"/>
        </w:tabs>
        <w:ind w:left="0" w:right="0" w:firstLine="0"/>
        <w:jc w:val="left"/>
      </w:pPr>
      <w:r w:rsidRPr="002B03D9">
        <w:t xml:space="preserve"> </w:t>
      </w:r>
      <w:r w:rsidRPr="002B03D9">
        <w:tab/>
        <w:t xml:space="preserve"> </w:t>
      </w:r>
      <w:r w:rsidRPr="002B03D9">
        <w:tab/>
        <w:t xml:space="preserve"> </w:t>
      </w:r>
      <w:r w:rsidRPr="002B03D9">
        <w:tab/>
        <w:t xml:space="preserve">Etap II  </w:t>
      </w:r>
    </w:p>
    <w:p w14:paraId="1BB90A44" w14:textId="77777777" w:rsidR="00A97833" w:rsidRPr="002B03D9" w:rsidRDefault="00A93ABB" w:rsidP="00A93ABB">
      <w:pPr>
        <w:ind w:left="1561" w:firstLine="0"/>
      </w:pPr>
      <w:r w:rsidRPr="002B03D9">
        <w:t xml:space="preserve">- </w:t>
      </w:r>
      <w:r w:rsidR="00D92CEE" w:rsidRPr="002B03D9">
        <w:t xml:space="preserve">rozmowa kwalifikacyjna na temat związany z kierunkiem studiów. </w:t>
      </w:r>
    </w:p>
    <w:p w14:paraId="24CB92C5" w14:textId="49342D35" w:rsidR="00A97833" w:rsidRPr="002B03D9" w:rsidRDefault="000F28D1" w:rsidP="00215C9B">
      <w:pPr>
        <w:numPr>
          <w:ilvl w:val="0"/>
          <w:numId w:val="32"/>
        </w:numPr>
        <w:spacing w:after="0" w:line="259" w:lineRule="auto"/>
        <w:ind w:right="0" w:hanging="278"/>
        <w:jc w:val="left"/>
      </w:pPr>
      <w:r w:rsidRPr="002B03D9">
        <w:rPr>
          <w:b/>
          <w:u w:val="single" w:color="000000"/>
        </w:rPr>
        <w:t>Musical</w:t>
      </w:r>
      <w:r w:rsidR="00D92CEE" w:rsidRPr="002B03D9">
        <w:rPr>
          <w:b/>
        </w:rPr>
        <w:t xml:space="preserve"> </w:t>
      </w:r>
    </w:p>
    <w:p w14:paraId="30CA4EA8" w14:textId="77777777" w:rsidR="00A97833" w:rsidRPr="002B03D9" w:rsidRDefault="00D92CEE">
      <w:pPr>
        <w:tabs>
          <w:tab w:val="center" w:pos="428"/>
          <w:tab w:val="center" w:pos="2025"/>
        </w:tabs>
        <w:spacing w:after="3" w:line="259" w:lineRule="auto"/>
        <w:ind w:left="0" w:right="0" w:firstLine="0"/>
        <w:jc w:val="left"/>
      </w:pPr>
      <w:r w:rsidRPr="002B03D9">
        <w:rPr>
          <w:b/>
        </w:rPr>
        <w:t xml:space="preserve"> </w:t>
      </w:r>
      <w:r w:rsidRPr="002B03D9">
        <w:rPr>
          <w:b/>
        </w:rPr>
        <w:tab/>
        <w:t xml:space="preserve"> </w:t>
      </w:r>
      <w:r w:rsidRPr="002B03D9">
        <w:rPr>
          <w:b/>
        </w:rPr>
        <w:tab/>
        <w:t xml:space="preserve">Studia pierwszego stopnia </w:t>
      </w:r>
    </w:p>
    <w:p w14:paraId="77F09354" w14:textId="77777777" w:rsidR="0075704E" w:rsidRPr="002B03D9" w:rsidRDefault="00D92CEE">
      <w:pPr>
        <w:ind w:left="428" w:hanging="346"/>
      </w:pPr>
      <w:r w:rsidRPr="002B03D9">
        <w:t xml:space="preserve">  </w:t>
      </w:r>
      <w:r w:rsidR="0075704E" w:rsidRPr="002B03D9">
        <w:tab/>
      </w:r>
      <w:r w:rsidRPr="002B03D9">
        <w:t>Kandydaci zgłaszają cztery utwory, w tym przynajmniej jeden</w:t>
      </w:r>
      <w:r w:rsidR="00861D46" w:rsidRPr="002B03D9">
        <w:t xml:space="preserve"> to</w:t>
      </w:r>
      <w:r w:rsidRPr="002B03D9">
        <w:t xml:space="preserve"> </w:t>
      </w:r>
      <w:r w:rsidR="00861D46" w:rsidRPr="002B03D9">
        <w:t>song</w:t>
      </w:r>
      <w:r w:rsidRPr="002B03D9">
        <w:t xml:space="preserve"> musicalo</w:t>
      </w:r>
      <w:r w:rsidR="00861D46" w:rsidRPr="002B03D9">
        <w:t>wy</w:t>
      </w:r>
      <w:r w:rsidRPr="002B03D9">
        <w:t xml:space="preserve"> oraz przynajmniej jeden w języku polskim (wymóg języka polskiego nie dotyczy kandydatów na studia w języku angielskim)</w:t>
      </w:r>
      <w:r w:rsidR="0075704E" w:rsidRPr="002B03D9">
        <w:t>.</w:t>
      </w:r>
      <w:r w:rsidR="00757222" w:rsidRPr="002B03D9">
        <w:t xml:space="preserve"> </w:t>
      </w:r>
    </w:p>
    <w:p w14:paraId="5C385A9F" w14:textId="32196161" w:rsidR="00A97833" w:rsidRPr="002B03D9" w:rsidRDefault="00757222" w:rsidP="00FB1569">
      <w:pPr>
        <w:ind w:left="428" w:firstLine="0"/>
      </w:pPr>
      <w:r w:rsidRPr="002B03D9">
        <w:t xml:space="preserve">Kandydat  </w:t>
      </w:r>
      <w:r w:rsidR="00BA2593" w:rsidRPr="002B03D9">
        <w:t xml:space="preserve">wykonuje utwór </w:t>
      </w:r>
      <w:r w:rsidRPr="002B03D9">
        <w:t>z podkładem muzycznym (za jakość techniczną i odpowiedni format podkładu odpowiedzialność ponosi wyłącznie kandydat)</w:t>
      </w:r>
      <w:r w:rsidR="00D92CEE" w:rsidRPr="002B03D9">
        <w:t>:</w:t>
      </w:r>
    </w:p>
    <w:p w14:paraId="78F96C8F" w14:textId="77777777" w:rsidR="00A97833" w:rsidRPr="002B03D9" w:rsidRDefault="00D92CEE">
      <w:pPr>
        <w:tabs>
          <w:tab w:val="center" w:pos="428"/>
          <w:tab w:val="center" w:pos="720"/>
          <w:tab w:val="center" w:pos="1425"/>
        </w:tabs>
        <w:ind w:left="0" w:right="0" w:firstLine="0"/>
        <w:jc w:val="left"/>
      </w:pPr>
      <w:r w:rsidRPr="002B03D9">
        <w:rPr>
          <w:sz w:val="22"/>
        </w:rPr>
        <w:tab/>
      </w:r>
      <w:r w:rsidRPr="002B03D9">
        <w:t xml:space="preserve"> </w:t>
      </w:r>
      <w:r w:rsidRPr="002B03D9">
        <w:tab/>
        <w:t xml:space="preserve"> </w:t>
      </w:r>
      <w:r w:rsidRPr="002B03D9">
        <w:tab/>
        <w:t xml:space="preserve">Etap I </w:t>
      </w:r>
    </w:p>
    <w:p w14:paraId="13C6B23F" w14:textId="77777777" w:rsidR="00A97833" w:rsidRPr="002B03D9" w:rsidRDefault="00A93ABB" w:rsidP="00A93ABB">
      <w:pPr>
        <w:ind w:left="1561" w:firstLine="0"/>
      </w:pPr>
      <w:r w:rsidRPr="002B03D9">
        <w:t xml:space="preserve">- </w:t>
      </w:r>
      <w:r w:rsidR="00D92CEE" w:rsidRPr="002B03D9">
        <w:t xml:space="preserve">egzamin ze śpiewu musicalowego: wykonanie dwóch dowolnych utworów, w tym jednego w języku polskim. </w:t>
      </w:r>
    </w:p>
    <w:p w14:paraId="48B0DDF3" w14:textId="77777777" w:rsidR="00A97833" w:rsidRPr="002B03D9" w:rsidRDefault="00D92CEE">
      <w:pPr>
        <w:tabs>
          <w:tab w:val="center" w:pos="428"/>
          <w:tab w:val="center" w:pos="720"/>
          <w:tab w:val="center" w:pos="1455"/>
        </w:tabs>
        <w:ind w:left="0" w:right="0" w:firstLine="0"/>
        <w:jc w:val="left"/>
      </w:pPr>
      <w:r w:rsidRPr="002B03D9">
        <w:t xml:space="preserve"> </w:t>
      </w:r>
      <w:r w:rsidRPr="002B03D9">
        <w:tab/>
        <w:t xml:space="preserve"> </w:t>
      </w:r>
      <w:r w:rsidRPr="002B03D9">
        <w:tab/>
        <w:t xml:space="preserve"> </w:t>
      </w:r>
      <w:r w:rsidRPr="002B03D9">
        <w:tab/>
        <w:t xml:space="preserve">Etap II </w:t>
      </w:r>
    </w:p>
    <w:p w14:paraId="758F233E" w14:textId="7D03F617" w:rsidR="00EE7FCC" w:rsidRPr="002B03D9" w:rsidRDefault="00D92CEE" w:rsidP="00215C9B">
      <w:pPr>
        <w:pStyle w:val="Akapitzlist"/>
        <w:numPr>
          <w:ilvl w:val="0"/>
          <w:numId w:val="51"/>
        </w:numPr>
        <w:rPr>
          <w:rFonts w:ascii="Arial" w:eastAsia="Arial" w:hAnsi="Arial" w:cs="Arial"/>
        </w:rPr>
      </w:pPr>
      <w:r w:rsidRPr="002B03D9">
        <w:t>egzamin ze śpiewu musicalowego</w:t>
      </w:r>
      <w:r w:rsidR="0072328E" w:rsidRPr="002B03D9">
        <w:t xml:space="preserve"> oraz rozmowa kwalifikacyjna</w:t>
      </w:r>
      <w:r w:rsidRPr="002B03D9">
        <w:t>: wykonanie dwóch zgłoszonych utworów,</w:t>
      </w:r>
    </w:p>
    <w:p w14:paraId="443F7C8F" w14:textId="31F29781" w:rsidR="00A97833" w:rsidRPr="002B03D9" w:rsidRDefault="00D92CEE" w:rsidP="00215C9B">
      <w:pPr>
        <w:pStyle w:val="Akapitzlist"/>
        <w:numPr>
          <w:ilvl w:val="0"/>
          <w:numId w:val="51"/>
        </w:numPr>
      </w:pPr>
      <w:r w:rsidRPr="002B03D9">
        <w:t xml:space="preserve">egzamin z aktorstwa:  </w:t>
      </w:r>
    </w:p>
    <w:p w14:paraId="529A4627" w14:textId="77777777" w:rsidR="00A97833" w:rsidRPr="002B03D9" w:rsidRDefault="00D92CEE" w:rsidP="00215C9B">
      <w:pPr>
        <w:numPr>
          <w:ilvl w:val="2"/>
          <w:numId w:val="32"/>
        </w:numPr>
        <w:ind w:hanging="360"/>
      </w:pPr>
      <w:r w:rsidRPr="002B03D9">
        <w:t xml:space="preserve">recytacja opanowanych pamięciowo dwóch wierszy (klasycznego i współczesnego) oraz dowolnego fragmentu prozy;  </w:t>
      </w:r>
    </w:p>
    <w:p w14:paraId="03821599" w14:textId="77777777" w:rsidR="00A97833" w:rsidRPr="002B03D9" w:rsidRDefault="00D92CEE" w:rsidP="00215C9B">
      <w:pPr>
        <w:numPr>
          <w:ilvl w:val="2"/>
          <w:numId w:val="32"/>
        </w:numPr>
        <w:ind w:hanging="360"/>
      </w:pPr>
      <w:r w:rsidRPr="002B03D9">
        <w:t xml:space="preserve">sprawdzenie predyspozycji aktorskich (wymagany jest swobodny strój sportowy i miękkie obuwie), </w:t>
      </w:r>
    </w:p>
    <w:p w14:paraId="30833060" w14:textId="0870CBA2" w:rsidR="00A97833" w:rsidRPr="002B03D9" w:rsidRDefault="00D92CEE" w:rsidP="00215C9B">
      <w:pPr>
        <w:pStyle w:val="Akapitzlist"/>
        <w:numPr>
          <w:ilvl w:val="0"/>
          <w:numId w:val="50"/>
        </w:numPr>
        <w:ind w:left="1843"/>
      </w:pPr>
      <w:r w:rsidRPr="002B03D9">
        <w:lastRenderedPageBreak/>
        <w:t xml:space="preserve">egzamin sprawdzający predyspozycje ruchowe (strój jw.), </w:t>
      </w:r>
    </w:p>
    <w:p w14:paraId="14F3C494" w14:textId="127D6095" w:rsidR="00D84081" w:rsidRPr="002B03D9" w:rsidRDefault="00D92CEE" w:rsidP="00215C9B">
      <w:pPr>
        <w:pStyle w:val="Akapitzlist"/>
        <w:numPr>
          <w:ilvl w:val="0"/>
          <w:numId w:val="50"/>
        </w:numPr>
        <w:ind w:left="1843"/>
      </w:pPr>
      <w:r w:rsidRPr="002B03D9">
        <w:t xml:space="preserve">egzamin sprawdzający predyspozycje słuchowe (sprawdzenie uzdolnień muzycznych – słuchu, rytmu, badanie pamięci muzycznej), </w:t>
      </w:r>
    </w:p>
    <w:p w14:paraId="3FEFDF74" w14:textId="57F2B417" w:rsidR="00A97833" w:rsidRPr="002B03D9" w:rsidRDefault="00D92CEE" w:rsidP="00215C9B">
      <w:pPr>
        <w:pStyle w:val="Akapitzlist"/>
        <w:numPr>
          <w:ilvl w:val="0"/>
          <w:numId w:val="50"/>
        </w:numPr>
        <w:ind w:left="1843"/>
      </w:pPr>
      <w:r w:rsidRPr="002B03D9">
        <w:t xml:space="preserve">badania foniatryczne obejmujące ocenę narządów słuchu, głosu i mowy, wykonane w poradni foniatrycznej wskazanej przez Uczelnię. </w:t>
      </w:r>
    </w:p>
    <w:p w14:paraId="088291D2" w14:textId="77777777" w:rsidR="00792691" w:rsidRPr="002B03D9" w:rsidRDefault="00D92CEE" w:rsidP="00792691">
      <w:pPr>
        <w:spacing w:after="0" w:line="259" w:lineRule="auto"/>
        <w:ind w:left="82" w:right="0" w:firstLine="0"/>
        <w:jc w:val="left"/>
      </w:pPr>
      <w:r w:rsidRPr="002B03D9">
        <w:t xml:space="preserve"> </w:t>
      </w:r>
      <w:r w:rsidRPr="002B03D9">
        <w:tab/>
      </w:r>
    </w:p>
    <w:p w14:paraId="5EAC9B2B" w14:textId="600A5C44" w:rsidR="00792691" w:rsidRPr="002B03D9" w:rsidRDefault="00792691" w:rsidP="00792691">
      <w:pPr>
        <w:spacing w:after="0" w:line="259" w:lineRule="auto"/>
        <w:ind w:left="82" w:right="0" w:firstLine="626"/>
        <w:jc w:val="left"/>
        <w:rPr>
          <w:b/>
        </w:rPr>
      </w:pPr>
      <w:r w:rsidRPr="002B03D9">
        <w:rPr>
          <w:b/>
        </w:rPr>
        <w:t xml:space="preserve">Studia drugiego stopnia </w:t>
      </w:r>
    </w:p>
    <w:p w14:paraId="1EC9ADF2" w14:textId="77777777" w:rsidR="00792691" w:rsidRPr="002B03D9" w:rsidRDefault="00792691" w:rsidP="00792691">
      <w:pPr>
        <w:spacing w:after="0" w:line="259" w:lineRule="auto"/>
        <w:ind w:left="82" w:right="0" w:firstLine="0"/>
        <w:jc w:val="left"/>
      </w:pPr>
      <w:r w:rsidRPr="002B03D9">
        <w:t>Kandydaci zobowiązani są przedłożyć zaświadczenie od lekarza foniatry o stanie narządu głosowego (dotyczy tylko kandydatów, którzy nie kończyli studiów I stopnia na kierunku wokalistyka w AM w Poznaniu).</w:t>
      </w:r>
    </w:p>
    <w:p w14:paraId="3A22D0EA" w14:textId="77777777" w:rsidR="00792691" w:rsidRPr="002B03D9" w:rsidRDefault="00792691" w:rsidP="00792691">
      <w:pPr>
        <w:spacing w:after="0" w:line="259" w:lineRule="auto"/>
        <w:ind w:left="82" w:right="0" w:firstLine="0"/>
        <w:jc w:val="left"/>
      </w:pPr>
    </w:p>
    <w:p w14:paraId="64B57D18" w14:textId="77777777" w:rsidR="00792691" w:rsidRPr="002B03D9" w:rsidRDefault="00792691" w:rsidP="00792691">
      <w:pPr>
        <w:spacing w:after="0" w:line="259" w:lineRule="auto"/>
        <w:ind w:left="82" w:right="0" w:firstLine="0"/>
        <w:jc w:val="left"/>
      </w:pPr>
      <w:r w:rsidRPr="002B03D9">
        <w:tab/>
        <w:t>Etap I</w:t>
      </w:r>
      <w:r w:rsidRPr="002B03D9">
        <w:tab/>
      </w:r>
    </w:p>
    <w:p w14:paraId="218CE4A0" w14:textId="77777777" w:rsidR="00792691" w:rsidRPr="002B03D9" w:rsidRDefault="00792691" w:rsidP="00215C9B">
      <w:pPr>
        <w:numPr>
          <w:ilvl w:val="0"/>
          <w:numId w:val="67"/>
        </w:numPr>
        <w:spacing w:after="0" w:line="259" w:lineRule="auto"/>
        <w:ind w:right="0"/>
        <w:jc w:val="left"/>
      </w:pPr>
      <w:r w:rsidRPr="002B03D9">
        <w:t>egzamin ze śpiewu musicalowego: wykonanie dwóch songów musicalowych z pianistą:</w:t>
      </w:r>
    </w:p>
    <w:p w14:paraId="352B9EF9" w14:textId="77777777" w:rsidR="00792691" w:rsidRPr="002B03D9" w:rsidRDefault="00792691" w:rsidP="00215C9B">
      <w:pPr>
        <w:numPr>
          <w:ilvl w:val="0"/>
          <w:numId w:val="68"/>
        </w:numPr>
        <w:spacing w:after="0" w:line="259" w:lineRule="auto"/>
        <w:ind w:right="0"/>
        <w:jc w:val="left"/>
      </w:pPr>
      <w:r w:rsidRPr="002B03D9">
        <w:t>jeden song z listy utworów obowiązkowych - z pianistą</w:t>
      </w:r>
    </w:p>
    <w:p w14:paraId="657E8FEB" w14:textId="77777777" w:rsidR="00792691" w:rsidRPr="002B03D9" w:rsidRDefault="00792691" w:rsidP="00215C9B">
      <w:pPr>
        <w:numPr>
          <w:ilvl w:val="0"/>
          <w:numId w:val="68"/>
        </w:numPr>
        <w:spacing w:after="0" w:line="259" w:lineRule="auto"/>
        <w:ind w:right="0"/>
        <w:jc w:val="left"/>
      </w:pPr>
      <w:r w:rsidRPr="002B03D9">
        <w:t>drugi dowolny song (dopuszcza się wykonanie z podkładem dostarczonym przez kandydata; kandydat odpowiada całkowicie za wszystkie parametry i formę podkładu)</w:t>
      </w:r>
    </w:p>
    <w:p w14:paraId="436425EE" w14:textId="77777777" w:rsidR="00792691" w:rsidRPr="002B03D9" w:rsidRDefault="00792691" w:rsidP="00215C9B">
      <w:pPr>
        <w:numPr>
          <w:ilvl w:val="0"/>
          <w:numId w:val="69"/>
        </w:numPr>
        <w:spacing w:after="0" w:line="259" w:lineRule="auto"/>
        <w:ind w:right="0"/>
        <w:jc w:val="left"/>
      </w:pPr>
      <w:r w:rsidRPr="002B03D9">
        <w:t xml:space="preserve">egzamin z aktorstwa:  </w:t>
      </w:r>
    </w:p>
    <w:p w14:paraId="740FE317" w14:textId="77777777" w:rsidR="00792691" w:rsidRPr="002B03D9" w:rsidRDefault="00792691" w:rsidP="00215C9B">
      <w:pPr>
        <w:numPr>
          <w:ilvl w:val="0"/>
          <w:numId w:val="70"/>
        </w:numPr>
        <w:spacing w:after="0" w:line="259" w:lineRule="auto"/>
        <w:ind w:right="0"/>
        <w:jc w:val="left"/>
      </w:pPr>
      <w:r w:rsidRPr="002B03D9">
        <w:t xml:space="preserve">recytacja opanowanych pamięciowo dwóch wierszy (klasycznego i współczesnego) oraz dowolnego fragmentu prozy;  </w:t>
      </w:r>
    </w:p>
    <w:p w14:paraId="2087DC13" w14:textId="77777777" w:rsidR="00792691" w:rsidRPr="002B03D9" w:rsidRDefault="00792691" w:rsidP="00215C9B">
      <w:pPr>
        <w:numPr>
          <w:ilvl w:val="0"/>
          <w:numId w:val="71"/>
        </w:numPr>
        <w:spacing w:after="0" w:line="259" w:lineRule="auto"/>
        <w:ind w:right="0"/>
        <w:jc w:val="left"/>
      </w:pPr>
      <w:r w:rsidRPr="002B03D9">
        <w:t xml:space="preserve">wykonanie piosenki aktorskiej z kanonu: Ch. Aznavour, J. Brel, </w:t>
      </w:r>
      <w:r w:rsidRPr="002B03D9">
        <w:br/>
        <w:t xml:space="preserve">B. Brecht, N. </w:t>
      </w:r>
      <w:proofErr w:type="spellStart"/>
      <w:r w:rsidRPr="002B03D9">
        <w:t>Cave</w:t>
      </w:r>
      <w:proofErr w:type="spellEnd"/>
      <w:r w:rsidRPr="002B03D9">
        <w:t xml:space="preserve">, G. Ciechowski, L. Cohen, E. Demarczyk, </w:t>
      </w:r>
      <w:r w:rsidRPr="002B03D9">
        <w:br/>
        <w:t xml:space="preserve">S. </w:t>
      </w:r>
      <w:proofErr w:type="spellStart"/>
      <w:r w:rsidRPr="002B03D9">
        <w:t>Gainsbourg</w:t>
      </w:r>
      <w:proofErr w:type="spellEnd"/>
      <w:r w:rsidRPr="002B03D9">
        <w:t xml:space="preserve">, J. Kofta, O. Sipowicz, W. Młynarski, C. Niemen, </w:t>
      </w:r>
      <w:r w:rsidRPr="002B03D9">
        <w:br/>
        <w:t xml:space="preserve">B. Okudżawa, A. Osiecka, E. Piaf, J. Przybora, J. Wasowski, T. </w:t>
      </w:r>
      <w:proofErr w:type="spellStart"/>
      <w:r w:rsidRPr="002B03D9">
        <w:t>Waits</w:t>
      </w:r>
      <w:proofErr w:type="spellEnd"/>
      <w:r w:rsidRPr="002B03D9">
        <w:t xml:space="preserve">, K. Weill, W. Wysocki </w:t>
      </w:r>
    </w:p>
    <w:p w14:paraId="17127BFA" w14:textId="77777777" w:rsidR="00792691" w:rsidRPr="002B03D9" w:rsidRDefault="00792691" w:rsidP="00792691">
      <w:pPr>
        <w:spacing w:after="0" w:line="259" w:lineRule="auto"/>
        <w:ind w:left="82" w:right="0" w:firstLine="0"/>
        <w:jc w:val="left"/>
      </w:pPr>
      <w:r w:rsidRPr="002B03D9">
        <w:t>(piosenka aktorska może być wykonana z podkładem lub z pianistą, pod warunkiem dostarczenia podczas rejestracji elektronicznej materiałów nutowych)</w:t>
      </w:r>
      <w:r w:rsidRPr="002B03D9">
        <w:tab/>
      </w:r>
    </w:p>
    <w:p w14:paraId="3B2AECB4" w14:textId="77777777" w:rsidR="00792691" w:rsidRPr="002B03D9" w:rsidRDefault="00792691" w:rsidP="00215C9B">
      <w:pPr>
        <w:numPr>
          <w:ilvl w:val="0"/>
          <w:numId w:val="71"/>
        </w:numPr>
        <w:spacing w:after="0" w:line="259" w:lineRule="auto"/>
        <w:ind w:right="0"/>
        <w:jc w:val="left"/>
      </w:pPr>
      <w:r w:rsidRPr="002B03D9">
        <w:t xml:space="preserve">sprawdzenie umiejętności aktorskich (wymagany jest swobodny strój sportowy i miękkie obuwie), </w:t>
      </w:r>
    </w:p>
    <w:p w14:paraId="78C788C8" w14:textId="77777777" w:rsidR="00792691" w:rsidRPr="002B03D9" w:rsidRDefault="00792691" w:rsidP="00215C9B">
      <w:pPr>
        <w:numPr>
          <w:ilvl w:val="0"/>
          <w:numId w:val="67"/>
        </w:numPr>
        <w:spacing w:after="0" w:line="259" w:lineRule="auto"/>
        <w:ind w:right="0"/>
        <w:jc w:val="left"/>
      </w:pPr>
      <w:r w:rsidRPr="002B03D9">
        <w:t>egzamin z ruchu scenicznego</w:t>
      </w:r>
    </w:p>
    <w:p w14:paraId="19D7673B" w14:textId="77777777" w:rsidR="00792691" w:rsidRPr="002B03D9" w:rsidRDefault="00792691" w:rsidP="00215C9B">
      <w:pPr>
        <w:numPr>
          <w:ilvl w:val="0"/>
          <w:numId w:val="70"/>
        </w:numPr>
        <w:spacing w:after="0" w:line="259" w:lineRule="auto"/>
        <w:ind w:right="0"/>
        <w:jc w:val="left"/>
      </w:pPr>
      <w:r w:rsidRPr="002B03D9">
        <w:t>sprawdzenie predyspozycji ruchowych</w:t>
      </w:r>
    </w:p>
    <w:p w14:paraId="779FFE99" w14:textId="77777777" w:rsidR="00792691" w:rsidRPr="002B03D9" w:rsidRDefault="00792691" w:rsidP="00215C9B">
      <w:pPr>
        <w:numPr>
          <w:ilvl w:val="0"/>
          <w:numId w:val="70"/>
        </w:numPr>
        <w:spacing w:after="0" w:line="259" w:lineRule="auto"/>
        <w:ind w:right="0"/>
        <w:jc w:val="left"/>
      </w:pPr>
      <w:r w:rsidRPr="002B03D9">
        <w:t>wykonanie przygotowanego wcześniej musicalowego solo tanecznego; czas trwania: 1,5 – 2 minuty (wymagany jest swobodny strój sportowy i miękkie obuwie).</w:t>
      </w:r>
    </w:p>
    <w:p w14:paraId="4FF72E50" w14:textId="77777777" w:rsidR="00792691" w:rsidRPr="002B03D9" w:rsidRDefault="00792691" w:rsidP="00792691">
      <w:pPr>
        <w:spacing w:after="0" w:line="259" w:lineRule="auto"/>
        <w:ind w:left="82" w:right="0" w:firstLine="0"/>
        <w:jc w:val="left"/>
      </w:pPr>
      <w:r w:rsidRPr="002B03D9">
        <w:tab/>
      </w:r>
      <w:r w:rsidRPr="002B03D9">
        <w:tab/>
      </w:r>
      <w:r w:rsidRPr="002B03D9">
        <w:tab/>
        <w:t xml:space="preserve">Etap II  </w:t>
      </w:r>
    </w:p>
    <w:p w14:paraId="58B8A148" w14:textId="77777777" w:rsidR="00792691" w:rsidRPr="002B03D9" w:rsidRDefault="00792691" w:rsidP="00215C9B">
      <w:pPr>
        <w:numPr>
          <w:ilvl w:val="0"/>
          <w:numId w:val="67"/>
        </w:numPr>
        <w:spacing w:after="0" w:line="259" w:lineRule="auto"/>
        <w:ind w:right="0"/>
        <w:jc w:val="left"/>
      </w:pPr>
      <w:r w:rsidRPr="002B03D9">
        <w:t>rozmowa kwalifikacyjna na temat musicalu i teatru muzycznego.</w:t>
      </w:r>
    </w:p>
    <w:p w14:paraId="705C4E0A" w14:textId="3E10286A" w:rsidR="00A97833" w:rsidRPr="002B03D9" w:rsidRDefault="00A97833">
      <w:pPr>
        <w:spacing w:after="0" w:line="259" w:lineRule="auto"/>
        <w:ind w:left="82" w:right="0" w:firstLine="0"/>
        <w:jc w:val="left"/>
      </w:pPr>
    </w:p>
    <w:p w14:paraId="2237E5C4" w14:textId="7E551D47" w:rsidR="00DD5914" w:rsidRPr="002B03D9" w:rsidRDefault="00DD5914" w:rsidP="002B03D9">
      <w:pPr>
        <w:spacing w:after="0" w:line="259" w:lineRule="auto"/>
        <w:ind w:left="428" w:right="0" w:firstLine="0"/>
        <w:jc w:val="left"/>
      </w:pPr>
    </w:p>
    <w:p w14:paraId="224F730C" w14:textId="25720509" w:rsidR="00A97833" w:rsidRPr="002B03D9" w:rsidRDefault="00D92CEE">
      <w:pPr>
        <w:spacing w:after="4" w:line="259" w:lineRule="auto"/>
        <w:ind w:left="434" w:right="11"/>
        <w:jc w:val="center"/>
      </w:pPr>
      <w:r w:rsidRPr="002B03D9">
        <w:rPr>
          <w:b/>
        </w:rPr>
        <w:t>KIERUNEK INSTRUMENTALISTYKA</w:t>
      </w:r>
      <w:r w:rsidRPr="002B03D9">
        <w:t xml:space="preserve"> </w:t>
      </w:r>
    </w:p>
    <w:p w14:paraId="5CFD6721" w14:textId="77777777" w:rsidR="00A97833" w:rsidRPr="002B03D9" w:rsidRDefault="00D92CEE">
      <w:pPr>
        <w:spacing w:after="0" w:line="259" w:lineRule="auto"/>
        <w:ind w:left="475" w:right="0" w:firstLine="0"/>
        <w:jc w:val="center"/>
      </w:pPr>
      <w:r w:rsidRPr="002B03D9">
        <w:rPr>
          <w:b/>
        </w:rPr>
        <w:t xml:space="preserve"> </w:t>
      </w:r>
    </w:p>
    <w:p w14:paraId="006A39AE" w14:textId="4B95E982" w:rsidR="00A97833" w:rsidRPr="002B659A" w:rsidRDefault="00D92CEE">
      <w:pPr>
        <w:pStyle w:val="Nagwek2"/>
        <w:ind w:right="2"/>
      </w:pPr>
      <w:r w:rsidRPr="002B03D9">
        <w:t>§ 3</w:t>
      </w:r>
      <w:r w:rsidR="00902AFD" w:rsidRPr="002B03D9">
        <w:t>4</w:t>
      </w:r>
      <w:r w:rsidRPr="002B659A">
        <w:t xml:space="preserve"> </w:t>
      </w:r>
    </w:p>
    <w:p w14:paraId="06336FC7" w14:textId="77777777" w:rsidR="00A97833" w:rsidRPr="002B659A" w:rsidRDefault="00D92CEE">
      <w:pPr>
        <w:spacing w:after="0" w:line="259" w:lineRule="auto"/>
        <w:ind w:left="161" w:right="265"/>
        <w:jc w:val="center"/>
      </w:pPr>
      <w:r w:rsidRPr="002B659A">
        <w:t>1.</w:t>
      </w:r>
      <w:r w:rsidRPr="002B659A">
        <w:rPr>
          <w:rFonts w:ascii="Arial" w:eastAsia="Arial" w:hAnsi="Arial" w:cs="Arial"/>
        </w:rPr>
        <w:t xml:space="preserve"> </w:t>
      </w:r>
      <w:r w:rsidRPr="002B659A">
        <w:t xml:space="preserve">Ustala się następujące zasady punktacji poszczególnych egzaminów wstępnych: </w:t>
      </w:r>
    </w:p>
    <w:p w14:paraId="7E53D52B" w14:textId="77777777" w:rsidR="00A97833" w:rsidRPr="002B659A" w:rsidRDefault="00D92CEE">
      <w:pPr>
        <w:spacing w:after="0" w:line="259" w:lineRule="auto"/>
        <w:ind w:left="428" w:right="0" w:firstLine="0"/>
        <w:jc w:val="left"/>
      </w:pPr>
      <w:r w:rsidRPr="002B659A">
        <w:t xml:space="preserve"> </w:t>
      </w:r>
    </w:p>
    <w:tbl>
      <w:tblPr>
        <w:tblStyle w:val="TableGrid"/>
        <w:tblW w:w="9286" w:type="dxa"/>
        <w:tblInd w:w="435" w:type="dxa"/>
        <w:tblCellMar>
          <w:top w:w="5" w:type="dxa"/>
          <w:left w:w="108" w:type="dxa"/>
          <w:right w:w="54" w:type="dxa"/>
        </w:tblCellMar>
        <w:tblLook w:val="04A0" w:firstRow="1" w:lastRow="0" w:firstColumn="1" w:lastColumn="0" w:noHBand="0" w:noVBand="1"/>
      </w:tblPr>
      <w:tblGrid>
        <w:gridCol w:w="816"/>
        <w:gridCol w:w="3684"/>
        <w:gridCol w:w="142"/>
        <w:gridCol w:w="1630"/>
        <w:gridCol w:w="72"/>
        <w:gridCol w:w="141"/>
        <w:gridCol w:w="1347"/>
        <w:gridCol w:w="72"/>
        <w:gridCol w:w="1382"/>
      </w:tblGrid>
      <w:tr w:rsidR="00A97833" w:rsidRPr="002B659A" w14:paraId="2F8F5359" w14:textId="77777777">
        <w:trPr>
          <w:trHeight w:val="302"/>
        </w:trPr>
        <w:tc>
          <w:tcPr>
            <w:tcW w:w="816" w:type="dxa"/>
            <w:tcBorders>
              <w:top w:val="single" w:sz="4" w:space="0" w:color="000000"/>
              <w:left w:val="single" w:sz="4" w:space="0" w:color="000000"/>
              <w:bottom w:val="single" w:sz="4" w:space="0" w:color="000000"/>
              <w:right w:val="nil"/>
            </w:tcBorders>
          </w:tcPr>
          <w:p w14:paraId="7125E0F1" w14:textId="77777777" w:rsidR="00A97833" w:rsidRPr="002B659A" w:rsidRDefault="00A97833">
            <w:pPr>
              <w:spacing w:after="160" w:line="259" w:lineRule="auto"/>
              <w:ind w:left="0" w:right="0" w:firstLine="0"/>
              <w:jc w:val="left"/>
            </w:pPr>
          </w:p>
        </w:tc>
        <w:tc>
          <w:tcPr>
            <w:tcW w:w="8470" w:type="dxa"/>
            <w:gridSpan w:val="8"/>
            <w:tcBorders>
              <w:top w:val="single" w:sz="4" w:space="0" w:color="000000"/>
              <w:left w:val="nil"/>
              <w:bottom w:val="single" w:sz="4" w:space="0" w:color="000000"/>
              <w:right w:val="single" w:sz="4" w:space="0" w:color="000000"/>
            </w:tcBorders>
          </w:tcPr>
          <w:p w14:paraId="553363FA" w14:textId="77777777" w:rsidR="00A97833" w:rsidRPr="002B659A" w:rsidRDefault="00D92CEE">
            <w:pPr>
              <w:spacing w:after="0" w:line="259" w:lineRule="auto"/>
              <w:ind w:left="0" w:right="810" w:firstLine="0"/>
              <w:jc w:val="center"/>
            </w:pPr>
            <w:r w:rsidRPr="002B659A">
              <w:rPr>
                <w:i/>
              </w:rPr>
              <w:t>Kierunek/specjalność</w:t>
            </w:r>
            <w:r w:rsidRPr="002B659A">
              <w:t xml:space="preserve">       </w:t>
            </w:r>
          </w:p>
        </w:tc>
      </w:tr>
      <w:tr w:rsidR="00A97833" w:rsidRPr="002B659A" w14:paraId="4794445C" w14:textId="77777777">
        <w:trPr>
          <w:trHeight w:val="892"/>
        </w:trPr>
        <w:tc>
          <w:tcPr>
            <w:tcW w:w="816" w:type="dxa"/>
            <w:tcBorders>
              <w:top w:val="single" w:sz="4" w:space="0" w:color="000000"/>
              <w:left w:val="single" w:sz="4" w:space="0" w:color="000000"/>
              <w:bottom w:val="single" w:sz="4" w:space="0" w:color="000000"/>
              <w:right w:val="single" w:sz="4" w:space="0" w:color="000000"/>
            </w:tcBorders>
          </w:tcPr>
          <w:p w14:paraId="287D5BE5" w14:textId="77777777" w:rsidR="00A97833" w:rsidRPr="002B659A" w:rsidRDefault="00D92CEE">
            <w:pPr>
              <w:spacing w:after="0" w:line="259" w:lineRule="auto"/>
              <w:ind w:left="0" w:right="0" w:firstLine="0"/>
              <w:jc w:val="left"/>
            </w:pPr>
            <w:r w:rsidRPr="002B659A">
              <w:rPr>
                <w:i/>
              </w:rPr>
              <w:t xml:space="preserve">Etap </w:t>
            </w:r>
          </w:p>
        </w:tc>
        <w:tc>
          <w:tcPr>
            <w:tcW w:w="3827" w:type="dxa"/>
            <w:gridSpan w:val="2"/>
            <w:tcBorders>
              <w:top w:val="single" w:sz="4" w:space="0" w:color="000000"/>
              <w:left w:val="single" w:sz="4" w:space="0" w:color="000000"/>
              <w:bottom w:val="single" w:sz="4" w:space="0" w:color="000000"/>
              <w:right w:val="single" w:sz="4" w:space="0" w:color="000000"/>
            </w:tcBorders>
          </w:tcPr>
          <w:p w14:paraId="6C3B1C82" w14:textId="77777777" w:rsidR="00A97833" w:rsidRPr="002B659A" w:rsidRDefault="00D92CEE">
            <w:pPr>
              <w:spacing w:after="0" w:line="259" w:lineRule="auto"/>
              <w:ind w:left="0" w:right="0" w:firstLine="0"/>
              <w:jc w:val="left"/>
            </w:pPr>
            <w:r w:rsidRPr="002B659A">
              <w:rPr>
                <w:i/>
              </w:rPr>
              <w:t xml:space="preserve">Zakres egzaminów </w:t>
            </w:r>
          </w:p>
        </w:tc>
        <w:tc>
          <w:tcPr>
            <w:tcW w:w="1630" w:type="dxa"/>
            <w:tcBorders>
              <w:top w:val="single" w:sz="4" w:space="0" w:color="000000"/>
              <w:left w:val="single" w:sz="4" w:space="0" w:color="000000"/>
              <w:bottom w:val="single" w:sz="4" w:space="0" w:color="000000"/>
              <w:right w:val="single" w:sz="4" w:space="0" w:color="000000"/>
            </w:tcBorders>
          </w:tcPr>
          <w:p w14:paraId="32C18989" w14:textId="77777777" w:rsidR="00A97833" w:rsidRPr="002B659A" w:rsidRDefault="00D92CEE">
            <w:pPr>
              <w:spacing w:after="0" w:line="259" w:lineRule="auto"/>
              <w:ind w:left="2" w:right="0" w:firstLine="0"/>
              <w:jc w:val="left"/>
            </w:pPr>
            <w:r w:rsidRPr="002B659A">
              <w:rPr>
                <w:i/>
              </w:rPr>
              <w:t xml:space="preserve">Punktacja </w:t>
            </w:r>
          </w:p>
          <w:p w14:paraId="45C60C3C" w14:textId="77777777" w:rsidR="00A97833" w:rsidRPr="002B659A" w:rsidRDefault="00D92CEE">
            <w:pPr>
              <w:spacing w:after="0" w:line="259" w:lineRule="auto"/>
              <w:ind w:left="2" w:right="0" w:firstLine="0"/>
              <w:jc w:val="left"/>
            </w:pPr>
            <w:r w:rsidRPr="002B659A">
              <w:rPr>
                <w:i/>
              </w:rPr>
              <w:t xml:space="preserve"> </w:t>
            </w:r>
          </w:p>
        </w:tc>
        <w:tc>
          <w:tcPr>
            <w:tcW w:w="1560" w:type="dxa"/>
            <w:gridSpan w:val="3"/>
            <w:tcBorders>
              <w:top w:val="single" w:sz="4" w:space="0" w:color="000000"/>
              <w:left w:val="single" w:sz="4" w:space="0" w:color="000000"/>
              <w:bottom w:val="single" w:sz="4" w:space="0" w:color="000000"/>
              <w:right w:val="single" w:sz="4" w:space="0" w:color="000000"/>
            </w:tcBorders>
          </w:tcPr>
          <w:p w14:paraId="59D02DDD" w14:textId="77777777" w:rsidR="00A97833" w:rsidRPr="002B659A" w:rsidRDefault="00D92CEE">
            <w:pPr>
              <w:spacing w:after="0" w:line="259" w:lineRule="auto"/>
              <w:ind w:left="0" w:right="0" w:firstLine="0"/>
              <w:jc w:val="left"/>
            </w:pPr>
            <w:r w:rsidRPr="002B659A">
              <w:rPr>
                <w:i/>
              </w:rPr>
              <w:t xml:space="preserve">Maksymalna </w:t>
            </w:r>
          </w:p>
          <w:p w14:paraId="227C6FD9" w14:textId="77777777" w:rsidR="00A97833" w:rsidRPr="002B659A" w:rsidRDefault="00D92CEE">
            <w:pPr>
              <w:spacing w:after="0" w:line="259" w:lineRule="auto"/>
              <w:ind w:left="0" w:right="0" w:firstLine="0"/>
              <w:jc w:val="left"/>
            </w:pPr>
            <w:r w:rsidRPr="002B659A">
              <w:rPr>
                <w:i/>
              </w:rPr>
              <w:t xml:space="preserve">liczba pkt </w:t>
            </w:r>
          </w:p>
        </w:tc>
        <w:tc>
          <w:tcPr>
            <w:tcW w:w="1454" w:type="dxa"/>
            <w:gridSpan w:val="2"/>
            <w:tcBorders>
              <w:top w:val="single" w:sz="4" w:space="0" w:color="000000"/>
              <w:left w:val="single" w:sz="4" w:space="0" w:color="000000"/>
              <w:bottom w:val="single" w:sz="4" w:space="0" w:color="000000"/>
              <w:right w:val="single" w:sz="4" w:space="0" w:color="000000"/>
            </w:tcBorders>
          </w:tcPr>
          <w:p w14:paraId="1ADB9547" w14:textId="77777777" w:rsidR="00A97833" w:rsidRPr="002B659A" w:rsidRDefault="00D92CEE">
            <w:pPr>
              <w:spacing w:after="0" w:line="240" w:lineRule="auto"/>
              <w:ind w:left="0" w:right="0" w:firstLine="0"/>
              <w:jc w:val="left"/>
            </w:pPr>
            <w:r w:rsidRPr="002B659A">
              <w:rPr>
                <w:i/>
              </w:rPr>
              <w:t xml:space="preserve">minimalna wymagana </w:t>
            </w:r>
          </w:p>
          <w:p w14:paraId="74FA762B" w14:textId="77777777" w:rsidR="00A97833" w:rsidRPr="002B659A" w:rsidRDefault="00D92CEE">
            <w:pPr>
              <w:spacing w:after="0" w:line="259" w:lineRule="auto"/>
              <w:ind w:left="0" w:right="0" w:firstLine="0"/>
              <w:jc w:val="left"/>
            </w:pPr>
            <w:r w:rsidRPr="002B659A">
              <w:rPr>
                <w:i/>
              </w:rPr>
              <w:t xml:space="preserve">liczba pkt </w:t>
            </w:r>
          </w:p>
        </w:tc>
      </w:tr>
      <w:tr w:rsidR="00A97833" w:rsidRPr="002B659A" w14:paraId="2D49877B" w14:textId="77777777">
        <w:trPr>
          <w:trHeight w:val="300"/>
        </w:trPr>
        <w:tc>
          <w:tcPr>
            <w:tcW w:w="816" w:type="dxa"/>
            <w:tcBorders>
              <w:top w:val="single" w:sz="4" w:space="0" w:color="000000"/>
              <w:left w:val="single" w:sz="4" w:space="0" w:color="000000"/>
              <w:bottom w:val="single" w:sz="4" w:space="0" w:color="000000"/>
              <w:right w:val="nil"/>
            </w:tcBorders>
            <w:shd w:val="clear" w:color="auto" w:fill="D9D9D9"/>
          </w:tcPr>
          <w:p w14:paraId="1E0F5743" w14:textId="77777777" w:rsidR="00A97833" w:rsidRPr="002B659A" w:rsidRDefault="00A97833">
            <w:pPr>
              <w:spacing w:after="160" w:line="259" w:lineRule="auto"/>
              <w:ind w:left="0" w:right="0" w:firstLine="0"/>
              <w:jc w:val="left"/>
            </w:pPr>
          </w:p>
        </w:tc>
        <w:tc>
          <w:tcPr>
            <w:tcW w:w="8470" w:type="dxa"/>
            <w:gridSpan w:val="8"/>
            <w:tcBorders>
              <w:top w:val="single" w:sz="4" w:space="0" w:color="000000"/>
              <w:left w:val="nil"/>
              <w:bottom w:val="single" w:sz="4" w:space="0" w:color="000000"/>
              <w:right w:val="single" w:sz="4" w:space="0" w:color="000000"/>
            </w:tcBorders>
            <w:shd w:val="clear" w:color="auto" w:fill="D9D9D9"/>
          </w:tcPr>
          <w:p w14:paraId="4D937703" w14:textId="77777777" w:rsidR="00A97833" w:rsidRPr="002B659A" w:rsidRDefault="00D92CEE">
            <w:pPr>
              <w:spacing w:after="0" w:line="259" w:lineRule="auto"/>
              <w:ind w:left="564" w:right="0" w:firstLine="0"/>
              <w:jc w:val="left"/>
            </w:pPr>
            <w:r w:rsidRPr="002B659A">
              <w:rPr>
                <w:b/>
              </w:rPr>
              <w:t xml:space="preserve">Instrumentalistyka/specjalności w zakresie gra na instrumencie </w:t>
            </w:r>
          </w:p>
        </w:tc>
      </w:tr>
      <w:tr w:rsidR="00A97833" w:rsidRPr="002B659A" w14:paraId="482EF21B" w14:textId="77777777">
        <w:trPr>
          <w:trHeight w:val="304"/>
        </w:trPr>
        <w:tc>
          <w:tcPr>
            <w:tcW w:w="816" w:type="dxa"/>
            <w:tcBorders>
              <w:top w:val="single" w:sz="4" w:space="0" w:color="000000"/>
              <w:left w:val="single" w:sz="4" w:space="0" w:color="000000"/>
              <w:bottom w:val="single" w:sz="4" w:space="0" w:color="000000"/>
              <w:right w:val="nil"/>
            </w:tcBorders>
          </w:tcPr>
          <w:p w14:paraId="78DF47E8" w14:textId="77777777" w:rsidR="00A97833" w:rsidRPr="002B659A" w:rsidRDefault="00A97833">
            <w:pPr>
              <w:spacing w:after="160" w:line="259" w:lineRule="auto"/>
              <w:ind w:left="0" w:right="0" w:firstLine="0"/>
              <w:jc w:val="left"/>
            </w:pPr>
          </w:p>
        </w:tc>
        <w:tc>
          <w:tcPr>
            <w:tcW w:w="8470" w:type="dxa"/>
            <w:gridSpan w:val="8"/>
            <w:tcBorders>
              <w:top w:val="single" w:sz="4" w:space="0" w:color="000000"/>
              <w:left w:val="nil"/>
              <w:bottom w:val="single" w:sz="4" w:space="0" w:color="000000"/>
              <w:right w:val="single" w:sz="4" w:space="0" w:color="000000"/>
            </w:tcBorders>
          </w:tcPr>
          <w:p w14:paraId="28D68166" w14:textId="77777777" w:rsidR="00A97833" w:rsidRPr="002B659A" w:rsidRDefault="00D92CEE">
            <w:pPr>
              <w:spacing w:after="0" w:line="259" w:lineRule="auto"/>
              <w:ind w:left="1717" w:right="0" w:firstLine="0"/>
              <w:jc w:val="left"/>
            </w:pPr>
            <w:r w:rsidRPr="002B659A">
              <w:rPr>
                <w:b/>
              </w:rPr>
              <w:t xml:space="preserve">I stopień (w języku polskim i angielskim) </w:t>
            </w:r>
          </w:p>
        </w:tc>
      </w:tr>
      <w:tr w:rsidR="00A97833" w:rsidRPr="002B659A" w14:paraId="5F62F930" w14:textId="77777777">
        <w:trPr>
          <w:trHeight w:val="302"/>
        </w:trPr>
        <w:tc>
          <w:tcPr>
            <w:tcW w:w="816" w:type="dxa"/>
            <w:tcBorders>
              <w:top w:val="single" w:sz="4" w:space="0" w:color="000000"/>
              <w:left w:val="single" w:sz="4" w:space="0" w:color="000000"/>
              <w:bottom w:val="single" w:sz="4" w:space="0" w:color="000000"/>
              <w:right w:val="single" w:sz="4" w:space="0" w:color="000000"/>
            </w:tcBorders>
          </w:tcPr>
          <w:p w14:paraId="4C0ADDA9" w14:textId="77777777" w:rsidR="00A97833" w:rsidRPr="002B659A" w:rsidRDefault="00D92CEE">
            <w:pPr>
              <w:spacing w:after="0" w:line="259" w:lineRule="auto"/>
              <w:ind w:left="0" w:right="0" w:firstLine="0"/>
              <w:jc w:val="left"/>
            </w:pPr>
            <w:r w:rsidRPr="002B659A">
              <w:t xml:space="preserve">I </w:t>
            </w:r>
          </w:p>
        </w:tc>
        <w:tc>
          <w:tcPr>
            <w:tcW w:w="3685" w:type="dxa"/>
            <w:tcBorders>
              <w:top w:val="single" w:sz="4" w:space="0" w:color="000000"/>
              <w:left w:val="single" w:sz="4" w:space="0" w:color="000000"/>
              <w:bottom w:val="single" w:sz="4" w:space="0" w:color="000000"/>
              <w:right w:val="single" w:sz="4" w:space="0" w:color="000000"/>
            </w:tcBorders>
          </w:tcPr>
          <w:p w14:paraId="57E66CCB" w14:textId="77777777" w:rsidR="00A97833" w:rsidRPr="002B659A" w:rsidRDefault="00D92CEE">
            <w:pPr>
              <w:spacing w:after="0" w:line="259" w:lineRule="auto"/>
              <w:ind w:left="0" w:right="0" w:firstLine="0"/>
              <w:jc w:val="left"/>
            </w:pPr>
            <w:r w:rsidRPr="002B659A">
              <w:t xml:space="preserve">Gra na instrumencie </w:t>
            </w:r>
          </w:p>
        </w:tc>
        <w:tc>
          <w:tcPr>
            <w:tcW w:w="1985" w:type="dxa"/>
            <w:gridSpan w:val="4"/>
            <w:tcBorders>
              <w:top w:val="single" w:sz="4" w:space="0" w:color="000000"/>
              <w:left w:val="single" w:sz="4" w:space="0" w:color="000000"/>
              <w:bottom w:val="single" w:sz="4" w:space="0" w:color="000000"/>
              <w:right w:val="single" w:sz="4" w:space="0" w:color="000000"/>
            </w:tcBorders>
          </w:tcPr>
          <w:p w14:paraId="3DE87DC4" w14:textId="77777777" w:rsidR="00A97833" w:rsidRPr="002B659A" w:rsidRDefault="00D92CEE">
            <w:pPr>
              <w:spacing w:after="0" w:line="259" w:lineRule="auto"/>
              <w:ind w:left="2" w:right="0" w:firstLine="0"/>
              <w:jc w:val="left"/>
            </w:pPr>
            <w:r w:rsidRPr="002B659A">
              <w:t xml:space="preserve">(10-25) x 3 </w:t>
            </w:r>
          </w:p>
        </w:tc>
        <w:tc>
          <w:tcPr>
            <w:tcW w:w="1346" w:type="dxa"/>
            <w:tcBorders>
              <w:top w:val="single" w:sz="4" w:space="0" w:color="000000"/>
              <w:left w:val="single" w:sz="4" w:space="0" w:color="000000"/>
              <w:bottom w:val="single" w:sz="4" w:space="0" w:color="000000"/>
              <w:right w:val="single" w:sz="4" w:space="0" w:color="000000"/>
            </w:tcBorders>
          </w:tcPr>
          <w:p w14:paraId="1B2D8FC3" w14:textId="77777777" w:rsidR="00A97833" w:rsidRPr="002B659A" w:rsidRDefault="00D92CEE">
            <w:pPr>
              <w:spacing w:after="0" w:line="259" w:lineRule="auto"/>
              <w:ind w:left="0" w:right="0" w:firstLine="0"/>
              <w:jc w:val="left"/>
            </w:pPr>
            <w:r w:rsidRPr="002B659A">
              <w:t xml:space="preserve">75 </w:t>
            </w:r>
          </w:p>
        </w:tc>
        <w:tc>
          <w:tcPr>
            <w:tcW w:w="1454" w:type="dxa"/>
            <w:gridSpan w:val="2"/>
            <w:tcBorders>
              <w:top w:val="single" w:sz="4" w:space="0" w:color="000000"/>
              <w:left w:val="single" w:sz="4" w:space="0" w:color="000000"/>
              <w:bottom w:val="single" w:sz="4" w:space="0" w:color="000000"/>
              <w:right w:val="single" w:sz="4" w:space="0" w:color="000000"/>
            </w:tcBorders>
          </w:tcPr>
          <w:p w14:paraId="3DF0F139" w14:textId="77777777" w:rsidR="00A97833" w:rsidRPr="002B659A" w:rsidRDefault="00D92CEE">
            <w:pPr>
              <w:spacing w:after="0" w:line="259" w:lineRule="auto"/>
              <w:ind w:left="0" w:right="0" w:firstLine="0"/>
              <w:jc w:val="left"/>
            </w:pPr>
            <w:r w:rsidRPr="002B659A">
              <w:t xml:space="preserve">54 </w:t>
            </w:r>
          </w:p>
        </w:tc>
      </w:tr>
      <w:tr w:rsidR="00A97833" w:rsidRPr="002B659A" w14:paraId="7C10FE9D" w14:textId="77777777">
        <w:trPr>
          <w:trHeight w:val="305"/>
        </w:trPr>
        <w:tc>
          <w:tcPr>
            <w:tcW w:w="816" w:type="dxa"/>
            <w:tcBorders>
              <w:top w:val="single" w:sz="4" w:space="0" w:color="000000"/>
              <w:left w:val="single" w:sz="4" w:space="0" w:color="000000"/>
              <w:bottom w:val="single" w:sz="4" w:space="0" w:color="000000"/>
              <w:right w:val="single" w:sz="4" w:space="0" w:color="000000"/>
            </w:tcBorders>
          </w:tcPr>
          <w:p w14:paraId="72FE8C56" w14:textId="77777777" w:rsidR="00A97833" w:rsidRPr="002B659A" w:rsidRDefault="00D92CEE">
            <w:pPr>
              <w:spacing w:after="0" w:line="259" w:lineRule="auto"/>
              <w:ind w:left="0" w:right="0" w:firstLine="0"/>
              <w:jc w:val="left"/>
            </w:pPr>
            <w:r w:rsidRPr="002B659A">
              <w:t xml:space="preserve"> </w:t>
            </w:r>
          </w:p>
        </w:tc>
        <w:tc>
          <w:tcPr>
            <w:tcW w:w="3685" w:type="dxa"/>
            <w:tcBorders>
              <w:top w:val="single" w:sz="4" w:space="0" w:color="000000"/>
              <w:left w:val="single" w:sz="4" w:space="0" w:color="000000"/>
              <w:bottom w:val="single" w:sz="4" w:space="0" w:color="000000"/>
              <w:right w:val="single" w:sz="4" w:space="0" w:color="000000"/>
            </w:tcBorders>
          </w:tcPr>
          <w:p w14:paraId="2A5AC0A5" w14:textId="77777777" w:rsidR="00A97833" w:rsidRPr="002B659A" w:rsidRDefault="00D92CEE">
            <w:pPr>
              <w:spacing w:after="0" w:line="259" w:lineRule="auto"/>
              <w:ind w:left="0" w:right="0" w:firstLine="0"/>
              <w:jc w:val="left"/>
            </w:pPr>
            <w:r w:rsidRPr="002B659A">
              <w:t xml:space="preserve">Czytanie nut a vista </w:t>
            </w:r>
          </w:p>
        </w:tc>
        <w:tc>
          <w:tcPr>
            <w:tcW w:w="1985" w:type="dxa"/>
            <w:gridSpan w:val="4"/>
            <w:tcBorders>
              <w:top w:val="single" w:sz="4" w:space="0" w:color="000000"/>
              <w:left w:val="single" w:sz="4" w:space="0" w:color="000000"/>
              <w:bottom w:val="single" w:sz="4" w:space="0" w:color="000000"/>
              <w:right w:val="single" w:sz="4" w:space="0" w:color="000000"/>
            </w:tcBorders>
          </w:tcPr>
          <w:p w14:paraId="769D4817" w14:textId="77777777" w:rsidR="00A97833" w:rsidRPr="002B659A" w:rsidRDefault="00D92CEE">
            <w:pPr>
              <w:spacing w:after="0" w:line="259" w:lineRule="auto"/>
              <w:ind w:left="2" w:right="0" w:firstLine="0"/>
              <w:jc w:val="left"/>
            </w:pPr>
            <w:r w:rsidRPr="002B659A">
              <w:t xml:space="preserve">(10-25) x ½ </w:t>
            </w:r>
          </w:p>
        </w:tc>
        <w:tc>
          <w:tcPr>
            <w:tcW w:w="1346" w:type="dxa"/>
            <w:tcBorders>
              <w:top w:val="single" w:sz="4" w:space="0" w:color="000000"/>
              <w:left w:val="single" w:sz="4" w:space="0" w:color="000000"/>
              <w:bottom w:val="single" w:sz="4" w:space="0" w:color="000000"/>
              <w:right w:val="single" w:sz="4" w:space="0" w:color="000000"/>
            </w:tcBorders>
          </w:tcPr>
          <w:p w14:paraId="0AE38582" w14:textId="77777777" w:rsidR="00A97833" w:rsidRPr="002B659A" w:rsidRDefault="00D92CEE">
            <w:pPr>
              <w:spacing w:after="0" w:line="259" w:lineRule="auto"/>
              <w:ind w:left="0" w:right="0" w:firstLine="0"/>
              <w:jc w:val="left"/>
            </w:pPr>
            <w:r w:rsidRPr="002B659A">
              <w:t xml:space="preserve">12,5 </w:t>
            </w:r>
          </w:p>
        </w:tc>
        <w:tc>
          <w:tcPr>
            <w:tcW w:w="1454" w:type="dxa"/>
            <w:gridSpan w:val="2"/>
            <w:tcBorders>
              <w:top w:val="single" w:sz="4" w:space="0" w:color="000000"/>
              <w:left w:val="single" w:sz="4" w:space="0" w:color="000000"/>
              <w:bottom w:val="single" w:sz="4" w:space="0" w:color="000000"/>
              <w:right w:val="single" w:sz="4" w:space="0" w:color="000000"/>
            </w:tcBorders>
          </w:tcPr>
          <w:p w14:paraId="5585761C" w14:textId="77777777" w:rsidR="00A97833" w:rsidRPr="002B659A" w:rsidRDefault="00D92CEE">
            <w:pPr>
              <w:spacing w:after="0" w:line="259" w:lineRule="auto"/>
              <w:ind w:left="0" w:right="0" w:firstLine="0"/>
              <w:jc w:val="left"/>
            </w:pPr>
            <w:r w:rsidRPr="002B659A">
              <w:t xml:space="preserve">5,5 </w:t>
            </w:r>
          </w:p>
        </w:tc>
      </w:tr>
      <w:tr w:rsidR="00A97833" w:rsidRPr="002B659A" w14:paraId="3D169462" w14:textId="77777777">
        <w:trPr>
          <w:trHeight w:val="596"/>
        </w:trPr>
        <w:tc>
          <w:tcPr>
            <w:tcW w:w="816" w:type="dxa"/>
            <w:tcBorders>
              <w:top w:val="single" w:sz="4" w:space="0" w:color="000000"/>
              <w:left w:val="single" w:sz="4" w:space="0" w:color="000000"/>
              <w:bottom w:val="single" w:sz="4" w:space="0" w:color="000000"/>
              <w:right w:val="single" w:sz="4" w:space="0" w:color="000000"/>
            </w:tcBorders>
          </w:tcPr>
          <w:p w14:paraId="3304C333" w14:textId="77777777" w:rsidR="00A97833" w:rsidRPr="002B659A" w:rsidRDefault="00D92CEE">
            <w:pPr>
              <w:spacing w:after="0" w:line="259" w:lineRule="auto"/>
              <w:ind w:left="0" w:right="0" w:firstLine="0"/>
              <w:jc w:val="left"/>
            </w:pPr>
            <w:r w:rsidRPr="002B659A">
              <w:t xml:space="preserve"> </w:t>
            </w:r>
          </w:p>
        </w:tc>
        <w:tc>
          <w:tcPr>
            <w:tcW w:w="3685" w:type="dxa"/>
            <w:tcBorders>
              <w:top w:val="single" w:sz="4" w:space="0" w:color="000000"/>
              <w:left w:val="single" w:sz="4" w:space="0" w:color="000000"/>
              <w:bottom w:val="single" w:sz="4" w:space="0" w:color="000000"/>
              <w:right w:val="single" w:sz="4" w:space="0" w:color="000000"/>
            </w:tcBorders>
          </w:tcPr>
          <w:p w14:paraId="58C1403C" w14:textId="77777777" w:rsidR="00A97833" w:rsidRPr="002B659A" w:rsidRDefault="00D92CEE">
            <w:pPr>
              <w:spacing w:after="0" w:line="259" w:lineRule="auto"/>
              <w:ind w:left="0" w:right="0" w:firstLine="0"/>
              <w:jc w:val="left"/>
            </w:pPr>
            <w:r w:rsidRPr="002B659A">
              <w:t xml:space="preserve">Przygotowanie utworu klauzurowego </w:t>
            </w:r>
          </w:p>
        </w:tc>
        <w:tc>
          <w:tcPr>
            <w:tcW w:w="1985" w:type="dxa"/>
            <w:gridSpan w:val="4"/>
            <w:tcBorders>
              <w:top w:val="single" w:sz="4" w:space="0" w:color="000000"/>
              <w:left w:val="single" w:sz="4" w:space="0" w:color="000000"/>
              <w:bottom w:val="single" w:sz="4" w:space="0" w:color="000000"/>
              <w:right w:val="single" w:sz="4" w:space="0" w:color="000000"/>
            </w:tcBorders>
          </w:tcPr>
          <w:p w14:paraId="08CA2D4B" w14:textId="77777777" w:rsidR="00A97833" w:rsidRPr="002B659A" w:rsidRDefault="00D92CEE">
            <w:pPr>
              <w:spacing w:after="0" w:line="259" w:lineRule="auto"/>
              <w:ind w:left="2" w:right="0" w:firstLine="0"/>
              <w:jc w:val="left"/>
            </w:pPr>
            <w:r w:rsidRPr="002B659A">
              <w:t xml:space="preserve">(10-25) x ½ </w:t>
            </w:r>
          </w:p>
        </w:tc>
        <w:tc>
          <w:tcPr>
            <w:tcW w:w="1346" w:type="dxa"/>
            <w:tcBorders>
              <w:top w:val="single" w:sz="4" w:space="0" w:color="000000"/>
              <w:left w:val="single" w:sz="4" w:space="0" w:color="000000"/>
              <w:bottom w:val="single" w:sz="4" w:space="0" w:color="000000"/>
              <w:right w:val="single" w:sz="4" w:space="0" w:color="000000"/>
            </w:tcBorders>
          </w:tcPr>
          <w:p w14:paraId="4F385483" w14:textId="77777777" w:rsidR="00A97833" w:rsidRPr="002B659A" w:rsidRDefault="00D92CEE">
            <w:pPr>
              <w:spacing w:after="0" w:line="259" w:lineRule="auto"/>
              <w:ind w:left="0" w:right="0" w:firstLine="0"/>
              <w:jc w:val="left"/>
            </w:pPr>
            <w:r w:rsidRPr="002B659A">
              <w:t xml:space="preserve">12,5 </w:t>
            </w:r>
          </w:p>
        </w:tc>
        <w:tc>
          <w:tcPr>
            <w:tcW w:w="1454" w:type="dxa"/>
            <w:gridSpan w:val="2"/>
            <w:tcBorders>
              <w:top w:val="single" w:sz="4" w:space="0" w:color="000000"/>
              <w:left w:val="single" w:sz="4" w:space="0" w:color="000000"/>
              <w:bottom w:val="single" w:sz="4" w:space="0" w:color="000000"/>
              <w:right w:val="single" w:sz="4" w:space="0" w:color="000000"/>
            </w:tcBorders>
          </w:tcPr>
          <w:p w14:paraId="3F0EFD42" w14:textId="77777777" w:rsidR="00A97833" w:rsidRPr="002B659A" w:rsidRDefault="00D92CEE">
            <w:pPr>
              <w:spacing w:after="0" w:line="259" w:lineRule="auto"/>
              <w:ind w:left="0" w:right="0" w:firstLine="0"/>
              <w:jc w:val="left"/>
            </w:pPr>
            <w:r w:rsidRPr="002B659A">
              <w:t xml:space="preserve">5,5 </w:t>
            </w:r>
          </w:p>
        </w:tc>
      </w:tr>
      <w:tr w:rsidR="00A97833" w:rsidRPr="002B659A" w14:paraId="190B12DF" w14:textId="77777777">
        <w:trPr>
          <w:trHeight w:val="595"/>
        </w:trPr>
        <w:tc>
          <w:tcPr>
            <w:tcW w:w="9286" w:type="dxa"/>
            <w:gridSpan w:val="9"/>
            <w:tcBorders>
              <w:top w:val="single" w:sz="4" w:space="0" w:color="000000"/>
              <w:left w:val="single" w:sz="4" w:space="0" w:color="000000"/>
              <w:bottom w:val="single" w:sz="4" w:space="0" w:color="000000"/>
              <w:right w:val="single" w:sz="4" w:space="0" w:color="000000"/>
            </w:tcBorders>
          </w:tcPr>
          <w:p w14:paraId="2647516A" w14:textId="77777777" w:rsidR="00A97833" w:rsidRPr="002B659A" w:rsidRDefault="00D92CEE">
            <w:pPr>
              <w:spacing w:after="0" w:line="259" w:lineRule="auto"/>
              <w:ind w:left="0" w:right="0" w:firstLine="0"/>
            </w:pPr>
            <w:r w:rsidRPr="002B659A">
              <w:t xml:space="preserve">Warunkiem przejścia do II etapu jest uzyskanie co najmniej wymaganej minimalnej liczby punktów z każdego z egzaminów.  </w:t>
            </w:r>
          </w:p>
        </w:tc>
      </w:tr>
      <w:tr w:rsidR="00A97833" w:rsidRPr="002B659A" w14:paraId="5A71138B" w14:textId="77777777">
        <w:trPr>
          <w:trHeight w:val="305"/>
        </w:trPr>
        <w:tc>
          <w:tcPr>
            <w:tcW w:w="816" w:type="dxa"/>
            <w:tcBorders>
              <w:top w:val="single" w:sz="4" w:space="0" w:color="000000"/>
              <w:left w:val="single" w:sz="4" w:space="0" w:color="000000"/>
              <w:bottom w:val="single" w:sz="4" w:space="0" w:color="000000"/>
              <w:right w:val="single" w:sz="4" w:space="0" w:color="000000"/>
            </w:tcBorders>
          </w:tcPr>
          <w:p w14:paraId="58DFB3CD" w14:textId="77777777" w:rsidR="00A97833" w:rsidRPr="002B659A" w:rsidRDefault="00D92CEE">
            <w:pPr>
              <w:spacing w:after="0" w:line="259" w:lineRule="auto"/>
              <w:ind w:left="0" w:right="0" w:firstLine="0"/>
              <w:jc w:val="left"/>
            </w:pPr>
            <w:r w:rsidRPr="002B659A">
              <w:t xml:space="preserve">II </w:t>
            </w:r>
          </w:p>
        </w:tc>
        <w:tc>
          <w:tcPr>
            <w:tcW w:w="3685" w:type="dxa"/>
            <w:tcBorders>
              <w:top w:val="single" w:sz="4" w:space="0" w:color="000000"/>
              <w:left w:val="single" w:sz="4" w:space="0" w:color="000000"/>
              <w:bottom w:val="single" w:sz="4" w:space="0" w:color="000000"/>
              <w:right w:val="single" w:sz="4" w:space="0" w:color="000000"/>
            </w:tcBorders>
          </w:tcPr>
          <w:p w14:paraId="1901A18E" w14:textId="77777777" w:rsidR="00A97833" w:rsidRPr="002B659A" w:rsidRDefault="00D92CEE">
            <w:pPr>
              <w:spacing w:after="0" w:line="259" w:lineRule="auto"/>
              <w:ind w:left="0" w:right="0" w:firstLine="0"/>
              <w:jc w:val="left"/>
            </w:pPr>
            <w:r w:rsidRPr="002B659A">
              <w:t xml:space="preserve">Badanie predyspozycji słuchowych </w:t>
            </w:r>
          </w:p>
        </w:tc>
        <w:tc>
          <w:tcPr>
            <w:tcW w:w="1985" w:type="dxa"/>
            <w:gridSpan w:val="4"/>
            <w:tcBorders>
              <w:top w:val="single" w:sz="4" w:space="0" w:color="000000"/>
              <w:left w:val="single" w:sz="4" w:space="0" w:color="000000"/>
              <w:bottom w:val="single" w:sz="4" w:space="0" w:color="000000"/>
              <w:right w:val="single" w:sz="4" w:space="0" w:color="000000"/>
            </w:tcBorders>
          </w:tcPr>
          <w:p w14:paraId="6E9F9582" w14:textId="77777777" w:rsidR="00A97833" w:rsidRPr="002B659A" w:rsidRDefault="00D92CEE">
            <w:pPr>
              <w:spacing w:after="0" w:line="259" w:lineRule="auto"/>
              <w:ind w:left="2" w:right="0" w:firstLine="0"/>
              <w:jc w:val="left"/>
            </w:pPr>
            <w:r w:rsidRPr="002B659A">
              <w:t xml:space="preserve">(10-25) </w:t>
            </w:r>
          </w:p>
        </w:tc>
        <w:tc>
          <w:tcPr>
            <w:tcW w:w="1346" w:type="dxa"/>
            <w:tcBorders>
              <w:top w:val="single" w:sz="4" w:space="0" w:color="000000"/>
              <w:left w:val="single" w:sz="4" w:space="0" w:color="000000"/>
              <w:bottom w:val="single" w:sz="4" w:space="0" w:color="000000"/>
              <w:right w:val="single" w:sz="4" w:space="0" w:color="000000"/>
            </w:tcBorders>
          </w:tcPr>
          <w:p w14:paraId="7B377CA8" w14:textId="77777777" w:rsidR="00A97833" w:rsidRPr="002B659A" w:rsidRDefault="00D92CEE">
            <w:pPr>
              <w:spacing w:after="0" w:line="259" w:lineRule="auto"/>
              <w:ind w:left="0" w:right="0" w:firstLine="0"/>
              <w:jc w:val="left"/>
            </w:pPr>
            <w:r w:rsidRPr="002B659A">
              <w:t xml:space="preserve">25 </w:t>
            </w:r>
          </w:p>
        </w:tc>
        <w:tc>
          <w:tcPr>
            <w:tcW w:w="1454" w:type="dxa"/>
            <w:gridSpan w:val="2"/>
            <w:tcBorders>
              <w:top w:val="single" w:sz="4" w:space="0" w:color="000000"/>
              <w:left w:val="single" w:sz="4" w:space="0" w:color="000000"/>
              <w:bottom w:val="single" w:sz="4" w:space="0" w:color="000000"/>
              <w:right w:val="single" w:sz="4" w:space="0" w:color="000000"/>
            </w:tcBorders>
          </w:tcPr>
          <w:p w14:paraId="1AB6308B" w14:textId="77777777" w:rsidR="00A97833" w:rsidRPr="002B659A" w:rsidRDefault="00D92CEE">
            <w:pPr>
              <w:spacing w:after="0" w:line="259" w:lineRule="auto"/>
              <w:ind w:left="0" w:right="0" w:firstLine="0"/>
              <w:jc w:val="left"/>
            </w:pPr>
            <w:r w:rsidRPr="002B659A">
              <w:t xml:space="preserve">15 </w:t>
            </w:r>
          </w:p>
        </w:tc>
      </w:tr>
      <w:tr w:rsidR="00A97833" w:rsidRPr="002B659A" w14:paraId="24994C25" w14:textId="77777777">
        <w:trPr>
          <w:trHeight w:val="595"/>
        </w:trPr>
        <w:tc>
          <w:tcPr>
            <w:tcW w:w="9286" w:type="dxa"/>
            <w:gridSpan w:val="9"/>
            <w:tcBorders>
              <w:top w:val="single" w:sz="4" w:space="0" w:color="000000"/>
              <w:left w:val="single" w:sz="4" w:space="0" w:color="000000"/>
              <w:bottom w:val="single" w:sz="4" w:space="0" w:color="000000"/>
              <w:right w:val="single" w:sz="4" w:space="0" w:color="000000"/>
            </w:tcBorders>
          </w:tcPr>
          <w:p w14:paraId="3F07AD8A" w14:textId="77777777" w:rsidR="00A97833" w:rsidRPr="002B659A" w:rsidRDefault="00D92CEE">
            <w:pPr>
              <w:spacing w:after="0" w:line="259" w:lineRule="auto"/>
              <w:ind w:left="0" w:right="0" w:firstLine="0"/>
              <w:jc w:val="left"/>
            </w:pPr>
            <w:r w:rsidRPr="002B659A">
              <w:t xml:space="preserve">Za pozytywny wynik egzaminu wstępnego uznaje się uzyskanie co najmniej minimalnej punktacji wymaganej dla każdego egzaminu. </w:t>
            </w:r>
          </w:p>
        </w:tc>
      </w:tr>
      <w:tr w:rsidR="00A97833" w:rsidRPr="002B659A" w14:paraId="452987C6" w14:textId="77777777">
        <w:trPr>
          <w:trHeight w:val="302"/>
        </w:trPr>
        <w:tc>
          <w:tcPr>
            <w:tcW w:w="9286" w:type="dxa"/>
            <w:gridSpan w:val="9"/>
            <w:tcBorders>
              <w:top w:val="single" w:sz="4" w:space="0" w:color="000000"/>
              <w:left w:val="single" w:sz="4" w:space="0" w:color="000000"/>
              <w:bottom w:val="single" w:sz="4" w:space="0" w:color="000000"/>
              <w:right w:val="single" w:sz="4" w:space="0" w:color="000000"/>
            </w:tcBorders>
          </w:tcPr>
          <w:p w14:paraId="280AE615" w14:textId="4471AAC1" w:rsidR="00A97833" w:rsidRPr="002B659A" w:rsidRDefault="00D92CEE">
            <w:pPr>
              <w:spacing w:after="0" w:line="259" w:lineRule="auto"/>
              <w:ind w:left="0" w:right="55" w:firstLine="0"/>
              <w:jc w:val="center"/>
            </w:pPr>
            <w:r w:rsidRPr="002B659A">
              <w:rPr>
                <w:b/>
              </w:rPr>
              <w:t xml:space="preserve">II stopień </w:t>
            </w:r>
            <w:r w:rsidR="00D30ACC" w:rsidRPr="002B659A">
              <w:rPr>
                <w:b/>
              </w:rPr>
              <w:t>(w języku polskim i angielskim)</w:t>
            </w:r>
          </w:p>
        </w:tc>
      </w:tr>
      <w:tr w:rsidR="00A97833" w:rsidRPr="002B659A" w14:paraId="45024D3A" w14:textId="77777777">
        <w:trPr>
          <w:trHeight w:val="302"/>
        </w:trPr>
        <w:tc>
          <w:tcPr>
            <w:tcW w:w="816" w:type="dxa"/>
            <w:tcBorders>
              <w:top w:val="single" w:sz="4" w:space="0" w:color="000000"/>
              <w:left w:val="single" w:sz="4" w:space="0" w:color="000000"/>
              <w:bottom w:val="single" w:sz="4" w:space="0" w:color="000000"/>
              <w:right w:val="single" w:sz="4" w:space="0" w:color="000000"/>
            </w:tcBorders>
          </w:tcPr>
          <w:p w14:paraId="654A9018" w14:textId="77777777" w:rsidR="00A97833" w:rsidRPr="002B659A" w:rsidRDefault="00D92CEE">
            <w:pPr>
              <w:spacing w:after="0" w:line="259" w:lineRule="auto"/>
              <w:ind w:left="0" w:right="0" w:firstLine="0"/>
              <w:jc w:val="left"/>
            </w:pPr>
            <w:r w:rsidRPr="002B659A">
              <w:t xml:space="preserve">I </w:t>
            </w:r>
          </w:p>
        </w:tc>
        <w:tc>
          <w:tcPr>
            <w:tcW w:w="3685" w:type="dxa"/>
            <w:tcBorders>
              <w:top w:val="single" w:sz="4" w:space="0" w:color="000000"/>
              <w:left w:val="single" w:sz="4" w:space="0" w:color="000000"/>
              <w:bottom w:val="single" w:sz="4" w:space="0" w:color="000000"/>
              <w:right w:val="single" w:sz="4" w:space="0" w:color="000000"/>
            </w:tcBorders>
          </w:tcPr>
          <w:p w14:paraId="7886C866" w14:textId="77777777" w:rsidR="00A97833" w:rsidRPr="002B659A" w:rsidRDefault="00D92CEE">
            <w:pPr>
              <w:spacing w:after="0" w:line="259" w:lineRule="auto"/>
              <w:ind w:left="0" w:right="0" w:firstLine="0"/>
              <w:jc w:val="left"/>
            </w:pPr>
            <w:r w:rsidRPr="002B659A">
              <w:t xml:space="preserve">Gra na instrumencie </w:t>
            </w:r>
          </w:p>
        </w:tc>
        <w:tc>
          <w:tcPr>
            <w:tcW w:w="1985" w:type="dxa"/>
            <w:gridSpan w:val="4"/>
            <w:tcBorders>
              <w:top w:val="single" w:sz="4" w:space="0" w:color="000000"/>
              <w:left w:val="single" w:sz="4" w:space="0" w:color="000000"/>
              <w:bottom w:val="single" w:sz="4" w:space="0" w:color="000000"/>
              <w:right w:val="single" w:sz="4" w:space="0" w:color="000000"/>
            </w:tcBorders>
          </w:tcPr>
          <w:p w14:paraId="65C2EF88" w14:textId="77777777" w:rsidR="00A97833" w:rsidRPr="002B659A" w:rsidRDefault="00D92CEE">
            <w:pPr>
              <w:spacing w:after="0" w:line="259" w:lineRule="auto"/>
              <w:ind w:left="2" w:right="0" w:firstLine="0"/>
              <w:jc w:val="left"/>
            </w:pPr>
            <w:r w:rsidRPr="002B659A">
              <w:t xml:space="preserve">(10-25) x 3 </w:t>
            </w:r>
          </w:p>
        </w:tc>
        <w:tc>
          <w:tcPr>
            <w:tcW w:w="1346" w:type="dxa"/>
            <w:tcBorders>
              <w:top w:val="single" w:sz="4" w:space="0" w:color="000000"/>
              <w:left w:val="single" w:sz="4" w:space="0" w:color="000000"/>
              <w:bottom w:val="single" w:sz="4" w:space="0" w:color="000000"/>
              <w:right w:val="single" w:sz="4" w:space="0" w:color="000000"/>
            </w:tcBorders>
          </w:tcPr>
          <w:p w14:paraId="026C25A1" w14:textId="77777777" w:rsidR="00A97833" w:rsidRPr="002B659A" w:rsidRDefault="00D92CEE">
            <w:pPr>
              <w:spacing w:after="0" w:line="259" w:lineRule="auto"/>
              <w:ind w:left="0" w:right="0" w:firstLine="0"/>
              <w:jc w:val="left"/>
            </w:pPr>
            <w:r w:rsidRPr="002B659A">
              <w:t xml:space="preserve">75 </w:t>
            </w:r>
          </w:p>
        </w:tc>
        <w:tc>
          <w:tcPr>
            <w:tcW w:w="1454" w:type="dxa"/>
            <w:gridSpan w:val="2"/>
            <w:tcBorders>
              <w:top w:val="single" w:sz="4" w:space="0" w:color="000000"/>
              <w:left w:val="single" w:sz="4" w:space="0" w:color="000000"/>
              <w:bottom w:val="single" w:sz="4" w:space="0" w:color="000000"/>
              <w:right w:val="single" w:sz="4" w:space="0" w:color="000000"/>
            </w:tcBorders>
          </w:tcPr>
          <w:p w14:paraId="09EC3036" w14:textId="77777777" w:rsidR="00A97833" w:rsidRPr="002B659A" w:rsidRDefault="00D92CEE">
            <w:pPr>
              <w:spacing w:after="0" w:line="259" w:lineRule="auto"/>
              <w:ind w:left="0" w:right="0" w:firstLine="0"/>
              <w:jc w:val="left"/>
            </w:pPr>
            <w:r w:rsidRPr="002B659A">
              <w:t xml:space="preserve">54 </w:t>
            </w:r>
          </w:p>
        </w:tc>
      </w:tr>
      <w:tr w:rsidR="00A97833" w:rsidRPr="002B659A" w14:paraId="7B1FE08A" w14:textId="77777777">
        <w:trPr>
          <w:trHeight w:val="305"/>
        </w:trPr>
        <w:tc>
          <w:tcPr>
            <w:tcW w:w="9286" w:type="dxa"/>
            <w:gridSpan w:val="9"/>
            <w:tcBorders>
              <w:top w:val="single" w:sz="4" w:space="0" w:color="000000"/>
              <w:left w:val="single" w:sz="4" w:space="0" w:color="000000"/>
              <w:bottom w:val="single" w:sz="4" w:space="0" w:color="000000"/>
              <w:right w:val="single" w:sz="4" w:space="0" w:color="000000"/>
            </w:tcBorders>
          </w:tcPr>
          <w:p w14:paraId="04599117" w14:textId="77777777" w:rsidR="00A97833" w:rsidRPr="002B659A" w:rsidRDefault="00D92CEE">
            <w:pPr>
              <w:spacing w:after="0" w:line="259" w:lineRule="auto"/>
              <w:ind w:left="0" w:right="0" w:firstLine="0"/>
              <w:jc w:val="left"/>
            </w:pPr>
            <w:r w:rsidRPr="002B659A">
              <w:t xml:space="preserve">Warunkiem przejścia do II etapu jest uzyskanie minimum 54 pkt  </w:t>
            </w:r>
          </w:p>
        </w:tc>
      </w:tr>
      <w:tr w:rsidR="00A97833" w:rsidRPr="002B659A" w14:paraId="545AE2AE" w14:textId="77777777">
        <w:trPr>
          <w:trHeight w:val="302"/>
        </w:trPr>
        <w:tc>
          <w:tcPr>
            <w:tcW w:w="816" w:type="dxa"/>
            <w:tcBorders>
              <w:top w:val="single" w:sz="4" w:space="0" w:color="000000"/>
              <w:left w:val="single" w:sz="4" w:space="0" w:color="000000"/>
              <w:bottom w:val="single" w:sz="4" w:space="0" w:color="000000"/>
              <w:right w:val="single" w:sz="4" w:space="0" w:color="000000"/>
            </w:tcBorders>
          </w:tcPr>
          <w:p w14:paraId="10F60F63" w14:textId="77777777" w:rsidR="00A97833" w:rsidRPr="002B659A" w:rsidRDefault="00D92CEE">
            <w:pPr>
              <w:spacing w:after="0" w:line="259" w:lineRule="auto"/>
              <w:ind w:left="0" w:right="0" w:firstLine="0"/>
              <w:jc w:val="left"/>
            </w:pPr>
            <w:r w:rsidRPr="002B659A">
              <w:t xml:space="preserve">II </w:t>
            </w:r>
          </w:p>
        </w:tc>
        <w:tc>
          <w:tcPr>
            <w:tcW w:w="3685" w:type="dxa"/>
            <w:tcBorders>
              <w:top w:val="single" w:sz="4" w:space="0" w:color="000000"/>
              <w:left w:val="single" w:sz="4" w:space="0" w:color="000000"/>
              <w:bottom w:val="single" w:sz="4" w:space="0" w:color="000000"/>
              <w:right w:val="single" w:sz="4" w:space="0" w:color="000000"/>
            </w:tcBorders>
          </w:tcPr>
          <w:p w14:paraId="4AB9092E" w14:textId="77777777" w:rsidR="00A97833" w:rsidRPr="002B659A" w:rsidRDefault="00D92CEE">
            <w:pPr>
              <w:spacing w:after="0" w:line="259" w:lineRule="auto"/>
              <w:ind w:left="0" w:right="0" w:firstLine="0"/>
              <w:jc w:val="left"/>
            </w:pPr>
            <w:r w:rsidRPr="002B659A">
              <w:t xml:space="preserve">Rozmowa kwalifikacyjna </w:t>
            </w:r>
          </w:p>
        </w:tc>
        <w:tc>
          <w:tcPr>
            <w:tcW w:w="1985" w:type="dxa"/>
            <w:gridSpan w:val="4"/>
            <w:tcBorders>
              <w:top w:val="single" w:sz="4" w:space="0" w:color="000000"/>
              <w:left w:val="single" w:sz="4" w:space="0" w:color="000000"/>
              <w:bottom w:val="single" w:sz="4" w:space="0" w:color="000000"/>
              <w:right w:val="single" w:sz="4" w:space="0" w:color="000000"/>
            </w:tcBorders>
          </w:tcPr>
          <w:p w14:paraId="37A1F6BD" w14:textId="77777777" w:rsidR="00A97833" w:rsidRPr="002B659A" w:rsidRDefault="00D92CEE">
            <w:pPr>
              <w:spacing w:after="0" w:line="259" w:lineRule="auto"/>
              <w:ind w:left="2" w:right="0" w:firstLine="0"/>
              <w:jc w:val="left"/>
            </w:pPr>
            <w:r w:rsidRPr="002B659A">
              <w:t xml:space="preserve">(10-25) </w:t>
            </w:r>
          </w:p>
        </w:tc>
        <w:tc>
          <w:tcPr>
            <w:tcW w:w="1346" w:type="dxa"/>
            <w:tcBorders>
              <w:top w:val="single" w:sz="4" w:space="0" w:color="000000"/>
              <w:left w:val="single" w:sz="4" w:space="0" w:color="000000"/>
              <w:bottom w:val="single" w:sz="4" w:space="0" w:color="000000"/>
              <w:right w:val="single" w:sz="4" w:space="0" w:color="000000"/>
            </w:tcBorders>
          </w:tcPr>
          <w:p w14:paraId="5B838002" w14:textId="77777777" w:rsidR="00A97833" w:rsidRPr="002B659A" w:rsidRDefault="00D92CEE">
            <w:pPr>
              <w:spacing w:after="0" w:line="259" w:lineRule="auto"/>
              <w:ind w:left="0" w:right="0" w:firstLine="0"/>
              <w:jc w:val="left"/>
            </w:pPr>
            <w:r w:rsidRPr="002B659A">
              <w:t xml:space="preserve">25 </w:t>
            </w:r>
          </w:p>
        </w:tc>
        <w:tc>
          <w:tcPr>
            <w:tcW w:w="1454" w:type="dxa"/>
            <w:gridSpan w:val="2"/>
            <w:tcBorders>
              <w:top w:val="single" w:sz="4" w:space="0" w:color="000000"/>
              <w:left w:val="single" w:sz="4" w:space="0" w:color="000000"/>
              <w:bottom w:val="single" w:sz="4" w:space="0" w:color="000000"/>
              <w:right w:val="single" w:sz="4" w:space="0" w:color="000000"/>
            </w:tcBorders>
          </w:tcPr>
          <w:p w14:paraId="5ED2B447" w14:textId="77777777" w:rsidR="00A97833" w:rsidRPr="002B659A" w:rsidRDefault="00D92CEE">
            <w:pPr>
              <w:spacing w:after="0" w:line="259" w:lineRule="auto"/>
              <w:ind w:left="0" w:right="0" w:firstLine="0"/>
              <w:jc w:val="left"/>
            </w:pPr>
            <w:r w:rsidRPr="002B659A">
              <w:t xml:space="preserve">15 </w:t>
            </w:r>
          </w:p>
        </w:tc>
      </w:tr>
      <w:tr w:rsidR="00A97833" w:rsidRPr="002B659A" w14:paraId="337C198A" w14:textId="77777777">
        <w:trPr>
          <w:trHeight w:val="597"/>
        </w:trPr>
        <w:tc>
          <w:tcPr>
            <w:tcW w:w="9286" w:type="dxa"/>
            <w:gridSpan w:val="9"/>
            <w:tcBorders>
              <w:top w:val="single" w:sz="4" w:space="0" w:color="000000"/>
              <w:left w:val="single" w:sz="4" w:space="0" w:color="000000"/>
              <w:bottom w:val="single" w:sz="4" w:space="0" w:color="000000"/>
              <w:right w:val="single" w:sz="4" w:space="0" w:color="000000"/>
            </w:tcBorders>
          </w:tcPr>
          <w:p w14:paraId="3DB713B7" w14:textId="77777777" w:rsidR="00A97833" w:rsidRPr="002B659A" w:rsidRDefault="00D92CEE">
            <w:pPr>
              <w:spacing w:after="0" w:line="259" w:lineRule="auto"/>
              <w:ind w:left="0" w:right="0" w:firstLine="0"/>
              <w:jc w:val="left"/>
            </w:pPr>
            <w:r w:rsidRPr="002B659A">
              <w:t xml:space="preserve">Za pozytywny wynik egzaminu wstępnego uznaje się uzyskanie co najmniej minimalnej punktacji wymaganej dla każdego egzaminu. </w:t>
            </w:r>
          </w:p>
        </w:tc>
      </w:tr>
      <w:tr w:rsidR="00A97833" w:rsidRPr="002B659A" w14:paraId="215A7920" w14:textId="77777777">
        <w:trPr>
          <w:trHeight w:val="300"/>
        </w:trPr>
        <w:tc>
          <w:tcPr>
            <w:tcW w:w="9286" w:type="dxa"/>
            <w:gridSpan w:val="9"/>
            <w:tcBorders>
              <w:top w:val="single" w:sz="4" w:space="0" w:color="000000"/>
              <w:left w:val="single" w:sz="4" w:space="0" w:color="000000"/>
              <w:bottom w:val="single" w:sz="4" w:space="0" w:color="000000"/>
              <w:right w:val="single" w:sz="4" w:space="0" w:color="000000"/>
            </w:tcBorders>
            <w:shd w:val="clear" w:color="auto" w:fill="D9D9D9"/>
          </w:tcPr>
          <w:p w14:paraId="3AEC969B" w14:textId="77777777" w:rsidR="00A97833" w:rsidRPr="002B659A" w:rsidRDefault="00D92CEE">
            <w:pPr>
              <w:spacing w:after="0" w:line="259" w:lineRule="auto"/>
              <w:ind w:left="0" w:right="51" w:firstLine="0"/>
              <w:jc w:val="center"/>
            </w:pPr>
            <w:r w:rsidRPr="002B659A">
              <w:rPr>
                <w:b/>
              </w:rPr>
              <w:t xml:space="preserve">Instrumentalistyka/Lutnictwo artystyczne </w:t>
            </w:r>
          </w:p>
        </w:tc>
      </w:tr>
      <w:tr w:rsidR="00A97833" w:rsidRPr="002B659A" w14:paraId="4C53333A" w14:textId="77777777">
        <w:trPr>
          <w:trHeight w:val="306"/>
        </w:trPr>
        <w:tc>
          <w:tcPr>
            <w:tcW w:w="9286" w:type="dxa"/>
            <w:gridSpan w:val="9"/>
            <w:tcBorders>
              <w:top w:val="single" w:sz="4" w:space="0" w:color="000000"/>
              <w:left w:val="single" w:sz="4" w:space="0" w:color="000000"/>
              <w:bottom w:val="single" w:sz="4" w:space="0" w:color="000000"/>
              <w:right w:val="single" w:sz="4" w:space="0" w:color="000000"/>
            </w:tcBorders>
          </w:tcPr>
          <w:p w14:paraId="26E578AC" w14:textId="77777777" w:rsidR="00A97833" w:rsidRPr="002B659A" w:rsidRDefault="00D92CEE">
            <w:pPr>
              <w:spacing w:after="0" w:line="259" w:lineRule="auto"/>
              <w:ind w:left="0" w:right="56" w:firstLine="0"/>
              <w:jc w:val="center"/>
            </w:pPr>
            <w:r w:rsidRPr="002B659A">
              <w:rPr>
                <w:b/>
              </w:rPr>
              <w:t xml:space="preserve">I stopień (w języku polskim i angielskim) </w:t>
            </w:r>
          </w:p>
        </w:tc>
      </w:tr>
      <w:tr w:rsidR="00A97833" w:rsidRPr="002B659A" w14:paraId="05E08977" w14:textId="77777777">
        <w:trPr>
          <w:trHeight w:val="1474"/>
        </w:trPr>
        <w:tc>
          <w:tcPr>
            <w:tcW w:w="816" w:type="dxa"/>
            <w:tcBorders>
              <w:top w:val="single" w:sz="4" w:space="0" w:color="000000"/>
              <w:left w:val="single" w:sz="4" w:space="0" w:color="000000"/>
              <w:bottom w:val="single" w:sz="4" w:space="0" w:color="000000"/>
              <w:right w:val="single" w:sz="4" w:space="0" w:color="000000"/>
            </w:tcBorders>
          </w:tcPr>
          <w:p w14:paraId="2EE1229F" w14:textId="77777777" w:rsidR="00A97833" w:rsidRPr="002B659A" w:rsidRDefault="00D92CEE">
            <w:pPr>
              <w:spacing w:after="0" w:line="259" w:lineRule="auto"/>
              <w:ind w:left="0" w:right="0" w:firstLine="0"/>
              <w:jc w:val="left"/>
            </w:pPr>
            <w:r w:rsidRPr="002B659A">
              <w:t xml:space="preserve">I </w:t>
            </w:r>
          </w:p>
        </w:tc>
        <w:tc>
          <w:tcPr>
            <w:tcW w:w="3827" w:type="dxa"/>
            <w:gridSpan w:val="2"/>
            <w:tcBorders>
              <w:top w:val="single" w:sz="4" w:space="0" w:color="000000"/>
              <w:left w:val="single" w:sz="4" w:space="0" w:color="000000"/>
              <w:bottom w:val="single" w:sz="4" w:space="0" w:color="000000"/>
              <w:right w:val="single" w:sz="4" w:space="0" w:color="000000"/>
            </w:tcBorders>
          </w:tcPr>
          <w:p w14:paraId="0DF9EC7B" w14:textId="77777777" w:rsidR="00A97833" w:rsidRPr="002B659A" w:rsidRDefault="00D92CEE">
            <w:pPr>
              <w:spacing w:after="0" w:line="240" w:lineRule="auto"/>
              <w:ind w:left="0" w:right="0" w:firstLine="0"/>
              <w:jc w:val="left"/>
            </w:pPr>
            <w:r w:rsidRPr="002B659A">
              <w:t xml:space="preserve">Przedstawienie zbudowanego instrumentu muzycznego bądź jego </w:t>
            </w:r>
          </w:p>
          <w:p w14:paraId="47F1DF6F" w14:textId="77777777" w:rsidR="00A97833" w:rsidRPr="002B659A" w:rsidRDefault="00D92CEE">
            <w:pPr>
              <w:spacing w:after="0" w:line="259" w:lineRule="auto"/>
              <w:ind w:left="0" w:right="42" w:firstLine="0"/>
              <w:jc w:val="left"/>
            </w:pPr>
            <w:r w:rsidRPr="002B659A">
              <w:t xml:space="preserve">części lub innych prac przestrzennych w drewnie, rysunków lub prac graficznych </w:t>
            </w:r>
          </w:p>
        </w:tc>
        <w:tc>
          <w:tcPr>
            <w:tcW w:w="1702" w:type="dxa"/>
            <w:gridSpan w:val="2"/>
            <w:vMerge w:val="restart"/>
            <w:tcBorders>
              <w:top w:val="single" w:sz="4" w:space="0" w:color="000000"/>
              <w:left w:val="single" w:sz="4" w:space="0" w:color="000000"/>
              <w:bottom w:val="single" w:sz="4" w:space="0" w:color="000000"/>
              <w:right w:val="single" w:sz="4" w:space="0" w:color="000000"/>
            </w:tcBorders>
          </w:tcPr>
          <w:p w14:paraId="25157A5F" w14:textId="77777777" w:rsidR="00A97833" w:rsidRPr="002B659A" w:rsidRDefault="00D92CEE">
            <w:pPr>
              <w:spacing w:after="0" w:line="259" w:lineRule="auto"/>
              <w:ind w:left="2" w:right="0" w:firstLine="0"/>
              <w:jc w:val="left"/>
            </w:pPr>
            <w:r w:rsidRPr="002B659A">
              <w:t xml:space="preserve">(10-25) x 3 </w:t>
            </w:r>
          </w:p>
          <w:p w14:paraId="44044835" w14:textId="77777777" w:rsidR="00A97833" w:rsidRPr="002B659A" w:rsidRDefault="00D92CEE">
            <w:pPr>
              <w:spacing w:after="0" w:line="259" w:lineRule="auto"/>
              <w:ind w:left="2" w:right="0" w:firstLine="0"/>
              <w:jc w:val="left"/>
            </w:pPr>
            <w:r w:rsidRPr="002B659A">
              <w:t xml:space="preserve"> </w:t>
            </w:r>
          </w:p>
        </w:tc>
        <w:tc>
          <w:tcPr>
            <w:tcW w:w="1560" w:type="dxa"/>
            <w:gridSpan w:val="3"/>
            <w:vMerge w:val="restart"/>
            <w:tcBorders>
              <w:top w:val="single" w:sz="4" w:space="0" w:color="000000"/>
              <w:left w:val="single" w:sz="4" w:space="0" w:color="000000"/>
              <w:bottom w:val="single" w:sz="4" w:space="0" w:color="000000"/>
              <w:right w:val="single" w:sz="4" w:space="0" w:color="000000"/>
            </w:tcBorders>
          </w:tcPr>
          <w:p w14:paraId="7352EDD8" w14:textId="77777777" w:rsidR="00A97833" w:rsidRPr="002B659A" w:rsidRDefault="00D92CEE">
            <w:pPr>
              <w:spacing w:after="0" w:line="259" w:lineRule="auto"/>
              <w:ind w:left="0" w:right="0" w:firstLine="0"/>
              <w:jc w:val="left"/>
            </w:pPr>
            <w:r w:rsidRPr="002B659A">
              <w:t xml:space="preserve">75 </w:t>
            </w:r>
          </w:p>
          <w:p w14:paraId="4F7B7A71" w14:textId="77777777" w:rsidR="00A97833" w:rsidRPr="002B659A" w:rsidRDefault="00D92CEE">
            <w:pPr>
              <w:spacing w:after="0" w:line="259" w:lineRule="auto"/>
              <w:ind w:left="0" w:right="0" w:firstLine="0"/>
              <w:jc w:val="left"/>
            </w:pPr>
            <w:r w:rsidRPr="002B659A">
              <w:t xml:space="preserve"> </w:t>
            </w:r>
          </w:p>
        </w:tc>
        <w:tc>
          <w:tcPr>
            <w:tcW w:w="1382" w:type="dxa"/>
            <w:vMerge w:val="restart"/>
            <w:tcBorders>
              <w:top w:val="single" w:sz="4" w:space="0" w:color="000000"/>
              <w:left w:val="single" w:sz="4" w:space="0" w:color="000000"/>
              <w:bottom w:val="single" w:sz="4" w:space="0" w:color="000000"/>
              <w:right w:val="single" w:sz="4" w:space="0" w:color="000000"/>
            </w:tcBorders>
          </w:tcPr>
          <w:p w14:paraId="4F152E5F" w14:textId="77777777" w:rsidR="00A97833" w:rsidRPr="002B659A" w:rsidRDefault="00D92CEE">
            <w:pPr>
              <w:spacing w:after="0" w:line="259" w:lineRule="auto"/>
              <w:ind w:left="0" w:right="0" w:firstLine="0"/>
              <w:jc w:val="left"/>
            </w:pPr>
            <w:r w:rsidRPr="002B659A">
              <w:t xml:space="preserve">54 </w:t>
            </w:r>
          </w:p>
          <w:p w14:paraId="7AA0CCDF" w14:textId="77777777" w:rsidR="00A97833" w:rsidRPr="002B659A" w:rsidRDefault="00D92CEE">
            <w:pPr>
              <w:spacing w:after="0" w:line="259" w:lineRule="auto"/>
              <w:ind w:left="0" w:right="0" w:firstLine="0"/>
              <w:jc w:val="left"/>
            </w:pPr>
            <w:r w:rsidRPr="002B659A">
              <w:t xml:space="preserve"> </w:t>
            </w:r>
          </w:p>
        </w:tc>
      </w:tr>
      <w:tr w:rsidR="00A97833" w:rsidRPr="002B659A" w14:paraId="7504B427" w14:textId="77777777">
        <w:trPr>
          <w:trHeight w:val="888"/>
        </w:trPr>
        <w:tc>
          <w:tcPr>
            <w:tcW w:w="816" w:type="dxa"/>
            <w:tcBorders>
              <w:top w:val="single" w:sz="4" w:space="0" w:color="000000"/>
              <w:left w:val="single" w:sz="4" w:space="0" w:color="000000"/>
              <w:bottom w:val="single" w:sz="4" w:space="0" w:color="000000"/>
              <w:right w:val="single" w:sz="4" w:space="0" w:color="000000"/>
            </w:tcBorders>
          </w:tcPr>
          <w:p w14:paraId="120656DA" w14:textId="77777777" w:rsidR="00A97833" w:rsidRPr="002B659A" w:rsidRDefault="00D92CEE">
            <w:pPr>
              <w:spacing w:after="0" w:line="259" w:lineRule="auto"/>
              <w:ind w:left="0" w:right="0" w:firstLine="0"/>
              <w:jc w:val="left"/>
            </w:pPr>
            <w:r w:rsidRPr="002B659A">
              <w:t xml:space="preserve"> </w:t>
            </w:r>
          </w:p>
        </w:tc>
        <w:tc>
          <w:tcPr>
            <w:tcW w:w="3827" w:type="dxa"/>
            <w:gridSpan w:val="2"/>
            <w:tcBorders>
              <w:top w:val="single" w:sz="4" w:space="0" w:color="000000"/>
              <w:left w:val="single" w:sz="4" w:space="0" w:color="000000"/>
              <w:bottom w:val="single" w:sz="4" w:space="0" w:color="000000"/>
              <w:right w:val="single" w:sz="4" w:space="0" w:color="000000"/>
            </w:tcBorders>
          </w:tcPr>
          <w:p w14:paraId="183E9AA7" w14:textId="77777777" w:rsidR="00A97833" w:rsidRPr="002B659A" w:rsidRDefault="00D92CEE">
            <w:pPr>
              <w:spacing w:after="0" w:line="259" w:lineRule="auto"/>
              <w:ind w:left="0" w:right="493" w:firstLine="0"/>
            </w:pPr>
            <w:r w:rsidRPr="002B659A">
              <w:t xml:space="preserve">Wykonanie zadanego fragmentu instrumentu smyczkowego oraz rysunku z natury </w:t>
            </w:r>
          </w:p>
        </w:tc>
        <w:tc>
          <w:tcPr>
            <w:tcW w:w="0" w:type="auto"/>
            <w:gridSpan w:val="2"/>
            <w:vMerge/>
            <w:tcBorders>
              <w:top w:val="nil"/>
              <w:left w:val="single" w:sz="4" w:space="0" w:color="000000"/>
              <w:bottom w:val="single" w:sz="4" w:space="0" w:color="000000"/>
              <w:right w:val="single" w:sz="4" w:space="0" w:color="000000"/>
            </w:tcBorders>
          </w:tcPr>
          <w:p w14:paraId="34BFA7A6" w14:textId="77777777" w:rsidR="00A97833" w:rsidRPr="002B659A" w:rsidRDefault="00A97833">
            <w:pPr>
              <w:spacing w:after="160" w:line="259" w:lineRule="auto"/>
              <w:ind w:left="0" w:right="0" w:firstLine="0"/>
              <w:jc w:val="left"/>
            </w:pPr>
          </w:p>
        </w:tc>
        <w:tc>
          <w:tcPr>
            <w:tcW w:w="0" w:type="auto"/>
            <w:gridSpan w:val="3"/>
            <w:vMerge/>
            <w:tcBorders>
              <w:top w:val="nil"/>
              <w:left w:val="single" w:sz="4" w:space="0" w:color="000000"/>
              <w:bottom w:val="single" w:sz="4" w:space="0" w:color="000000"/>
              <w:right w:val="single" w:sz="4" w:space="0" w:color="000000"/>
            </w:tcBorders>
          </w:tcPr>
          <w:p w14:paraId="378F60E0" w14:textId="77777777" w:rsidR="00A97833" w:rsidRPr="002B659A" w:rsidRDefault="00A9783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284357D" w14:textId="77777777" w:rsidR="00A97833" w:rsidRPr="002B659A" w:rsidRDefault="00A97833">
            <w:pPr>
              <w:spacing w:after="160" w:line="259" w:lineRule="auto"/>
              <w:ind w:left="0" w:right="0" w:firstLine="0"/>
              <w:jc w:val="left"/>
            </w:pPr>
          </w:p>
        </w:tc>
      </w:tr>
      <w:tr w:rsidR="00A97833" w:rsidRPr="002B659A" w14:paraId="1B5F4597" w14:textId="77777777">
        <w:trPr>
          <w:trHeight w:val="305"/>
        </w:trPr>
        <w:tc>
          <w:tcPr>
            <w:tcW w:w="816" w:type="dxa"/>
            <w:tcBorders>
              <w:top w:val="single" w:sz="4" w:space="0" w:color="000000"/>
              <w:left w:val="single" w:sz="4" w:space="0" w:color="000000"/>
              <w:bottom w:val="single" w:sz="4" w:space="0" w:color="000000"/>
              <w:right w:val="single" w:sz="4" w:space="0" w:color="000000"/>
            </w:tcBorders>
          </w:tcPr>
          <w:p w14:paraId="508041C4" w14:textId="77777777" w:rsidR="00A97833" w:rsidRPr="002B659A" w:rsidRDefault="00D92CEE">
            <w:pPr>
              <w:spacing w:after="0" w:line="259" w:lineRule="auto"/>
              <w:ind w:left="0" w:right="0" w:firstLine="0"/>
              <w:jc w:val="left"/>
            </w:pPr>
            <w:r w:rsidRPr="002B659A">
              <w:t xml:space="preserve"> </w:t>
            </w:r>
          </w:p>
        </w:tc>
        <w:tc>
          <w:tcPr>
            <w:tcW w:w="3827" w:type="dxa"/>
            <w:gridSpan w:val="2"/>
            <w:tcBorders>
              <w:top w:val="single" w:sz="4" w:space="0" w:color="000000"/>
              <w:left w:val="single" w:sz="4" w:space="0" w:color="000000"/>
              <w:bottom w:val="single" w:sz="4" w:space="0" w:color="000000"/>
              <w:right w:val="single" w:sz="4" w:space="0" w:color="000000"/>
            </w:tcBorders>
          </w:tcPr>
          <w:p w14:paraId="6367D0F2" w14:textId="77777777" w:rsidR="00A97833" w:rsidRPr="002B659A" w:rsidRDefault="00D92CEE">
            <w:pPr>
              <w:spacing w:after="0" w:line="259" w:lineRule="auto"/>
              <w:ind w:left="0" w:right="0" w:firstLine="0"/>
              <w:jc w:val="left"/>
            </w:pPr>
            <w:r w:rsidRPr="002B659A">
              <w:t xml:space="preserve">Gra na wybranym instrumencie </w:t>
            </w:r>
          </w:p>
        </w:tc>
        <w:tc>
          <w:tcPr>
            <w:tcW w:w="1702" w:type="dxa"/>
            <w:gridSpan w:val="2"/>
            <w:tcBorders>
              <w:top w:val="single" w:sz="4" w:space="0" w:color="000000"/>
              <w:left w:val="single" w:sz="4" w:space="0" w:color="000000"/>
              <w:bottom w:val="single" w:sz="4" w:space="0" w:color="000000"/>
              <w:right w:val="single" w:sz="4" w:space="0" w:color="000000"/>
            </w:tcBorders>
          </w:tcPr>
          <w:p w14:paraId="20C7BE77" w14:textId="77777777" w:rsidR="00A97833" w:rsidRPr="002B659A" w:rsidRDefault="00D92CEE">
            <w:pPr>
              <w:spacing w:after="0" w:line="259" w:lineRule="auto"/>
              <w:ind w:left="2" w:right="0" w:firstLine="0"/>
              <w:jc w:val="left"/>
            </w:pPr>
            <w:r w:rsidRPr="002B659A">
              <w:t xml:space="preserve">(10-25) </w:t>
            </w:r>
          </w:p>
        </w:tc>
        <w:tc>
          <w:tcPr>
            <w:tcW w:w="1560" w:type="dxa"/>
            <w:gridSpan w:val="3"/>
            <w:tcBorders>
              <w:top w:val="single" w:sz="4" w:space="0" w:color="000000"/>
              <w:left w:val="single" w:sz="4" w:space="0" w:color="000000"/>
              <w:bottom w:val="single" w:sz="4" w:space="0" w:color="000000"/>
              <w:right w:val="single" w:sz="4" w:space="0" w:color="000000"/>
            </w:tcBorders>
          </w:tcPr>
          <w:p w14:paraId="29E299F2" w14:textId="77777777" w:rsidR="00A97833" w:rsidRPr="002B659A" w:rsidRDefault="00D92CEE">
            <w:pPr>
              <w:spacing w:after="0" w:line="259" w:lineRule="auto"/>
              <w:ind w:left="0" w:right="0" w:firstLine="0"/>
              <w:jc w:val="left"/>
            </w:pPr>
            <w:r w:rsidRPr="002B659A">
              <w:t xml:space="preserve">25 </w:t>
            </w:r>
          </w:p>
        </w:tc>
        <w:tc>
          <w:tcPr>
            <w:tcW w:w="1382" w:type="dxa"/>
            <w:tcBorders>
              <w:top w:val="single" w:sz="4" w:space="0" w:color="000000"/>
              <w:left w:val="single" w:sz="4" w:space="0" w:color="000000"/>
              <w:bottom w:val="single" w:sz="4" w:space="0" w:color="000000"/>
              <w:right w:val="single" w:sz="4" w:space="0" w:color="000000"/>
            </w:tcBorders>
          </w:tcPr>
          <w:p w14:paraId="7538B406" w14:textId="77777777" w:rsidR="00A97833" w:rsidRPr="002B659A" w:rsidRDefault="00D92CEE">
            <w:pPr>
              <w:spacing w:after="0" w:line="259" w:lineRule="auto"/>
              <w:ind w:left="0" w:right="0" w:firstLine="0"/>
              <w:jc w:val="left"/>
            </w:pPr>
            <w:r w:rsidRPr="002B659A">
              <w:t xml:space="preserve">11 </w:t>
            </w:r>
          </w:p>
        </w:tc>
      </w:tr>
      <w:tr w:rsidR="00A97833" w:rsidRPr="002B659A" w14:paraId="0516B4B1" w14:textId="77777777">
        <w:trPr>
          <w:trHeight w:val="595"/>
        </w:trPr>
        <w:tc>
          <w:tcPr>
            <w:tcW w:w="9286" w:type="dxa"/>
            <w:gridSpan w:val="9"/>
            <w:tcBorders>
              <w:top w:val="single" w:sz="4" w:space="0" w:color="000000"/>
              <w:left w:val="single" w:sz="4" w:space="0" w:color="000000"/>
              <w:bottom w:val="single" w:sz="4" w:space="0" w:color="000000"/>
              <w:right w:val="single" w:sz="4" w:space="0" w:color="000000"/>
            </w:tcBorders>
          </w:tcPr>
          <w:p w14:paraId="30FD6BA0" w14:textId="77777777" w:rsidR="00A97833" w:rsidRPr="002B659A" w:rsidRDefault="00D92CEE">
            <w:pPr>
              <w:spacing w:after="0" w:line="259" w:lineRule="auto"/>
              <w:ind w:left="0" w:right="0" w:firstLine="0"/>
              <w:jc w:val="left"/>
            </w:pPr>
            <w:r w:rsidRPr="002B659A">
              <w:t xml:space="preserve">Warunkiem przejścia do II etapu jest uzyskanie co najmniej minimalnej wymaganej liczby punktów z każdego egzaminu. </w:t>
            </w:r>
          </w:p>
        </w:tc>
      </w:tr>
      <w:tr w:rsidR="00A97833" w:rsidRPr="002B659A" w14:paraId="79A375EA" w14:textId="77777777">
        <w:trPr>
          <w:trHeight w:val="302"/>
        </w:trPr>
        <w:tc>
          <w:tcPr>
            <w:tcW w:w="816" w:type="dxa"/>
            <w:tcBorders>
              <w:top w:val="single" w:sz="4" w:space="0" w:color="000000"/>
              <w:left w:val="single" w:sz="4" w:space="0" w:color="000000"/>
              <w:bottom w:val="single" w:sz="4" w:space="0" w:color="000000"/>
              <w:right w:val="single" w:sz="4" w:space="0" w:color="000000"/>
            </w:tcBorders>
          </w:tcPr>
          <w:p w14:paraId="531E9C6D" w14:textId="77777777" w:rsidR="00A97833" w:rsidRPr="002B659A" w:rsidRDefault="00D92CEE">
            <w:pPr>
              <w:spacing w:after="0" w:line="259" w:lineRule="auto"/>
              <w:ind w:left="0" w:right="0" w:firstLine="0"/>
              <w:jc w:val="left"/>
            </w:pPr>
            <w:r w:rsidRPr="002B659A">
              <w:t xml:space="preserve">II </w:t>
            </w:r>
          </w:p>
        </w:tc>
        <w:tc>
          <w:tcPr>
            <w:tcW w:w="3827" w:type="dxa"/>
            <w:gridSpan w:val="2"/>
            <w:tcBorders>
              <w:top w:val="single" w:sz="4" w:space="0" w:color="000000"/>
              <w:left w:val="single" w:sz="4" w:space="0" w:color="000000"/>
              <w:bottom w:val="single" w:sz="4" w:space="0" w:color="000000"/>
              <w:right w:val="single" w:sz="4" w:space="0" w:color="000000"/>
            </w:tcBorders>
          </w:tcPr>
          <w:p w14:paraId="5863EF4B" w14:textId="77777777" w:rsidR="00A97833" w:rsidRPr="002B659A" w:rsidRDefault="00D92CEE">
            <w:pPr>
              <w:spacing w:after="0" w:line="259" w:lineRule="auto"/>
              <w:ind w:left="0" w:right="0" w:firstLine="0"/>
              <w:jc w:val="left"/>
            </w:pPr>
            <w:r w:rsidRPr="002B659A">
              <w:t xml:space="preserve">Badanie predyspozycji słuchowych </w:t>
            </w:r>
          </w:p>
        </w:tc>
        <w:tc>
          <w:tcPr>
            <w:tcW w:w="1702" w:type="dxa"/>
            <w:gridSpan w:val="2"/>
            <w:tcBorders>
              <w:top w:val="single" w:sz="4" w:space="0" w:color="000000"/>
              <w:left w:val="single" w:sz="4" w:space="0" w:color="000000"/>
              <w:bottom w:val="single" w:sz="4" w:space="0" w:color="000000"/>
              <w:right w:val="single" w:sz="4" w:space="0" w:color="000000"/>
            </w:tcBorders>
          </w:tcPr>
          <w:p w14:paraId="0CDFE717" w14:textId="77777777" w:rsidR="00A97833" w:rsidRPr="002B659A" w:rsidRDefault="00D92CEE">
            <w:pPr>
              <w:spacing w:after="0" w:line="259" w:lineRule="auto"/>
              <w:ind w:left="2" w:right="0" w:firstLine="0"/>
              <w:jc w:val="left"/>
            </w:pPr>
            <w:r w:rsidRPr="002B659A">
              <w:t xml:space="preserve">(10-25) </w:t>
            </w:r>
          </w:p>
        </w:tc>
        <w:tc>
          <w:tcPr>
            <w:tcW w:w="1560" w:type="dxa"/>
            <w:gridSpan w:val="3"/>
            <w:tcBorders>
              <w:top w:val="single" w:sz="4" w:space="0" w:color="000000"/>
              <w:left w:val="single" w:sz="4" w:space="0" w:color="000000"/>
              <w:bottom w:val="single" w:sz="4" w:space="0" w:color="000000"/>
              <w:right w:val="single" w:sz="4" w:space="0" w:color="000000"/>
            </w:tcBorders>
          </w:tcPr>
          <w:p w14:paraId="04B124D7" w14:textId="77777777" w:rsidR="00A97833" w:rsidRPr="002B659A" w:rsidRDefault="00D92CEE">
            <w:pPr>
              <w:spacing w:after="0" w:line="259" w:lineRule="auto"/>
              <w:ind w:left="0" w:right="0" w:firstLine="0"/>
              <w:jc w:val="left"/>
            </w:pPr>
            <w:r w:rsidRPr="002B659A">
              <w:t xml:space="preserve">25 </w:t>
            </w:r>
          </w:p>
        </w:tc>
        <w:tc>
          <w:tcPr>
            <w:tcW w:w="1382" w:type="dxa"/>
            <w:tcBorders>
              <w:top w:val="single" w:sz="4" w:space="0" w:color="000000"/>
              <w:left w:val="single" w:sz="4" w:space="0" w:color="000000"/>
              <w:bottom w:val="single" w:sz="4" w:space="0" w:color="000000"/>
              <w:right w:val="single" w:sz="4" w:space="0" w:color="000000"/>
            </w:tcBorders>
          </w:tcPr>
          <w:p w14:paraId="1ADF0A86" w14:textId="77777777" w:rsidR="00A97833" w:rsidRPr="002B659A" w:rsidRDefault="00D92CEE">
            <w:pPr>
              <w:spacing w:after="0" w:line="259" w:lineRule="auto"/>
              <w:ind w:left="0" w:right="0" w:firstLine="0"/>
              <w:jc w:val="left"/>
            </w:pPr>
            <w:r w:rsidRPr="002B659A">
              <w:t xml:space="preserve">15 </w:t>
            </w:r>
          </w:p>
        </w:tc>
      </w:tr>
      <w:tr w:rsidR="00A97833" w:rsidRPr="002B659A" w14:paraId="19895F31" w14:textId="77777777">
        <w:trPr>
          <w:trHeight w:val="302"/>
        </w:trPr>
        <w:tc>
          <w:tcPr>
            <w:tcW w:w="9286" w:type="dxa"/>
            <w:gridSpan w:val="9"/>
            <w:tcBorders>
              <w:top w:val="single" w:sz="4" w:space="0" w:color="000000"/>
              <w:left w:val="single" w:sz="4" w:space="0" w:color="000000"/>
              <w:bottom w:val="single" w:sz="4" w:space="0" w:color="000000"/>
              <w:right w:val="single" w:sz="4" w:space="0" w:color="000000"/>
            </w:tcBorders>
          </w:tcPr>
          <w:p w14:paraId="0EEF9DE7" w14:textId="77777777" w:rsidR="00A97833" w:rsidRPr="002B659A" w:rsidRDefault="00D92CEE">
            <w:pPr>
              <w:spacing w:after="0" w:line="259" w:lineRule="auto"/>
              <w:ind w:left="0" w:right="0" w:firstLine="0"/>
              <w:jc w:val="left"/>
            </w:pPr>
            <w:r w:rsidRPr="002B659A">
              <w:t xml:space="preserve">Za pozytywny wynik egzaminu wstępnego uznaje się osiągnięcie w II etapie minimum 15 pkt. </w:t>
            </w:r>
          </w:p>
        </w:tc>
      </w:tr>
      <w:tr w:rsidR="00A97833" w:rsidRPr="002B659A" w14:paraId="465E902D" w14:textId="77777777">
        <w:trPr>
          <w:trHeight w:val="305"/>
        </w:trPr>
        <w:tc>
          <w:tcPr>
            <w:tcW w:w="9286" w:type="dxa"/>
            <w:gridSpan w:val="9"/>
            <w:tcBorders>
              <w:top w:val="single" w:sz="4" w:space="0" w:color="000000"/>
              <w:left w:val="single" w:sz="4" w:space="0" w:color="000000"/>
              <w:bottom w:val="single" w:sz="4" w:space="0" w:color="000000"/>
              <w:right w:val="single" w:sz="4" w:space="0" w:color="000000"/>
            </w:tcBorders>
          </w:tcPr>
          <w:p w14:paraId="46159E16" w14:textId="23ADC8FA" w:rsidR="00A97833" w:rsidRPr="002B659A" w:rsidRDefault="00D92CEE">
            <w:pPr>
              <w:spacing w:after="0" w:line="259" w:lineRule="auto"/>
              <w:ind w:left="0" w:right="55" w:firstLine="0"/>
              <w:jc w:val="center"/>
            </w:pPr>
            <w:r w:rsidRPr="002B659A">
              <w:rPr>
                <w:b/>
              </w:rPr>
              <w:t>II stopień</w:t>
            </w:r>
            <w:r w:rsidRPr="002B659A">
              <w:t xml:space="preserve"> </w:t>
            </w:r>
            <w:r w:rsidR="00D30ACC" w:rsidRPr="002B659A">
              <w:rPr>
                <w:b/>
              </w:rPr>
              <w:t>(w języku polskim i angielskim)</w:t>
            </w:r>
          </w:p>
        </w:tc>
      </w:tr>
      <w:tr w:rsidR="00A97833" w:rsidRPr="002B659A" w14:paraId="21084902" w14:textId="77777777">
        <w:trPr>
          <w:trHeight w:val="595"/>
        </w:trPr>
        <w:tc>
          <w:tcPr>
            <w:tcW w:w="816" w:type="dxa"/>
            <w:tcBorders>
              <w:top w:val="single" w:sz="4" w:space="0" w:color="000000"/>
              <w:left w:val="single" w:sz="4" w:space="0" w:color="000000"/>
              <w:bottom w:val="single" w:sz="4" w:space="0" w:color="000000"/>
              <w:right w:val="single" w:sz="4" w:space="0" w:color="000000"/>
            </w:tcBorders>
          </w:tcPr>
          <w:p w14:paraId="34CDF48D" w14:textId="77777777" w:rsidR="00A97833" w:rsidRPr="002B659A" w:rsidRDefault="00D92CEE">
            <w:pPr>
              <w:spacing w:after="0" w:line="259" w:lineRule="auto"/>
              <w:ind w:left="0" w:right="0" w:firstLine="0"/>
              <w:jc w:val="left"/>
            </w:pPr>
            <w:r w:rsidRPr="002B659A">
              <w:t xml:space="preserve">I </w:t>
            </w:r>
          </w:p>
        </w:tc>
        <w:tc>
          <w:tcPr>
            <w:tcW w:w="3827" w:type="dxa"/>
            <w:gridSpan w:val="2"/>
            <w:tcBorders>
              <w:top w:val="single" w:sz="4" w:space="0" w:color="000000"/>
              <w:left w:val="single" w:sz="4" w:space="0" w:color="000000"/>
              <w:bottom w:val="single" w:sz="4" w:space="0" w:color="000000"/>
              <w:right w:val="single" w:sz="4" w:space="0" w:color="000000"/>
            </w:tcBorders>
          </w:tcPr>
          <w:p w14:paraId="5C2B95C5" w14:textId="77777777" w:rsidR="00A97833" w:rsidRPr="002B659A" w:rsidRDefault="00D92CEE">
            <w:pPr>
              <w:spacing w:after="0" w:line="259" w:lineRule="auto"/>
              <w:ind w:left="0" w:right="0" w:firstLine="0"/>
              <w:jc w:val="left"/>
            </w:pPr>
            <w:r w:rsidRPr="002B659A">
              <w:t xml:space="preserve">Instrument wykonany przez kandydata </w:t>
            </w:r>
          </w:p>
        </w:tc>
        <w:tc>
          <w:tcPr>
            <w:tcW w:w="1702" w:type="dxa"/>
            <w:gridSpan w:val="2"/>
            <w:tcBorders>
              <w:top w:val="single" w:sz="4" w:space="0" w:color="000000"/>
              <w:left w:val="single" w:sz="4" w:space="0" w:color="000000"/>
              <w:bottom w:val="single" w:sz="4" w:space="0" w:color="000000"/>
              <w:right w:val="single" w:sz="4" w:space="0" w:color="000000"/>
            </w:tcBorders>
          </w:tcPr>
          <w:p w14:paraId="0F1D8A86" w14:textId="77777777" w:rsidR="00A97833" w:rsidRPr="002B659A" w:rsidRDefault="00D92CEE">
            <w:pPr>
              <w:spacing w:after="0" w:line="259" w:lineRule="auto"/>
              <w:ind w:left="2" w:right="0" w:firstLine="0"/>
              <w:jc w:val="left"/>
            </w:pPr>
            <w:r w:rsidRPr="002B659A">
              <w:t xml:space="preserve">(10-25) x 3 </w:t>
            </w:r>
          </w:p>
        </w:tc>
        <w:tc>
          <w:tcPr>
            <w:tcW w:w="1560" w:type="dxa"/>
            <w:gridSpan w:val="3"/>
            <w:tcBorders>
              <w:top w:val="single" w:sz="4" w:space="0" w:color="000000"/>
              <w:left w:val="single" w:sz="4" w:space="0" w:color="000000"/>
              <w:bottom w:val="single" w:sz="4" w:space="0" w:color="000000"/>
              <w:right w:val="single" w:sz="4" w:space="0" w:color="000000"/>
            </w:tcBorders>
          </w:tcPr>
          <w:p w14:paraId="7B57F5FE" w14:textId="77777777" w:rsidR="00A97833" w:rsidRPr="002B659A" w:rsidRDefault="00D92CEE">
            <w:pPr>
              <w:spacing w:after="0" w:line="259" w:lineRule="auto"/>
              <w:ind w:left="0" w:right="0" w:firstLine="0"/>
              <w:jc w:val="left"/>
            </w:pPr>
            <w:r w:rsidRPr="002B659A">
              <w:t xml:space="preserve">75 </w:t>
            </w:r>
          </w:p>
        </w:tc>
        <w:tc>
          <w:tcPr>
            <w:tcW w:w="1382" w:type="dxa"/>
            <w:tcBorders>
              <w:top w:val="single" w:sz="4" w:space="0" w:color="000000"/>
              <w:left w:val="single" w:sz="4" w:space="0" w:color="000000"/>
              <w:bottom w:val="single" w:sz="4" w:space="0" w:color="000000"/>
              <w:right w:val="single" w:sz="4" w:space="0" w:color="000000"/>
            </w:tcBorders>
          </w:tcPr>
          <w:p w14:paraId="7884FDC4" w14:textId="77777777" w:rsidR="00A97833" w:rsidRPr="002B659A" w:rsidRDefault="00D92CEE">
            <w:pPr>
              <w:spacing w:after="0" w:line="259" w:lineRule="auto"/>
              <w:ind w:left="0" w:right="0" w:firstLine="0"/>
              <w:jc w:val="left"/>
            </w:pPr>
            <w:r w:rsidRPr="002B659A">
              <w:t xml:space="preserve">54 </w:t>
            </w:r>
          </w:p>
        </w:tc>
      </w:tr>
      <w:tr w:rsidR="00A97833" w:rsidRPr="002B659A" w14:paraId="62985D86" w14:textId="77777777">
        <w:trPr>
          <w:trHeight w:val="302"/>
        </w:trPr>
        <w:tc>
          <w:tcPr>
            <w:tcW w:w="9286" w:type="dxa"/>
            <w:gridSpan w:val="9"/>
            <w:tcBorders>
              <w:top w:val="single" w:sz="4" w:space="0" w:color="000000"/>
              <w:left w:val="single" w:sz="4" w:space="0" w:color="000000"/>
              <w:bottom w:val="single" w:sz="4" w:space="0" w:color="000000"/>
              <w:right w:val="single" w:sz="4" w:space="0" w:color="000000"/>
            </w:tcBorders>
          </w:tcPr>
          <w:p w14:paraId="55E58E7E" w14:textId="77777777" w:rsidR="00A97833" w:rsidRPr="002B659A" w:rsidRDefault="00D92CEE">
            <w:pPr>
              <w:spacing w:after="0" w:line="259" w:lineRule="auto"/>
              <w:ind w:left="0" w:right="0" w:firstLine="0"/>
              <w:jc w:val="left"/>
            </w:pPr>
            <w:r w:rsidRPr="002B659A">
              <w:t xml:space="preserve">Warunkiem przejścia do II etapu jest uzyskanie minimum 54 pkt </w:t>
            </w:r>
          </w:p>
        </w:tc>
      </w:tr>
      <w:tr w:rsidR="00A97833" w:rsidRPr="002B659A" w14:paraId="268C4EC3" w14:textId="77777777">
        <w:trPr>
          <w:trHeight w:val="303"/>
        </w:trPr>
        <w:tc>
          <w:tcPr>
            <w:tcW w:w="9286" w:type="dxa"/>
            <w:gridSpan w:val="9"/>
            <w:tcBorders>
              <w:top w:val="single" w:sz="4" w:space="0" w:color="000000"/>
              <w:left w:val="single" w:sz="4" w:space="0" w:color="000000"/>
              <w:bottom w:val="single" w:sz="4" w:space="0" w:color="000000"/>
              <w:right w:val="single" w:sz="4" w:space="0" w:color="000000"/>
            </w:tcBorders>
          </w:tcPr>
          <w:p w14:paraId="0A48D126" w14:textId="77777777" w:rsidR="00A97833" w:rsidRPr="002B659A" w:rsidRDefault="00D92CEE">
            <w:pPr>
              <w:tabs>
                <w:tab w:val="center" w:pos="1948"/>
                <w:tab w:val="center" w:pos="4942"/>
                <w:tab w:val="center" w:pos="6410"/>
                <w:tab w:val="center" w:pos="7970"/>
              </w:tabs>
              <w:spacing w:after="0" w:line="259" w:lineRule="auto"/>
              <w:ind w:left="0" w:right="0" w:firstLine="0"/>
              <w:jc w:val="left"/>
            </w:pPr>
            <w:r w:rsidRPr="002B659A">
              <w:t xml:space="preserve">II </w:t>
            </w:r>
            <w:r w:rsidRPr="002B659A">
              <w:tab/>
            </w:r>
            <w:r w:rsidRPr="002B659A">
              <w:rPr>
                <w:noProof/>
                <w:sz w:val="22"/>
              </w:rPr>
              <mc:AlternateContent>
                <mc:Choice Requires="wpg">
                  <w:drawing>
                    <wp:inline distT="0" distB="0" distL="0" distR="0" wp14:anchorId="216ED902" wp14:editId="3487DCD9">
                      <wp:extent cx="6096" cy="186233"/>
                      <wp:effectExtent l="0" t="0" r="0" b="0"/>
                      <wp:docPr id="92063" name="Group 92063"/>
                      <wp:cNvGraphicFramePr/>
                      <a:graphic xmlns:a="http://schemas.openxmlformats.org/drawingml/2006/main">
                        <a:graphicData uri="http://schemas.microsoft.com/office/word/2010/wordprocessingGroup">
                          <wpg:wgp>
                            <wpg:cNvGrpSpPr/>
                            <wpg:grpSpPr>
                              <a:xfrm>
                                <a:off x="0" y="0"/>
                                <a:ext cx="6096" cy="186233"/>
                                <a:chOff x="0" y="0"/>
                                <a:chExt cx="6096" cy="186233"/>
                              </a:xfrm>
                            </wpg:grpSpPr>
                            <wps:wsp>
                              <wps:cNvPr id="97242" name="Shape 97242"/>
                              <wps:cNvSpPr/>
                              <wps:spPr>
                                <a:xfrm>
                                  <a:off x="0" y="0"/>
                                  <a:ext cx="9144" cy="186233"/>
                                </a:xfrm>
                                <a:custGeom>
                                  <a:avLst/>
                                  <a:gdLst/>
                                  <a:ahLst/>
                                  <a:cxnLst/>
                                  <a:rect l="0" t="0" r="0" b="0"/>
                                  <a:pathLst>
                                    <a:path w="9144" h="186233">
                                      <a:moveTo>
                                        <a:pt x="0" y="0"/>
                                      </a:moveTo>
                                      <a:lnTo>
                                        <a:pt x="9144" y="0"/>
                                      </a:lnTo>
                                      <a:lnTo>
                                        <a:pt x="9144" y="186233"/>
                                      </a:lnTo>
                                      <a:lnTo>
                                        <a:pt x="0" y="1862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92063" style="width:0.480003pt;height:14.664pt;mso-position-horizontal-relative:char;mso-position-vertical-relative:line" coordsize="60,1862">
                      <v:shape id="Shape 97243" style="position:absolute;width:91;height:1862;left:0;top:0;" coordsize="9144,186233" path="m0,0l9144,0l9144,186233l0,186233l0,0">
                        <v:stroke weight="0pt" endcap="flat" joinstyle="miter" miterlimit="10" on="false" color="#000000" opacity="0"/>
                        <v:fill on="true" color="#000000"/>
                      </v:shape>
                    </v:group>
                  </w:pict>
                </mc:Fallback>
              </mc:AlternateContent>
            </w:r>
            <w:r w:rsidRPr="002B659A">
              <w:t xml:space="preserve"> Rozmowa kwalifikacyjna </w:t>
            </w:r>
            <w:r w:rsidRPr="002B659A">
              <w:tab/>
            </w:r>
            <w:r w:rsidRPr="002B659A">
              <w:rPr>
                <w:noProof/>
                <w:sz w:val="22"/>
              </w:rPr>
              <mc:AlternateContent>
                <mc:Choice Requires="wpg">
                  <w:drawing>
                    <wp:inline distT="0" distB="0" distL="0" distR="0" wp14:anchorId="5B30305F" wp14:editId="62BC878C">
                      <wp:extent cx="6096" cy="186233"/>
                      <wp:effectExtent l="0" t="0" r="0" b="0"/>
                      <wp:docPr id="92065" name="Group 92065"/>
                      <wp:cNvGraphicFramePr/>
                      <a:graphic xmlns:a="http://schemas.openxmlformats.org/drawingml/2006/main">
                        <a:graphicData uri="http://schemas.microsoft.com/office/word/2010/wordprocessingGroup">
                          <wpg:wgp>
                            <wpg:cNvGrpSpPr/>
                            <wpg:grpSpPr>
                              <a:xfrm>
                                <a:off x="0" y="0"/>
                                <a:ext cx="6096" cy="186233"/>
                                <a:chOff x="0" y="0"/>
                                <a:chExt cx="6096" cy="186233"/>
                              </a:xfrm>
                            </wpg:grpSpPr>
                            <wps:wsp>
                              <wps:cNvPr id="97244" name="Shape 97244"/>
                              <wps:cNvSpPr/>
                              <wps:spPr>
                                <a:xfrm>
                                  <a:off x="0" y="0"/>
                                  <a:ext cx="9144" cy="186233"/>
                                </a:xfrm>
                                <a:custGeom>
                                  <a:avLst/>
                                  <a:gdLst/>
                                  <a:ahLst/>
                                  <a:cxnLst/>
                                  <a:rect l="0" t="0" r="0" b="0"/>
                                  <a:pathLst>
                                    <a:path w="9144" h="186233">
                                      <a:moveTo>
                                        <a:pt x="0" y="0"/>
                                      </a:moveTo>
                                      <a:lnTo>
                                        <a:pt x="9144" y="0"/>
                                      </a:lnTo>
                                      <a:lnTo>
                                        <a:pt x="9144" y="186233"/>
                                      </a:lnTo>
                                      <a:lnTo>
                                        <a:pt x="0" y="1862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92065" style="width:0.480011pt;height:14.664pt;mso-position-horizontal-relative:char;mso-position-vertical-relative:line" coordsize="60,1862">
                      <v:shape id="Shape 97245" style="position:absolute;width:91;height:1862;left:0;top:0;" coordsize="9144,186233" path="m0,0l9144,0l9144,186233l0,186233l0,0">
                        <v:stroke weight="0pt" endcap="flat" joinstyle="miter" miterlimit="10" on="false" color="#000000" opacity="0"/>
                        <v:fill on="true" color="#000000"/>
                      </v:shape>
                    </v:group>
                  </w:pict>
                </mc:Fallback>
              </mc:AlternateContent>
            </w:r>
            <w:r w:rsidRPr="002B659A">
              <w:t xml:space="preserve"> (10-25) </w:t>
            </w:r>
            <w:r w:rsidRPr="002B659A">
              <w:tab/>
            </w:r>
            <w:r w:rsidRPr="002B659A">
              <w:rPr>
                <w:noProof/>
                <w:sz w:val="22"/>
              </w:rPr>
              <mc:AlternateContent>
                <mc:Choice Requires="wpg">
                  <w:drawing>
                    <wp:inline distT="0" distB="0" distL="0" distR="0" wp14:anchorId="75A8FA4C" wp14:editId="6E9719C9">
                      <wp:extent cx="6096" cy="186233"/>
                      <wp:effectExtent l="0" t="0" r="0" b="0"/>
                      <wp:docPr id="92066" name="Group 92066"/>
                      <wp:cNvGraphicFramePr/>
                      <a:graphic xmlns:a="http://schemas.openxmlformats.org/drawingml/2006/main">
                        <a:graphicData uri="http://schemas.microsoft.com/office/word/2010/wordprocessingGroup">
                          <wpg:wgp>
                            <wpg:cNvGrpSpPr/>
                            <wpg:grpSpPr>
                              <a:xfrm>
                                <a:off x="0" y="0"/>
                                <a:ext cx="6096" cy="186233"/>
                                <a:chOff x="0" y="0"/>
                                <a:chExt cx="6096" cy="186233"/>
                              </a:xfrm>
                            </wpg:grpSpPr>
                            <wps:wsp>
                              <wps:cNvPr id="97246" name="Shape 97246"/>
                              <wps:cNvSpPr/>
                              <wps:spPr>
                                <a:xfrm>
                                  <a:off x="0" y="0"/>
                                  <a:ext cx="9144" cy="186233"/>
                                </a:xfrm>
                                <a:custGeom>
                                  <a:avLst/>
                                  <a:gdLst/>
                                  <a:ahLst/>
                                  <a:cxnLst/>
                                  <a:rect l="0" t="0" r="0" b="0"/>
                                  <a:pathLst>
                                    <a:path w="9144" h="186233">
                                      <a:moveTo>
                                        <a:pt x="0" y="0"/>
                                      </a:moveTo>
                                      <a:lnTo>
                                        <a:pt x="9144" y="0"/>
                                      </a:lnTo>
                                      <a:lnTo>
                                        <a:pt x="9144" y="186233"/>
                                      </a:lnTo>
                                      <a:lnTo>
                                        <a:pt x="0" y="1862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92066" style="width:0.480011pt;height:14.664pt;mso-position-horizontal-relative:char;mso-position-vertical-relative:line" coordsize="60,1862">
                      <v:shape id="Shape 97247" style="position:absolute;width:91;height:1862;left:0;top:0;" coordsize="9144,186233" path="m0,0l9144,0l9144,186233l0,186233l0,0">
                        <v:stroke weight="0pt" endcap="flat" joinstyle="miter" miterlimit="10" on="false" color="#000000" opacity="0"/>
                        <v:fill on="true" color="#000000"/>
                      </v:shape>
                    </v:group>
                  </w:pict>
                </mc:Fallback>
              </mc:AlternateContent>
            </w:r>
            <w:r w:rsidRPr="002B659A">
              <w:t xml:space="preserve"> 25 </w:t>
            </w:r>
            <w:r w:rsidRPr="002B659A">
              <w:tab/>
            </w:r>
            <w:r w:rsidRPr="002B659A">
              <w:rPr>
                <w:noProof/>
                <w:sz w:val="22"/>
              </w:rPr>
              <mc:AlternateContent>
                <mc:Choice Requires="wpg">
                  <w:drawing>
                    <wp:inline distT="0" distB="0" distL="0" distR="0" wp14:anchorId="35C52EAE" wp14:editId="689C8A06">
                      <wp:extent cx="6096" cy="186233"/>
                      <wp:effectExtent l="0" t="0" r="0" b="0"/>
                      <wp:docPr id="92067" name="Group 92067"/>
                      <wp:cNvGraphicFramePr/>
                      <a:graphic xmlns:a="http://schemas.openxmlformats.org/drawingml/2006/main">
                        <a:graphicData uri="http://schemas.microsoft.com/office/word/2010/wordprocessingGroup">
                          <wpg:wgp>
                            <wpg:cNvGrpSpPr/>
                            <wpg:grpSpPr>
                              <a:xfrm>
                                <a:off x="0" y="0"/>
                                <a:ext cx="6096" cy="186233"/>
                                <a:chOff x="0" y="0"/>
                                <a:chExt cx="6096" cy="186233"/>
                              </a:xfrm>
                            </wpg:grpSpPr>
                            <wps:wsp>
                              <wps:cNvPr id="97248" name="Shape 97248"/>
                              <wps:cNvSpPr/>
                              <wps:spPr>
                                <a:xfrm>
                                  <a:off x="0" y="0"/>
                                  <a:ext cx="9144" cy="186233"/>
                                </a:xfrm>
                                <a:custGeom>
                                  <a:avLst/>
                                  <a:gdLst/>
                                  <a:ahLst/>
                                  <a:cxnLst/>
                                  <a:rect l="0" t="0" r="0" b="0"/>
                                  <a:pathLst>
                                    <a:path w="9144" h="186233">
                                      <a:moveTo>
                                        <a:pt x="0" y="0"/>
                                      </a:moveTo>
                                      <a:lnTo>
                                        <a:pt x="9144" y="0"/>
                                      </a:lnTo>
                                      <a:lnTo>
                                        <a:pt x="9144" y="186233"/>
                                      </a:lnTo>
                                      <a:lnTo>
                                        <a:pt x="0" y="1862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92067" style="width:0.480011pt;height:14.664pt;mso-position-horizontal-relative:char;mso-position-vertical-relative:line" coordsize="60,1862">
                      <v:shape id="Shape 97249" style="position:absolute;width:91;height:1862;left:0;top:0;" coordsize="9144,186233" path="m0,0l9144,0l9144,186233l0,186233l0,0">
                        <v:stroke weight="0pt" endcap="flat" joinstyle="miter" miterlimit="10" on="false" color="#000000" opacity="0"/>
                        <v:fill on="true" color="#000000"/>
                      </v:shape>
                    </v:group>
                  </w:pict>
                </mc:Fallback>
              </mc:AlternateContent>
            </w:r>
            <w:r w:rsidRPr="002B659A">
              <w:t xml:space="preserve"> 15 </w:t>
            </w:r>
          </w:p>
        </w:tc>
      </w:tr>
      <w:tr w:rsidR="00A97833" w:rsidRPr="002B659A" w14:paraId="3F8ADE8B" w14:textId="77777777">
        <w:trPr>
          <w:trHeight w:val="305"/>
        </w:trPr>
        <w:tc>
          <w:tcPr>
            <w:tcW w:w="9286" w:type="dxa"/>
            <w:gridSpan w:val="9"/>
            <w:tcBorders>
              <w:top w:val="single" w:sz="4" w:space="0" w:color="000000"/>
              <w:left w:val="single" w:sz="4" w:space="0" w:color="000000"/>
              <w:bottom w:val="single" w:sz="4" w:space="0" w:color="000000"/>
              <w:right w:val="single" w:sz="4" w:space="0" w:color="000000"/>
            </w:tcBorders>
          </w:tcPr>
          <w:p w14:paraId="6FB64BE7" w14:textId="77777777" w:rsidR="00A97833" w:rsidRPr="002B659A" w:rsidRDefault="00D92CEE">
            <w:pPr>
              <w:spacing w:after="0" w:line="259" w:lineRule="auto"/>
              <w:ind w:left="0" w:right="0" w:firstLine="0"/>
              <w:jc w:val="left"/>
            </w:pPr>
            <w:r w:rsidRPr="002B659A">
              <w:lastRenderedPageBreak/>
              <w:t xml:space="preserve">Za pozytywny wynik egzaminu wstępnego uznaje się uzyskanie minimum 15 pkt. z rozmowy </w:t>
            </w:r>
          </w:p>
        </w:tc>
      </w:tr>
    </w:tbl>
    <w:p w14:paraId="4D885DA0" w14:textId="77777777" w:rsidR="00A97833" w:rsidRPr="002B659A" w:rsidRDefault="00D92CEE">
      <w:pPr>
        <w:spacing w:after="0" w:line="259" w:lineRule="auto"/>
        <w:ind w:left="428" w:right="0" w:firstLine="0"/>
        <w:jc w:val="left"/>
      </w:pPr>
      <w:r w:rsidRPr="002B659A">
        <w:t xml:space="preserve"> </w:t>
      </w:r>
    </w:p>
    <w:p w14:paraId="037CA8E2" w14:textId="2064417F" w:rsidR="00A97833" w:rsidRPr="002B659A" w:rsidRDefault="00D92CEE">
      <w:pPr>
        <w:pStyle w:val="Nagwek2"/>
        <w:ind w:right="2"/>
      </w:pPr>
      <w:r w:rsidRPr="002B659A">
        <w:t>§ 3</w:t>
      </w:r>
      <w:r w:rsidR="00902AFD" w:rsidRPr="002B659A">
        <w:t>5</w:t>
      </w:r>
      <w:r w:rsidRPr="002B659A">
        <w:t xml:space="preserve"> </w:t>
      </w:r>
    </w:p>
    <w:p w14:paraId="60678CD6" w14:textId="77777777" w:rsidR="00A97833" w:rsidRPr="002B659A" w:rsidRDefault="00D92CEE">
      <w:pPr>
        <w:ind w:left="451"/>
      </w:pPr>
      <w:r w:rsidRPr="002B659A">
        <w:t xml:space="preserve">Ustala się następujące zasady szczegółowe przebiegu poszczególnych egzaminów wstępnych: </w:t>
      </w:r>
    </w:p>
    <w:p w14:paraId="65A7E15F" w14:textId="77777777" w:rsidR="00D84081" w:rsidRPr="002B659A" w:rsidRDefault="00D92CEE" w:rsidP="00215C9B">
      <w:pPr>
        <w:numPr>
          <w:ilvl w:val="0"/>
          <w:numId w:val="33"/>
        </w:numPr>
        <w:spacing w:after="3" w:line="259" w:lineRule="auto"/>
        <w:ind w:right="4673" w:hanging="360"/>
        <w:jc w:val="left"/>
      </w:pPr>
      <w:r w:rsidRPr="002B659A">
        <w:rPr>
          <w:b/>
          <w:u w:val="single" w:color="000000"/>
        </w:rPr>
        <w:t>Gra na instrumencie</w:t>
      </w:r>
      <w:r w:rsidRPr="002B659A">
        <w:rPr>
          <w:b/>
        </w:rPr>
        <w:t xml:space="preserve"> </w:t>
      </w:r>
    </w:p>
    <w:p w14:paraId="1D666FBC" w14:textId="77777777" w:rsidR="00D84081" w:rsidRPr="002B659A" w:rsidRDefault="00D92CEE" w:rsidP="00D84081">
      <w:pPr>
        <w:spacing w:after="3" w:line="259" w:lineRule="auto"/>
        <w:ind w:left="934" w:right="4673" w:firstLine="0"/>
        <w:jc w:val="left"/>
        <w:rPr>
          <w:b/>
        </w:rPr>
      </w:pPr>
      <w:r w:rsidRPr="002B659A">
        <w:rPr>
          <w:b/>
        </w:rPr>
        <w:t>Studia pierwszego</w:t>
      </w:r>
      <w:r w:rsidR="00D84081" w:rsidRPr="002B659A">
        <w:rPr>
          <w:b/>
        </w:rPr>
        <w:t xml:space="preserve"> </w:t>
      </w:r>
      <w:r w:rsidRPr="002B659A">
        <w:rPr>
          <w:b/>
        </w:rPr>
        <w:t xml:space="preserve">stopnia </w:t>
      </w:r>
    </w:p>
    <w:p w14:paraId="7F92EA6B" w14:textId="747DE927" w:rsidR="00A97833" w:rsidRPr="002B659A" w:rsidRDefault="00D92CEE" w:rsidP="00D84081">
      <w:pPr>
        <w:spacing w:after="3" w:line="259" w:lineRule="auto"/>
        <w:ind w:left="934" w:right="4673" w:firstLine="482"/>
        <w:jc w:val="left"/>
      </w:pPr>
      <w:r w:rsidRPr="002B659A">
        <w:t xml:space="preserve">Etap I </w:t>
      </w:r>
    </w:p>
    <w:p w14:paraId="2C93E73D" w14:textId="77777777" w:rsidR="00D84081" w:rsidRPr="002B659A" w:rsidRDefault="00D92CEE" w:rsidP="00215C9B">
      <w:pPr>
        <w:pStyle w:val="Akapitzlist"/>
        <w:numPr>
          <w:ilvl w:val="0"/>
          <w:numId w:val="52"/>
        </w:numPr>
        <w:spacing w:after="0" w:line="237" w:lineRule="auto"/>
        <w:ind w:left="2127" w:right="2"/>
      </w:pPr>
      <w:r w:rsidRPr="002B659A">
        <w:t xml:space="preserve">egzamin </w:t>
      </w:r>
      <w:r w:rsidRPr="002B659A">
        <w:tab/>
        <w:t xml:space="preserve">z </w:t>
      </w:r>
      <w:r w:rsidRPr="002B659A">
        <w:tab/>
        <w:t xml:space="preserve">gry </w:t>
      </w:r>
      <w:r w:rsidRPr="002B659A">
        <w:tab/>
        <w:t xml:space="preserve">na </w:t>
      </w:r>
      <w:r w:rsidRPr="002B659A">
        <w:tab/>
        <w:t xml:space="preserve">wybranym </w:t>
      </w:r>
      <w:r w:rsidRPr="002B659A">
        <w:tab/>
        <w:t>instrumencie:</w:t>
      </w:r>
      <w:r w:rsidR="00D84081" w:rsidRPr="002B659A">
        <w:t xml:space="preserve"> </w:t>
      </w:r>
      <w:r w:rsidRPr="002B659A">
        <w:t xml:space="preserve">wykonanie </w:t>
      </w:r>
      <w:r w:rsidRPr="002B659A">
        <w:tab/>
        <w:t xml:space="preserve">programu zamieszczonego poniżej (odpowiadającego poziomowi dyplomu szkoły muzycznej II stopnia) </w:t>
      </w:r>
    </w:p>
    <w:p w14:paraId="78C235ED" w14:textId="77777777" w:rsidR="00D84081" w:rsidRPr="002B659A" w:rsidRDefault="00D92CEE" w:rsidP="00215C9B">
      <w:pPr>
        <w:pStyle w:val="Akapitzlist"/>
        <w:numPr>
          <w:ilvl w:val="0"/>
          <w:numId w:val="52"/>
        </w:numPr>
        <w:spacing w:after="0" w:line="237" w:lineRule="auto"/>
        <w:ind w:left="2127" w:right="2"/>
        <w:jc w:val="left"/>
      </w:pPr>
      <w:r w:rsidRPr="002B659A">
        <w:t xml:space="preserve">czytanie nut à vista, </w:t>
      </w:r>
    </w:p>
    <w:p w14:paraId="423814AA" w14:textId="7FF1C291" w:rsidR="00A97833" w:rsidRPr="002B659A" w:rsidRDefault="00D92CEE" w:rsidP="00215C9B">
      <w:pPr>
        <w:pStyle w:val="Akapitzlist"/>
        <w:numPr>
          <w:ilvl w:val="0"/>
          <w:numId w:val="52"/>
        </w:numPr>
        <w:spacing w:after="0" w:line="237" w:lineRule="auto"/>
        <w:ind w:left="2127" w:right="2"/>
        <w:jc w:val="left"/>
      </w:pPr>
      <w:r w:rsidRPr="002B659A">
        <w:t xml:space="preserve">utwór klauzurowy. </w:t>
      </w:r>
    </w:p>
    <w:p w14:paraId="7C7D9918" w14:textId="77777777" w:rsidR="00A93ABB" w:rsidRPr="002B659A" w:rsidRDefault="00A93ABB">
      <w:pPr>
        <w:spacing w:after="3" w:line="259" w:lineRule="auto"/>
        <w:ind w:left="1878" w:right="2442"/>
        <w:jc w:val="left"/>
        <w:rPr>
          <w:b/>
        </w:rPr>
      </w:pPr>
    </w:p>
    <w:p w14:paraId="796717AA" w14:textId="6815D8F2" w:rsidR="00A97833" w:rsidRPr="002B659A" w:rsidRDefault="00D92CEE" w:rsidP="00D84081">
      <w:pPr>
        <w:spacing w:after="3" w:line="259" w:lineRule="auto"/>
        <w:ind w:left="1878" w:right="1838" w:hanging="460"/>
        <w:jc w:val="left"/>
      </w:pPr>
      <w:r w:rsidRPr="002B659A">
        <w:rPr>
          <w:b/>
        </w:rPr>
        <w:t>Program egzaminu dla poszczególnych</w:t>
      </w:r>
      <w:r w:rsidR="00D84081" w:rsidRPr="002B659A">
        <w:rPr>
          <w:b/>
        </w:rPr>
        <w:t xml:space="preserve"> </w:t>
      </w:r>
      <w:r w:rsidRPr="002B659A">
        <w:rPr>
          <w:b/>
        </w:rPr>
        <w:t xml:space="preserve">specjalności: </w:t>
      </w:r>
    </w:p>
    <w:p w14:paraId="0303CEF8" w14:textId="77777777" w:rsidR="00A97833" w:rsidRPr="002B659A" w:rsidRDefault="00D92CEE" w:rsidP="00D84081">
      <w:pPr>
        <w:spacing w:after="3" w:line="259" w:lineRule="auto"/>
        <w:ind w:left="2281" w:right="2442" w:hanging="580"/>
        <w:jc w:val="left"/>
      </w:pPr>
      <w:r w:rsidRPr="002B659A">
        <w:rPr>
          <w:b/>
        </w:rPr>
        <w:t xml:space="preserve">fortepian </w:t>
      </w:r>
    </w:p>
    <w:p w14:paraId="4427BD76" w14:textId="77777777" w:rsidR="00A93ABB" w:rsidRPr="002B659A" w:rsidRDefault="00D92CEE" w:rsidP="00215C9B">
      <w:pPr>
        <w:numPr>
          <w:ilvl w:val="2"/>
          <w:numId w:val="36"/>
        </w:numPr>
        <w:ind w:hanging="360"/>
        <w:rPr>
          <w:lang w:val="de-DE"/>
        </w:rPr>
      </w:pPr>
      <w:r w:rsidRPr="002B659A">
        <w:rPr>
          <w:lang w:val="de-DE"/>
        </w:rPr>
        <w:t xml:space="preserve">J.S. Bach – </w:t>
      </w:r>
      <w:proofErr w:type="spellStart"/>
      <w:r w:rsidRPr="002B659A">
        <w:rPr>
          <w:lang w:val="de-DE"/>
        </w:rPr>
        <w:t>Preludium</w:t>
      </w:r>
      <w:proofErr w:type="spellEnd"/>
      <w:r w:rsidRPr="002B659A">
        <w:rPr>
          <w:lang w:val="de-DE"/>
        </w:rPr>
        <w:t xml:space="preserve"> i </w:t>
      </w:r>
      <w:proofErr w:type="spellStart"/>
      <w:r w:rsidRPr="002B659A">
        <w:rPr>
          <w:lang w:val="de-DE"/>
        </w:rPr>
        <w:t>fuga</w:t>
      </w:r>
      <w:proofErr w:type="spellEnd"/>
      <w:r w:rsidRPr="002B659A">
        <w:rPr>
          <w:lang w:val="de-DE"/>
        </w:rPr>
        <w:t xml:space="preserve"> z Das wohltemperierte Klavier, t. I, BWV 846-869, t. II, BWV 870-893, </w:t>
      </w:r>
    </w:p>
    <w:p w14:paraId="439C28A4" w14:textId="77777777" w:rsidR="00A93ABB" w:rsidRPr="002B659A" w:rsidRDefault="00A93ABB" w:rsidP="00215C9B">
      <w:pPr>
        <w:numPr>
          <w:ilvl w:val="2"/>
          <w:numId w:val="36"/>
        </w:numPr>
        <w:ind w:hanging="360"/>
      </w:pPr>
      <w:r w:rsidRPr="002B659A">
        <w:t xml:space="preserve">sonata klasyczna lub romantyczna, </w:t>
      </w:r>
    </w:p>
    <w:p w14:paraId="58D00513" w14:textId="77777777" w:rsidR="00A93ABB" w:rsidRPr="002B659A" w:rsidRDefault="00A93ABB" w:rsidP="00215C9B">
      <w:pPr>
        <w:numPr>
          <w:ilvl w:val="2"/>
          <w:numId w:val="36"/>
        </w:numPr>
        <w:ind w:hanging="360"/>
      </w:pPr>
      <w:r w:rsidRPr="002B659A">
        <w:t xml:space="preserve">dwie etiudy prezentujące różne rodzaje technik </w:t>
      </w:r>
    </w:p>
    <w:p w14:paraId="3F5FA084" w14:textId="77777777" w:rsidR="00A93ABB" w:rsidRPr="002B659A" w:rsidRDefault="00A93ABB" w:rsidP="00215C9B">
      <w:pPr>
        <w:numPr>
          <w:ilvl w:val="2"/>
          <w:numId w:val="36"/>
        </w:numPr>
        <w:ind w:hanging="360"/>
      </w:pPr>
      <w:r w:rsidRPr="002B659A">
        <w:t xml:space="preserve">utwór F. Chopina z wyjątkiem: Etiud z op. 10 i 25 oraz </w:t>
      </w:r>
      <w:proofErr w:type="spellStart"/>
      <w:r w:rsidRPr="002B659A">
        <w:t>Trois</w:t>
      </w:r>
      <w:proofErr w:type="spellEnd"/>
      <w:r w:rsidRPr="002B659A">
        <w:t xml:space="preserve"> </w:t>
      </w:r>
      <w:proofErr w:type="spellStart"/>
      <w:r w:rsidRPr="002B659A">
        <w:t>nouvelles</w:t>
      </w:r>
      <w:proofErr w:type="spellEnd"/>
      <w:r w:rsidRPr="002B659A">
        <w:t xml:space="preserve"> </w:t>
      </w:r>
      <w:proofErr w:type="spellStart"/>
      <w:r w:rsidRPr="002B659A">
        <w:t>études</w:t>
      </w:r>
      <w:proofErr w:type="spellEnd"/>
      <w:r w:rsidRPr="002B659A">
        <w:t xml:space="preserve"> – f-moll, As-dur, Des-dur, koncertów i utworów kameralnych </w:t>
      </w:r>
    </w:p>
    <w:p w14:paraId="6B36F667" w14:textId="77777777" w:rsidR="00D84081" w:rsidRPr="002B659A" w:rsidRDefault="00A93ABB" w:rsidP="00215C9B">
      <w:pPr>
        <w:numPr>
          <w:ilvl w:val="2"/>
          <w:numId w:val="36"/>
        </w:numPr>
        <w:ind w:hanging="360"/>
      </w:pPr>
      <w:r w:rsidRPr="002B659A">
        <w:t xml:space="preserve">utwór dowolny (opublikowany przed 1970 rokiem), </w:t>
      </w:r>
    </w:p>
    <w:p w14:paraId="529DB009" w14:textId="7C12759D" w:rsidR="00A93ABB" w:rsidRPr="002B659A" w:rsidRDefault="00A93ABB" w:rsidP="00D84081">
      <w:pPr>
        <w:ind w:left="1854" w:hanging="153"/>
      </w:pPr>
      <w:r w:rsidRPr="002B659A">
        <w:rPr>
          <w:b/>
        </w:rPr>
        <w:t xml:space="preserve">organy </w:t>
      </w:r>
    </w:p>
    <w:p w14:paraId="06771912" w14:textId="77777777" w:rsidR="00A93ABB" w:rsidRPr="002B659A" w:rsidRDefault="00A93ABB" w:rsidP="00215C9B">
      <w:pPr>
        <w:numPr>
          <w:ilvl w:val="2"/>
          <w:numId w:val="36"/>
        </w:numPr>
        <w:ind w:hanging="360"/>
      </w:pPr>
      <w:r w:rsidRPr="002B659A">
        <w:t xml:space="preserve">J.S. Bach – dowolnie wybrana skrajna część jednej z sonat </w:t>
      </w:r>
      <w:proofErr w:type="spellStart"/>
      <w:r w:rsidRPr="002B659A">
        <w:t>triowych</w:t>
      </w:r>
      <w:proofErr w:type="spellEnd"/>
      <w:r w:rsidRPr="002B659A">
        <w:t xml:space="preserve">, BWV 525-530 </w:t>
      </w:r>
    </w:p>
    <w:p w14:paraId="22098C2D" w14:textId="77777777" w:rsidR="00A93ABB" w:rsidRPr="002B659A" w:rsidRDefault="00A93ABB" w:rsidP="00215C9B">
      <w:pPr>
        <w:numPr>
          <w:ilvl w:val="2"/>
          <w:numId w:val="36"/>
        </w:numPr>
        <w:ind w:hanging="360"/>
      </w:pPr>
      <w:r w:rsidRPr="002B659A">
        <w:t xml:space="preserve">J.S. Bach lub D. Buxtehude – dowolnie wybrana forma: </w:t>
      </w:r>
    </w:p>
    <w:p w14:paraId="63535C82" w14:textId="77777777" w:rsidR="00A93ABB" w:rsidRPr="002B659A" w:rsidRDefault="00A93ABB" w:rsidP="00215C9B">
      <w:pPr>
        <w:numPr>
          <w:ilvl w:val="3"/>
          <w:numId w:val="34"/>
        </w:numPr>
        <w:ind w:hanging="360"/>
      </w:pPr>
      <w:r w:rsidRPr="002B659A">
        <w:t xml:space="preserve">preludium i fuga, </w:t>
      </w:r>
    </w:p>
    <w:p w14:paraId="1010CFFB" w14:textId="77777777" w:rsidR="00A93ABB" w:rsidRPr="002B659A" w:rsidRDefault="00A93ABB" w:rsidP="00215C9B">
      <w:pPr>
        <w:numPr>
          <w:ilvl w:val="3"/>
          <w:numId w:val="34"/>
        </w:numPr>
        <w:ind w:hanging="360"/>
      </w:pPr>
      <w:r w:rsidRPr="002B659A">
        <w:t xml:space="preserve">toccata i fuga, </w:t>
      </w:r>
    </w:p>
    <w:p w14:paraId="7007811C" w14:textId="77777777" w:rsidR="00A93ABB" w:rsidRPr="002B659A" w:rsidRDefault="00A93ABB" w:rsidP="00215C9B">
      <w:pPr>
        <w:numPr>
          <w:ilvl w:val="3"/>
          <w:numId w:val="34"/>
        </w:numPr>
        <w:ind w:hanging="360"/>
      </w:pPr>
      <w:r w:rsidRPr="002B659A">
        <w:t xml:space="preserve">fantazja i fuga, </w:t>
      </w:r>
    </w:p>
    <w:p w14:paraId="6AF10076" w14:textId="77777777" w:rsidR="00A93ABB" w:rsidRPr="002B659A" w:rsidRDefault="00A93ABB" w:rsidP="00215C9B">
      <w:pPr>
        <w:numPr>
          <w:ilvl w:val="2"/>
          <w:numId w:val="35"/>
        </w:numPr>
        <w:ind w:hanging="360"/>
      </w:pPr>
      <w:r w:rsidRPr="002B659A">
        <w:t xml:space="preserve">dowolnie wybrany utwór z epoki romantyzmu lub neoromantyzmu (C. </w:t>
      </w:r>
      <w:proofErr w:type="spellStart"/>
      <w:r w:rsidRPr="002B659A">
        <w:t>Franck</w:t>
      </w:r>
      <w:proofErr w:type="spellEnd"/>
      <w:r w:rsidRPr="002B659A">
        <w:t xml:space="preserve">, F. Mendelssohn-Bartholdy, M. </w:t>
      </w:r>
      <w:proofErr w:type="spellStart"/>
      <w:r w:rsidRPr="002B659A">
        <w:t>Reger</w:t>
      </w:r>
      <w:proofErr w:type="spellEnd"/>
      <w:r w:rsidRPr="002B659A">
        <w:t xml:space="preserve">, A.G. </w:t>
      </w:r>
      <w:proofErr w:type="spellStart"/>
      <w:r w:rsidRPr="002B659A">
        <w:t>Ritter</w:t>
      </w:r>
      <w:proofErr w:type="spellEnd"/>
      <w:r w:rsidRPr="002B659A">
        <w:t xml:space="preserve">, J.G. </w:t>
      </w:r>
      <w:proofErr w:type="spellStart"/>
      <w:r w:rsidRPr="002B659A">
        <w:t>Rheinberger</w:t>
      </w:r>
      <w:proofErr w:type="spellEnd"/>
      <w:r w:rsidRPr="002B659A">
        <w:t xml:space="preserve">, M. </w:t>
      </w:r>
      <w:proofErr w:type="spellStart"/>
      <w:r w:rsidRPr="002B659A">
        <w:t>Reger</w:t>
      </w:r>
      <w:proofErr w:type="spellEnd"/>
      <w:r w:rsidRPr="002B659A">
        <w:t xml:space="preserve">, M. </w:t>
      </w:r>
      <w:proofErr w:type="spellStart"/>
      <w:r w:rsidRPr="002B659A">
        <w:t>Surzyński</w:t>
      </w:r>
      <w:proofErr w:type="spellEnd"/>
      <w:r w:rsidRPr="002B659A">
        <w:t xml:space="preserve">, F. Nowowiejski i in.), </w:t>
      </w:r>
    </w:p>
    <w:p w14:paraId="3AABA149" w14:textId="77777777" w:rsidR="00A93ABB" w:rsidRPr="002B659A" w:rsidRDefault="00A93ABB" w:rsidP="00A93ABB">
      <w:pPr>
        <w:spacing w:after="3" w:line="259" w:lineRule="auto"/>
        <w:ind w:left="10" w:right="2442"/>
        <w:jc w:val="left"/>
      </w:pPr>
      <w:r w:rsidRPr="002B659A">
        <w:rPr>
          <w:b/>
        </w:rPr>
        <w:t xml:space="preserve">                                 akordeon </w:t>
      </w:r>
    </w:p>
    <w:p w14:paraId="65572F14" w14:textId="4DD0B73A" w:rsidR="00A93ABB" w:rsidRPr="002B659A" w:rsidRDefault="00A93ABB" w:rsidP="00215C9B">
      <w:pPr>
        <w:numPr>
          <w:ilvl w:val="2"/>
          <w:numId w:val="35"/>
        </w:numPr>
        <w:ind w:hanging="360"/>
      </w:pPr>
      <w:r w:rsidRPr="002B659A">
        <w:t>zróżnicowany program, zawierający utwory oryginalne i transkrybowane o poziomie trudności ostatnich klas średniej szkoły muzycznej</w:t>
      </w:r>
      <w:r w:rsidR="00B33523" w:rsidRPr="002B659A">
        <w:t>,</w:t>
      </w:r>
      <w:r w:rsidRPr="002B659A">
        <w:t xml:space="preserve"> </w:t>
      </w:r>
    </w:p>
    <w:p w14:paraId="5CB60FFE" w14:textId="77777777" w:rsidR="00A93ABB" w:rsidRPr="002B659A" w:rsidRDefault="00A93ABB" w:rsidP="00A93ABB">
      <w:pPr>
        <w:spacing w:after="3" w:line="259" w:lineRule="auto"/>
        <w:ind w:left="1853" w:right="2442"/>
        <w:jc w:val="left"/>
      </w:pPr>
      <w:r w:rsidRPr="002B659A">
        <w:rPr>
          <w:b/>
        </w:rPr>
        <w:t xml:space="preserve">perkusja </w:t>
      </w:r>
    </w:p>
    <w:p w14:paraId="4F907B88" w14:textId="77777777" w:rsidR="00A93ABB" w:rsidRPr="002B659A" w:rsidRDefault="00A93ABB" w:rsidP="00215C9B">
      <w:pPr>
        <w:numPr>
          <w:ilvl w:val="2"/>
          <w:numId w:val="35"/>
        </w:numPr>
        <w:ind w:hanging="360"/>
      </w:pPr>
      <w:r w:rsidRPr="002B659A">
        <w:t xml:space="preserve">dwie etiudy na werbel, w tym jedna z wykorzystaniem techniki rudymentarnej, </w:t>
      </w:r>
    </w:p>
    <w:p w14:paraId="74DFFEB3" w14:textId="09E97689" w:rsidR="00A93ABB" w:rsidRPr="002B659A" w:rsidRDefault="00A93ABB" w:rsidP="00215C9B">
      <w:pPr>
        <w:numPr>
          <w:ilvl w:val="2"/>
          <w:numId w:val="35"/>
        </w:numPr>
        <w:ind w:hanging="360"/>
      </w:pPr>
      <w:r w:rsidRPr="002B659A">
        <w:t xml:space="preserve">utwór dowolny na ksylofon, </w:t>
      </w:r>
    </w:p>
    <w:p w14:paraId="503B0140" w14:textId="3D7B5A3A" w:rsidR="00A93ABB" w:rsidRPr="002B659A" w:rsidRDefault="00A93ABB" w:rsidP="00215C9B">
      <w:pPr>
        <w:numPr>
          <w:ilvl w:val="2"/>
          <w:numId w:val="35"/>
        </w:numPr>
        <w:ind w:hanging="360"/>
      </w:pPr>
      <w:r w:rsidRPr="002B659A">
        <w:t xml:space="preserve">utwór dowolny na kotły, </w:t>
      </w:r>
    </w:p>
    <w:p w14:paraId="315DFAC7" w14:textId="4826B2B9" w:rsidR="008D27E2" w:rsidRPr="002B659A" w:rsidRDefault="00A93ABB" w:rsidP="00215C9B">
      <w:pPr>
        <w:numPr>
          <w:ilvl w:val="2"/>
          <w:numId w:val="35"/>
        </w:numPr>
        <w:ind w:hanging="360"/>
      </w:pPr>
      <w:r w:rsidRPr="002B659A">
        <w:t>utwór dowolny na wibrafon</w:t>
      </w:r>
      <w:r w:rsidR="008D27E2" w:rsidRPr="002B659A">
        <w:t xml:space="preserve"> lub marimbę</w:t>
      </w:r>
      <w:r w:rsidRPr="002B659A">
        <w:t xml:space="preserve">, </w:t>
      </w:r>
    </w:p>
    <w:p w14:paraId="3A1E9AE8" w14:textId="5B12121F" w:rsidR="0050077D" w:rsidRPr="002B659A" w:rsidRDefault="008D27E2" w:rsidP="0050077D">
      <w:pPr>
        <w:spacing w:after="3" w:line="259" w:lineRule="auto"/>
        <w:ind w:left="1853" w:right="987"/>
        <w:jc w:val="left"/>
      </w:pPr>
      <w:r w:rsidRPr="002B659A">
        <w:t>jeden z utworów powinien być wykonany z</w:t>
      </w:r>
      <w:r w:rsidR="0050077D" w:rsidRPr="002B659A">
        <w:t xml:space="preserve"> </w:t>
      </w:r>
      <w:r w:rsidRPr="002B659A">
        <w:t>akompaniamentem</w:t>
      </w:r>
      <w:r w:rsidR="00B33523" w:rsidRPr="002B659A">
        <w:t>,</w:t>
      </w:r>
    </w:p>
    <w:p w14:paraId="718DFAC2" w14:textId="20FA370C" w:rsidR="00A93ABB" w:rsidRPr="002B659A" w:rsidRDefault="00A93ABB" w:rsidP="00A93ABB">
      <w:pPr>
        <w:spacing w:after="3" w:line="259" w:lineRule="auto"/>
        <w:ind w:left="1853" w:right="2442"/>
        <w:jc w:val="left"/>
      </w:pPr>
      <w:r w:rsidRPr="002B659A">
        <w:rPr>
          <w:b/>
        </w:rPr>
        <w:t xml:space="preserve">instrumenty dęte  </w:t>
      </w:r>
    </w:p>
    <w:p w14:paraId="6ED9D5FE" w14:textId="5204A1FE" w:rsidR="00A93ABB" w:rsidRPr="002B659A" w:rsidRDefault="00A93ABB" w:rsidP="00215C9B">
      <w:pPr>
        <w:numPr>
          <w:ilvl w:val="2"/>
          <w:numId w:val="35"/>
        </w:numPr>
        <w:ind w:hanging="360"/>
      </w:pPr>
      <w:r w:rsidRPr="002B659A">
        <w:lastRenderedPageBreak/>
        <w:t>własne programy kandydatów, nieprzekraczające 20 minut i uwzględniające różne style i formy muzyczne. Dopuszcza się wykonanie zgłoszonego repertuaru z nut</w:t>
      </w:r>
      <w:r w:rsidR="00B33523" w:rsidRPr="002B659A">
        <w:t>,</w:t>
      </w:r>
      <w:r w:rsidRPr="002B659A">
        <w:t xml:space="preserve"> </w:t>
      </w:r>
    </w:p>
    <w:p w14:paraId="35F3524E" w14:textId="77777777" w:rsidR="00A93ABB" w:rsidRPr="002B659A" w:rsidRDefault="00A93ABB" w:rsidP="00A93ABB">
      <w:pPr>
        <w:spacing w:after="3" w:line="259" w:lineRule="auto"/>
        <w:ind w:left="1853" w:right="2442"/>
        <w:jc w:val="left"/>
      </w:pPr>
      <w:r w:rsidRPr="002B659A">
        <w:rPr>
          <w:b/>
        </w:rPr>
        <w:t xml:space="preserve">skrzypce </w:t>
      </w:r>
    </w:p>
    <w:p w14:paraId="52A95CDE" w14:textId="77777777" w:rsidR="00A93ABB" w:rsidRPr="002B659A" w:rsidRDefault="00A93ABB" w:rsidP="00215C9B">
      <w:pPr>
        <w:numPr>
          <w:ilvl w:val="2"/>
          <w:numId w:val="35"/>
        </w:numPr>
        <w:ind w:hanging="360"/>
      </w:pPr>
      <w:r w:rsidRPr="002B659A">
        <w:t xml:space="preserve">dwie kontrastujące części z jednej z Sonat lub Partit J.S. Bacha, </w:t>
      </w:r>
    </w:p>
    <w:p w14:paraId="465C8505" w14:textId="77777777" w:rsidR="00A93ABB" w:rsidRPr="002B659A" w:rsidRDefault="00A93ABB" w:rsidP="00215C9B">
      <w:pPr>
        <w:numPr>
          <w:ilvl w:val="2"/>
          <w:numId w:val="35"/>
        </w:numPr>
        <w:ind w:hanging="360"/>
      </w:pPr>
      <w:r w:rsidRPr="002B659A">
        <w:t xml:space="preserve">jeden dowolny kaprys na skrzypce solo, </w:t>
      </w:r>
    </w:p>
    <w:p w14:paraId="6428A502" w14:textId="77777777" w:rsidR="00D84081" w:rsidRPr="002B659A" w:rsidRDefault="00A93ABB" w:rsidP="00215C9B">
      <w:pPr>
        <w:numPr>
          <w:ilvl w:val="2"/>
          <w:numId w:val="35"/>
        </w:numPr>
        <w:ind w:hanging="360"/>
      </w:pPr>
      <w:r w:rsidRPr="002B659A">
        <w:t xml:space="preserve">I lub II i III część dowolnego koncertu skrzypcowego, </w:t>
      </w:r>
    </w:p>
    <w:p w14:paraId="6667D885" w14:textId="30E88AFC" w:rsidR="00A93ABB" w:rsidRPr="002B659A" w:rsidRDefault="00A93ABB" w:rsidP="00D84081">
      <w:pPr>
        <w:ind w:left="1854" w:hanging="11"/>
      </w:pPr>
      <w:r w:rsidRPr="002B659A">
        <w:rPr>
          <w:b/>
        </w:rPr>
        <w:t xml:space="preserve">altówka </w:t>
      </w:r>
    </w:p>
    <w:p w14:paraId="38EA6000" w14:textId="77777777" w:rsidR="00A93ABB" w:rsidRPr="002B659A" w:rsidRDefault="00A93ABB" w:rsidP="00215C9B">
      <w:pPr>
        <w:numPr>
          <w:ilvl w:val="2"/>
          <w:numId w:val="35"/>
        </w:numPr>
        <w:ind w:hanging="360"/>
      </w:pPr>
      <w:r w:rsidRPr="002B659A">
        <w:t xml:space="preserve">dwie kontrastujące części z jednej ze Suit lub Sonat J.S. Bacha albo M. </w:t>
      </w:r>
      <w:proofErr w:type="spellStart"/>
      <w:r w:rsidRPr="002B659A">
        <w:t>Regera</w:t>
      </w:r>
      <w:proofErr w:type="spellEnd"/>
      <w:r w:rsidRPr="002B659A">
        <w:t xml:space="preserve">, </w:t>
      </w:r>
    </w:p>
    <w:p w14:paraId="1271B93E" w14:textId="77777777" w:rsidR="00A93ABB" w:rsidRPr="002B659A" w:rsidRDefault="00A93ABB" w:rsidP="00215C9B">
      <w:pPr>
        <w:numPr>
          <w:ilvl w:val="2"/>
          <w:numId w:val="35"/>
        </w:numPr>
        <w:ind w:hanging="360"/>
      </w:pPr>
      <w:r w:rsidRPr="002B659A">
        <w:t xml:space="preserve">jeden dowolny kaprys na altówkę solo, </w:t>
      </w:r>
    </w:p>
    <w:p w14:paraId="42DF9623" w14:textId="77777777" w:rsidR="00D84081" w:rsidRPr="002B659A" w:rsidRDefault="00A93ABB" w:rsidP="00215C9B">
      <w:pPr>
        <w:numPr>
          <w:ilvl w:val="2"/>
          <w:numId w:val="35"/>
        </w:numPr>
        <w:ind w:hanging="360"/>
      </w:pPr>
      <w:r w:rsidRPr="002B659A">
        <w:t xml:space="preserve">I lub II i III część dowolnego koncertu altówkowego, </w:t>
      </w:r>
    </w:p>
    <w:p w14:paraId="2FDC3FD0" w14:textId="6898A42F" w:rsidR="00A93ABB" w:rsidRPr="002B659A" w:rsidRDefault="00A93ABB" w:rsidP="00D84081">
      <w:pPr>
        <w:ind w:left="1843"/>
      </w:pPr>
      <w:r w:rsidRPr="002B659A">
        <w:rPr>
          <w:b/>
        </w:rPr>
        <w:t xml:space="preserve">wiolonczela </w:t>
      </w:r>
    </w:p>
    <w:p w14:paraId="2F88E28F" w14:textId="77777777" w:rsidR="00A93ABB" w:rsidRPr="002B659A" w:rsidRDefault="00A93ABB" w:rsidP="00215C9B">
      <w:pPr>
        <w:numPr>
          <w:ilvl w:val="2"/>
          <w:numId w:val="35"/>
        </w:numPr>
        <w:ind w:hanging="360"/>
      </w:pPr>
      <w:r w:rsidRPr="002B659A">
        <w:t xml:space="preserve">dwie kontrastujące części wybrane ze Suit J.S. Bacha, </w:t>
      </w:r>
    </w:p>
    <w:p w14:paraId="3168532E" w14:textId="77777777" w:rsidR="00A93ABB" w:rsidRPr="002B659A" w:rsidRDefault="00A93ABB" w:rsidP="00215C9B">
      <w:pPr>
        <w:numPr>
          <w:ilvl w:val="2"/>
          <w:numId w:val="35"/>
        </w:numPr>
        <w:ind w:hanging="360"/>
      </w:pPr>
      <w:r w:rsidRPr="002B659A">
        <w:t xml:space="preserve">etiuda lub kaprys, </w:t>
      </w:r>
    </w:p>
    <w:p w14:paraId="0A4BCD47" w14:textId="77777777" w:rsidR="00A93ABB" w:rsidRPr="002B659A" w:rsidRDefault="00A93ABB" w:rsidP="00215C9B">
      <w:pPr>
        <w:numPr>
          <w:ilvl w:val="2"/>
          <w:numId w:val="35"/>
        </w:numPr>
        <w:ind w:hanging="360"/>
      </w:pPr>
      <w:r w:rsidRPr="002B659A">
        <w:t xml:space="preserve">jedna część koncertu lub sonaty na wiolonczelę, </w:t>
      </w:r>
    </w:p>
    <w:p w14:paraId="5D5E1912" w14:textId="77777777" w:rsidR="00D84081" w:rsidRPr="002B659A" w:rsidRDefault="00A93ABB" w:rsidP="00215C9B">
      <w:pPr>
        <w:numPr>
          <w:ilvl w:val="2"/>
          <w:numId w:val="35"/>
        </w:numPr>
        <w:ind w:hanging="360"/>
      </w:pPr>
      <w:r w:rsidRPr="002B659A">
        <w:t xml:space="preserve">utwór dowolny, </w:t>
      </w:r>
    </w:p>
    <w:p w14:paraId="190ECDCC" w14:textId="2FEACA42" w:rsidR="00A93ABB" w:rsidRPr="002B659A" w:rsidRDefault="00A93ABB" w:rsidP="00D84081">
      <w:pPr>
        <w:ind w:left="1843"/>
      </w:pPr>
      <w:r w:rsidRPr="002B659A">
        <w:rPr>
          <w:b/>
        </w:rPr>
        <w:t xml:space="preserve">kontrabas </w:t>
      </w:r>
    </w:p>
    <w:p w14:paraId="67F9DD01" w14:textId="77777777" w:rsidR="00A93ABB" w:rsidRPr="002B659A" w:rsidRDefault="00A93ABB" w:rsidP="00215C9B">
      <w:pPr>
        <w:numPr>
          <w:ilvl w:val="2"/>
          <w:numId w:val="35"/>
        </w:numPr>
        <w:ind w:hanging="360"/>
      </w:pPr>
      <w:r w:rsidRPr="002B659A">
        <w:t xml:space="preserve">etiuda lub kaprys albo dwie kontrastujące części wybrane ze Suit H. </w:t>
      </w:r>
      <w:proofErr w:type="spellStart"/>
      <w:r w:rsidRPr="002B659A">
        <w:t>Fryby</w:t>
      </w:r>
      <w:proofErr w:type="spellEnd"/>
      <w:r w:rsidRPr="002B659A">
        <w:t xml:space="preserve"> lub J.S. Bacha, </w:t>
      </w:r>
    </w:p>
    <w:p w14:paraId="77A05DA8" w14:textId="77777777" w:rsidR="00A93ABB" w:rsidRPr="002B659A" w:rsidRDefault="00A93ABB" w:rsidP="00215C9B">
      <w:pPr>
        <w:numPr>
          <w:ilvl w:val="2"/>
          <w:numId w:val="35"/>
        </w:numPr>
        <w:ind w:hanging="360"/>
      </w:pPr>
      <w:r w:rsidRPr="002B659A">
        <w:t xml:space="preserve">sonata (dwie kontrastujące części), </w:t>
      </w:r>
    </w:p>
    <w:p w14:paraId="4B75C0BC" w14:textId="77777777" w:rsidR="00D84081" w:rsidRPr="002B659A" w:rsidRDefault="00A93ABB" w:rsidP="00215C9B">
      <w:pPr>
        <w:numPr>
          <w:ilvl w:val="2"/>
          <w:numId w:val="35"/>
        </w:numPr>
        <w:ind w:hanging="360"/>
      </w:pPr>
      <w:r w:rsidRPr="002B659A">
        <w:t xml:space="preserve">I lub II i III część dowolnego koncertu, </w:t>
      </w:r>
    </w:p>
    <w:p w14:paraId="5E35DE41" w14:textId="43130363" w:rsidR="00A93ABB" w:rsidRPr="002B659A" w:rsidRDefault="00A93ABB" w:rsidP="00D84081">
      <w:pPr>
        <w:ind w:left="1843"/>
      </w:pPr>
      <w:r w:rsidRPr="002B659A">
        <w:rPr>
          <w:b/>
        </w:rPr>
        <w:t xml:space="preserve">gitara </w:t>
      </w:r>
    </w:p>
    <w:p w14:paraId="539C56ED" w14:textId="77777777" w:rsidR="00A93ABB" w:rsidRPr="002B659A" w:rsidRDefault="00A93ABB" w:rsidP="00A93ABB">
      <w:pPr>
        <w:ind w:left="2562"/>
      </w:pPr>
      <w:r w:rsidRPr="002B659A">
        <w:t xml:space="preserve">utwór z epoki renesansu lub baroku (w przypadku utworu cyklicznego – 3 części kontrastowe), </w:t>
      </w:r>
    </w:p>
    <w:p w14:paraId="2FBFB0D8" w14:textId="77777777" w:rsidR="00A93ABB" w:rsidRPr="002B659A" w:rsidRDefault="00A93ABB" w:rsidP="00215C9B">
      <w:pPr>
        <w:numPr>
          <w:ilvl w:val="2"/>
          <w:numId w:val="35"/>
        </w:numPr>
        <w:ind w:hanging="360"/>
      </w:pPr>
      <w:r w:rsidRPr="002B659A">
        <w:t xml:space="preserve">etiuda prezentująca dowolną technikę gitarową (wieki XVIII-XX), </w:t>
      </w:r>
    </w:p>
    <w:p w14:paraId="67F013C6" w14:textId="77777777" w:rsidR="00A93ABB" w:rsidRPr="002B659A" w:rsidRDefault="00A93ABB" w:rsidP="00215C9B">
      <w:pPr>
        <w:numPr>
          <w:ilvl w:val="2"/>
          <w:numId w:val="35"/>
        </w:numPr>
        <w:ind w:hanging="360"/>
      </w:pPr>
      <w:r w:rsidRPr="002B659A">
        <w:t xml:space="preserve">sonata lub wariacje, </w:t>
      </w:r>
    </w:p>
    <w:p w14:paraId="273B112C" w14:textId="77777777" w:rsidR="00D84081" w:rsidRPr="002B659A" w:rsidRDefault="00A93ABB" w:rsidP="00215C9B">
      <w:pPr>
        <w:numPr>
          <w:ilvl w:val="2"/>
          <w:numId w:val="35"/>
        </w:numPr>
        <w:ind w:hanging="360"/>
      </w:pPr>
      <w:r w:rsidRPr="002B659A">
        <w:t xml:space="preserve">dowolny utwór współczesny opublikowany przed 1980 rokiem, </w:t>
      </w:r>
    </w:p>
    <w:p w14:paraId="003393D0" w14:textId="34C290D5" w:rsidR="00A93ABB" w:rsidRPr="002B659A" w:rsidRDefault="00A93ABB" w:rsidP="00D84081">
      <w:pPr>
        <w:ind w:left="1843"/>
      </w:pPr>
      <w:r w:rsidRPr="002B659A">
        <w:rPr>
          <w:b/>
        </w:rPr>
        <w:t xml:space="preserve">harfa </w:t>
      </w:r>
    </w:p>
    <w:p w14:paraId="55BA2FDC" w14:textId="77777777" w:rsidR="00A93ABB" w:rsidRPr="002B659A" w:rsidRDefault="00A93ABB" w:rsidP="00215C9B">
      <w:pPr>
        <w:numPr>
          <w:ilvl w:val="2"/>
          <w:numId w:val="35"/>
        </w:numPr>
        <w:ind w:hanging="360"/>
      </w:pPr>
      <w:r w:rsidRPr="002B659A">
        <w:t xml:space="preserve">etiuda koncertowa (wiek XIX lub XX), </w:t>
      </w:r>
    </w:p>
    <w:p w14:paraId="62CAE596" w14:textId="77777777" w:rsidR="00A93ABB" w:rsidRPr="002B659A" w:rsidRDefault="00A93ABB" w:rsidP="00215C9B">
      <w:pPr>
        <w:numPr>
          <w:ilvl w:val="2"/>
          <w:numId w:val="35"/>
        </w:numPr>
        <w:ind w:hanging="360"/>
      </w:pPr>
      <w:r w:rsidRPr="002B659A">
        <w:t xml:space="preserve">kompozycja z epoki baroku, </w:t>
      </w:r>
    </w:p>
    <w:p w14:paraId="1CD68B7A" w14:textId="77777777" w:rsidR="00A93ABB" w:rsidRPr="002B659A" w:rsidRDefault="00A93ABB" w:rsidP="00215C9B">
      <w:pPr>
        <w:numPr>
          <w:ilvl w:val="2"/>
          <w:numId w:val="35"/>
        </w:numPr>
        <w:ind w:hanging="360"/>
      </w:pPr>
      <w:r w:rsidRPr="002B659A">
        <w:t xml:space="preserve">sonata lub wariacje (wiek XIX lub XX), </w:t>
      </w:r>
    </w:p>
    <w:p w14:paraId="19243250" w14:textId="77777777" w:rsidR="00D84081" w:rsidRPr="002B659A" w:rsidRDefault="00A93ABB" w:rsidP="00215C9B">
      <w:pPr>
        <w:numPr>
          <w:ilvl w:val="2"/>
          <w:numId w:val="35"/>
        </w:numPr>
        <w:ind w:hanging="360"/>
      </w:pPr>
      <w:r w:rsidRPr="002B659A">
        <w:t xml:space="preserve">utwór dowolny (wiek XIX lub XX), </w:t>
      </w:r>
    </w:p>
    <w:p w14:paraId="6DB194F2" w14:textId="2156C730" w:rsidR="00A93ABB" w:rsidRPr="002B659A" w:rsidRDefault="00A93ABB" w:rsidP="00D84081">
      <w:pPr>
        <w:ind w:left="1843"/>
      </w:pPr>
      <w:r w:rsidRPr="002B659A">
        <w:rPr>
          <w:b/>
        </w:rPr>
        <w:t xml:space="preserve">harfa haczykowa </w:t>
      </w:r>
    </w:p>
    <w:p w14:paraId="50ABE8A5" w14:textId="77777777" w:rsidR="00A93ABB" w:rsidRPr="002B659A" w:rsidRDefault="00A93ABB" w:rsidP="00215C9B">
      <w:pPr>
        <w:numPr>
          <w:ilvl w:val="2"/>
          <w:numId w:val="35"/>
        </w:numPr>
        <w:ind w:hanging="360"/>
      </w:pPr>
      <w:r w:rsidRPr="002B659A">
        <w:t xml:space="preserve">kompozycja oryginalnie napisana na harfę haczykową w XX wieku (dowolnego kompozytora), </w:t>
      </w:r>
    </w:p>
    <w:p w14:paraId="6E08EEF6" w14:textId="77777777" w:rsidR="00A93ABB" w:rsidRPr="002B659A" w:rsidRDefault="00A93ABB" w:rsidP="00215C9B">
      <w:pPr>
        <w:numPr>
          <w:ilvl w:val="2"/>
          <w:numId w:val="35"/>
        </w:numPr>
        <w:ind w:hanging="360"/>
      </w:pPr>
      <w:r w:rsidRPr="002B659A">
        <w:t xml:space="preserve">forma sonatowa z epoki klasycyzmu (transkrypcja), </w:t>
      </w:r>
    </w:p>
    <w:p w14:paraId="67C43838" w14:textId="77777777" w:rsidR="00A93ABB" w:rsidRPr="002B659A" w:rsidRDefault="00A93ABB" w:rsidP="00215C9B">
      <w:pPr>
        <w:numPr>
          <w:ilvl w:val="2"/>
          <w:numId w:val="35"/>
        </w:numPr>
        <w:ind w:hanging="360"/>
      </w:pPr>
      <w:r w:rsidRPr="002B659A">
        <w:t xml:space="preserve">transkrypcja utworu z epoki baroku, </w:t>
      </w:r>
    </w:p>
    <w:p w14:paraId="6DADA910" w14:textId="77777777" w:rsidR="00A93ABB" w:rsidRPr="002B659A" w:rsidRDefault="00A93ABB" w:rsidP="00215C9B">
      <w:pPr>
        <w:numPr>
          <w:ilvl w:val="2"/>
          <w:numId w:val="35"/>
        </w:numPr>
        <w:ind w:hanging="360"/>
      </w:pPr>
      <w:r w:rsidRPr="002B659A">
        <w:t xml:space="preserve">dowolnie wybrana kompozycja (dopuszczalne także ułożone w cykl miniatury) o czasie trwania do 10 minut, </w:t>
      </w:r>
    </w:p>
    <w:p w14:paraId="3A3BBA28" w14:textId="77777777" w:rsidR="00A93ABB" w:rsidRPr="002B659A" w:rsidRDefault="00A93ABB" w:rsidP="00A93ABB">
      <w:pPr>
        <w:ind w:left="1450"/>
      </w:pPr>
      <w:r w:rsidRPr="002B659A">
        <w:t xml:space="preserve">Etap II </w:t>
      </w:r>
    </w:p>
    <w:p w14:paraId="20616760" w14:textId="77777777" w:rsidR="00A93ABB" w:rsidRPr="002B659A" w:rsidRDefault="00A93ABB" w:rsidP="00A93ABB">
      <w:pPr>
        <w:ind w:left="1985" w:firstLine="0"/>
      </w:pPr>
      <w:r w:rsidRPr="002B659A">
        <w:t xml:space="preserve">- dla wszystkich specjalności – egzamin sprawdzający predyspozycje słuchowe (kształcenie słuchu). </w:t>
      </w:r>
    </w:p>
    <w:p w14:paraId="53C7955B" w14:textId="77777777" w:rsidR="00A93ABB" w:rsidRPr="002B659A" w:rsidRDefault="00A93ABB" w:rsidP="00A93ABB">
      <w:pPr>
        <w:spacing w:after="3" w:line="259" w:lineRule="auto"/>
        <w:ind w:left="1440" w:right="6494" w:hanging="1440"/>
        <w:jc w:val="left"/>
      </w:pPr>
      <w:r w:rsidRPr="002B659A">
        <w:rPr>
          <w:b/>
        </w:rPr>
        <w:t xml:space="preserve">Studia drugiego stopnia </w:t>
      </w:r>
      <w:r w:rsidRPr="002B659A">
        <w:rPr>
          <w:b/>
        </w:rPr>
        <w:br/>
      </w:r>
      <w:r w:rsidRPr="002B659A">
        <w:t xml:space="preserve">Etap I </w:t>
      </w:r>
    </w:p>
    <w:p w14:paraId="2AB9A8D7" w14:textId="77777777" w:rsidR="00A93ABB" w:rsidRPr="002B659A" w:rsidRDefault="004E55AC" w:rsidP="004E55AC">
      <w:pPr>
        <w:ind w:left="1985" w:firstLine="0"/>
      </w:pPr>
      <w:r w:rsidRPr="002B659A">
        <w:lastRenderedPageBreak/>
        <w:t xml:space="preserve">- </w:t>
      </w:r>
      <w:r w:rsidR="00A93ABB" w:rsidRPr="002B659A">
        <w:t xml:space="preserve">egzamin z gry na instrumencie: wykonanie 30-45 minutowego programu. </w:t>
      </w:r>
      <w:r w:rsidR="00A93ABB" w:rsidRPr="002B659A">
        <w:rPr>
          <w:b/>
        </w:rPr>
        <w:t xml:space="preserve">Program egzaminu dla poszczególnych specjalności: </w:t>
      </w:r>
    </w:p>
    <w:p w14:paraId="2F8EFF59" w14:textId="77777777" w:rsidR="00A93ABB" w:rsidRPr="002B659A" w:rsidRDefault="00A93ABB" w:rsidP="00A93ABB">
      <w:pPr>
        <w:spacing w:after="3" w:line="259" w:lineRule="auto"/>
        <w:ind w:left="1853" w:right="2442"/>
        <w:jc w:val="left"/>
      </w:pPr>
      <w:r w:rsidRPr="002B659A">
        <w:rPr>
          <w:b/>
        </w:rPr>
        <w:t xml:space="preserve">fortepian,  </w:t>
      </w:r>
    </w:p>
    <w:p w14:paraId="1BE6B880" w14:textId="77777777" w:rsidR="00A93ABB" w:rsidRPr="002B659A" w:rsidRDefault="00A93ABB" w:rsidP="00215C9B">
      <w:pPr>
        <w:numPr>
          <w:ilvl w:val="2"/>
          <w:numId w:val="33"/>
        </w:numPr>
        <w:ind w:hanging="295"/>
      </w:pPr>
      <w:r w:rsidRPr="002B659A">
        <w:t xml:space="preserve">wykonanie dowolnego programu zróżnicowanego stylistycznie, zawierającego utwory pochodzące z co najmniej dwóch epok, </w:t>
      </w:r>
    </w:p>
    <w:p w14:paraId="7D40BEB1" w14:textId="77777777" w:rsidR="00A93ABB" w:rsidRPr="002B659A" w:rsidRDefault="00A93ABB" w:rsidP="00A93ABB">
      <w:pPr>
        <w:spacing w:after="3" w:line="259" w:lineRule="auto"/>
        <w:ind w:left="1450" w:right="2442"/>
        <w:jc w:val="left"/>
      </w:pPr>
      <w:r w:rsidRPr="002B659A">
        <w:t xml:space="preserve">       </w:t>
      </w:r>
      <w:r w:rsidRPr="002B659A">
        <w:rPr>
          <w:b/>
        </w:rPr>
        <w:t xml:space="preserve">instrumenty dęte </w:t>
      </w:r>
    </w:p>
    <w:p w14:paraId="37E09558" w14:textId="77777777" w:rsidR="00A93ABB" w:rsidRPr="002B659A" w:rsidRDefault="00A93ABB" w:rsidP="00215C9B">
      <w:pPr>
        <w:numPr>
          <w:ilvl w:val="2"/>
          <w:numId w:val="33"/>
        </w:numPr>
        <w:ind w:hanging="295"/>
      </w:pPr>
      <w:r w:rsidRPr="002B659A">
        <w:t xml:space="preserve">własne programy kandydatów, nieprzekraczające 20 minut i uwzględniające różne style i formy muzyczne. Dopuszcza się wykonanie zgłoszonego repertuaru z nut. </w:t>
      </w:r>
    </w:p>
    <w:p w14:paraId="3DCE335A" w14:textId="77777777" w:rsidR="00A93ABB" w:rsidRPr="002B659A" w:rsidRDefault="00A93ABB" w:rsidP="00A93ABB">
      <w:pPr>
        <w:spacing w:after="3" w:line="259" w:lineRule="auto"/>
        <w:ind w:left="1853" w:right="2442"/>
        <w:jc w:val="left"/>
      </w:pPr>
      <w:r w:rsidRPr="002B659A">
        <w:rPr>
          <w:b/>
        </w:rPr>
        <w:t xml:space="preserve">organy </w:t>
      </w:r>
    </w:p>
    <w:p w14:paraId="2A94CA21" w14:textId="77777777" w:rsidR="00A93ABB" w:rsidRPr="002B659A" w:rsidRDefault="00A93ABB" w:rsidP="00215C9B">
      <w:pPr>
        <w:numPr>
          <w:ilvl w:val="2"/>
          <w:numId w:val="33"/>
        </w:numPr>
        <w:ind w:hanging="295"/>
      </w:pPr>
      <w:r w:rsidRPr="002B659A">
        <w:t xml:space="preserve">dowolna forma barokowa, </w:t>
      </w:r>
    </w:p>
    <w:p w14:paraId="291B23F0" w14:textId="77777777" w:rsidR="00A93ABB" w:rsidRPr="002B659A" w:rsidRDefault="00A93ABB" w:rsidP="00215C9B">
      <w:pPr>
        <w:numPr>
          <w:ilvl w:val="2"/>
          <w:numId w:val="33"/>
        </w:numPr>
        <w:ind w:hanging="295"/>
      </w:pPr>
      <w:r w:rsidRPr="002B659A">
        <w:t xml:space="preserve">kompletna forma romantyczna lub współczesna, </w:t>
      </w:r>
    </w:p>
    <w:p w14:paraId="113E80C3" w14:textId="77777777" w:rsidR="00A93ABB" w:rsidRPr="002B659A" w:rsidRDefault="00A93ABB" w:rsidP="00A93ABB">
      <w:pPr>
        <w:spacing w:after="3" w:line="259" w:lineRule="auto"/>
        <w:ind w:left="1450" w:right="2442"/>
        <w:jc w:val="left"/>
      </w:pPr>
      <w:r w:rsidRPr="002B659A">
        <w:t xml:space="preserve">       </w:t>
      </w:r>
      <w:r w:rsidRPr="002B659A">
        <w:rPr>
          <w:b/>
        </w:rPr>
        <w:t xml:space="preserve">akordeon </w:t>
      </w:r>
    </w:p>
    <w:p w14:paraId="25DE72C3" w14:textId="77777777" w:rsidR="00A93ABB" w:rsidRPr="002B659A" w:rsidRDefault="00A93ABB" w:rsidP="00215C9B">
      <w:pPr>
        <w:numPr>
          <w:ilvl w:val="2"/>
          <w:numId w:val="33"/>
        </w:numPr>
        <w:ind w:hanging="295"/>
      </w:pPr>
      <w:r w:rsidRPr="002B659A">
        <w:t xml:space="preserve">program dowolny zróżnicowany pod względem stylistycznym, zawierający utwory oryginalne i transkrybowane na poziomie egzaminu licencjackiego </w:t>
      </w:r>
    </w:p>
    <w:p w14:paraId="61E565F9" w14:textId="77777777" w:rsidR="00A93ABB" w:rsidRPr="002B659A" w:rsidRDefault="00A93ABB" w:rsidP="00A93ABB">
      <w:pPr>
        <w:spacing w:after="3" w:line="259" w:lineRule="auto"/>
        <w:ind w:left="1853" w:right="2442"/>
        <w:jc w:val="left"/>
      </w:pPr>
      <w:r w:rsidRPr="002B659A">
        <w:rPr>
          <w:b/>
        </w:rPr>
        <w:t xml:space="preserve">perkusja </w:t>
      </w:r>
    </w:p>
    <w:p w14:paraId="3885F812" w14:textId="106D7F52" w:rsidR="00A93ABB" w:rsidRPr="002B659A" w:rsidRDefault="008D27E2" w:rsidP="00215C9B">
      <w:pPr>
        <w:numPr>
          <w:ilvl w:val="2"/>
          <w:numId w:val="33"/>
        </w:numPr>
        <w:ind w:hanging="295"/>
      </w:pPr>
      <w:r w:rsidRPr="002B659A">
        <w:t>wykonanie dowolnego i zróżnicowanego programu w czasie trwania do 25 minut</w:t>
      </w:r>
    </w:p>
    <w:p w14:paraId="58A842D4" w14:textId="46144C25" w:rsidR="00D84081" w:rsidRPr="002B659A" w:rsidRDefault="008D27E2" w:rsidP="00215C9B">
      <w:pPr>
        <w:numPr>
          <w:ilvl w:val="2"/>
          <w:numId w:val="33"/>
        </w:numPr>
        <w:ind w:hanging="295"/>
      </w:pPr>
      <w:r w:rsidRPr="002B659A">
        <w:t>jeden z utworów powinien być wykonany z akompaniamentem</w:t>
      </w:r>
      <w:r w:rsidR="0050077D" w:rsidRPr="002B659A">
        <w:t>,</w:t>
      </w:r>
      <w:r w:rsidR="00A93ABB" w:rsidRPr="002B659A">
        <w:t xml:space="preserve"> </w:t>
      </w:r>
    </w:p>
    <w:p w14:paraId="419AF970" w14:textId="4A772A8D" w:rsidR="00A93ABB" w:rsidRPr="002B659A" w:rsidRDefault="00A93ABB" w:rsidP="00D84081">
      <w:pPr>
        <w:ind w:left="1843"/>
      </w:pPr>
      <w:r w:rsidRPr="002B659A">
        <w:rPr>
          <w:b/>
        </w:rPr>
        <w:t xml:space="preserve">skrzypce </w:t>
      </w:r>
    </w:p>
    <w:p w14:paraId="7160266F" w14:textId="77777777" w:rsidR="00A93ABB" w:rsidRPr="002B659A" w:rsidRDefault="00A93ABB" w:rsidP="00215C9B">
      <w:pPr>
        <w:numPr>
          <w:ilvl w:val="2"/>
          <w:numId w:val="33"/>
        </w:numPr>
        <w:ind w:hanging="295"/>
      </w:pPr>
      <w:r w:rsidRPr="002B659A">
        <w:t xml:space="preserve">jeden dowolny kaprys na skrzypce solo, </w:t>
      </w:r>
    </w:p>
    <w:p w14:paraId="10AF6DFB" w14:textId="77777777" w:rsidR="00A93ABB" w:rsidRPr="002B659A" w:rsidRDefault="00A93ABB" w:rsidP="00215C9B">
      <w:pPr>
        <w:numPr>
          <w:ilvl w:val="2"/>
          <w:numId w:val="33"/>
        </w:numPr>
        <w:ind w:hanging="295"/>
      </w:pPr>
      <w:r w:rsidRPr="002B659A">
        <w:t xml:space="preserve">I lub II i III część dowolnego koncertu skrzypcowego, </w:t>
      </w:r>
    </w:p>
    <w:p w14:paraId="791A2092" w14:textId="77777777" w:rsidR="00D84081" w:rsidRPr="002B659A" w:rsidRDefault="00A93ABB" w:rsidP="00215C9B">
      <w:pPr>
        <w:numPr>
          <w:ilvl w:val="2"/>
          <w:numId w:val="33"/>
        </w:numPr>
        <w:ind w:hanging="295"/>
      </w:pPr>
      <w:r w:rsidRPr="002B659A">
        <w:t xml:space="preserve">utwór dowolny na skrzypce solo lub z towarzyszeniem fortepianu, </w:t>
      </w:r>
    </w:p>
    <w:p w14:paraId="351B0130" w14:textId="55A6BFD5" w:rsidR="00A93ABB" w:rsidRPr="002B659A" w:rsidRDefault="00A93ABB" w:rsidP="00D84081">
      <w:pPr>
        <w:ind w:left="1843"/>
      </w:pPr>
      <w:r w:rsidRPr="002B659A">
        <w:rPr>
          <w:b/>
        </w:rPr>
        <w:t xml:space="preserve">altówka </w:t>
      </w:r>
    </w:p>
    <w:p w14:paraId="68096175" w14:textId="77777777" w:rsidR="00A93ABB" w:rsidRPr="002B659A" w:rsidRDefault="00A93ABB" w:rsidP="00215C9B">
      <w:pPr>
        <w:numPr>
          <w:ilvl w:val="2"/>
          <w:numId w:val="33"/>
        </w:numPr>
        <w:ind w:hanging="295"/>
      </w:pPr>
      <w:r w:rsidRPr="002B659A">
        <w:t xml:space="preserve">jeden dowolny kaprys na altówkę solo, </w:t>
      </w:r>
    </w:p>
    <w:p w14:paraId="4AECA93C" w14:textId="77777777" w:rsidR="00A93ABB" w:rsidRPr="002B659A" w:rsidRDefault="00A93ABB" w:rsidP="00A93ABB">
      <w:pPr>
        <w:ind w:left="2562"/>
      </w:pPr>
      <w:r w:rsidRPr="002B659A">
        <w:t xml:space="preserve">I lub II i III część dowolnego koncertu altówkowego, </w:t>
      </w:r>
    </w:p>
    <w:p w14:paraId="7096C8F6" w14:textId="77777777" w:rsidR="00D84081" w:rsidRPr="002B659A" w:rsidRDefault="00A93ABB" w:rsidP="00215C9B">
      <w:pPr>
        <w:numPr>
          <w:ilvl w:val="2"/>
          <w:numId w:val="33"/>
        </w:numPr>
        <w:ind w:hanging="295"/>
      </w:pPr>
      <w:r w:rsidRPr="002B659A">
        <w:t xml:space="preserve">utwór dowolny na altówkę solo lub z towarzyszeniem fortepianu, </w:t>
      </w:r>
    </w:p>
    <w:p w14:paraId="74253391" w14:textId="570B8915" w:rsidR="00A93ABB" w:rsidRPr="002B659A" w:rsidRDefault="00A93ABB" w:rsidP="00D84081">
      <w:pPr>
        <w:ind w:left="1843" w:firstLine="0"/>
      </w:pPr>
      <w:r w:rsidRPr="002B659A">
        <w:rPr>
          <w:b/>
        </w:rPr>
        <w:t xml:space="preserve">wiolonczela </w:t>
      </w:r>
    </w:p>
    <w:p w14:paraId="52383A89" w14:textId="77777777" w:rsidR="00A93ABB" w:rsidRPr="002B659A" w:rsidRDefault="00A93ABB" w:rsidP="00215C9B">
      <w:pPr>
        <w:numPr>
          <w:ilvl w:val="2"/>
          <w:numId w:val="33"/>
        </w:numPr>
        <w:ind w:hanging="295"/>
      </w:pPr>
      <w:r w:rsidRPr="002B659A">
        <w:t xml:space="preserve">etiuda lub kaprys, </w:t>
      </w:r>
    </w:p>
    <w:p w14:paraId="522A7328" w14:textId="77777777" w:rsidR="00A93ABB" w:rsidRPr="002B659A" w:rsidRDefault="00A93ABB" w:rsidP="00215C9B">
      <w:pPr>
        <w:numPr>
          <w:ilvl w:val="2"/>
          <w:numId w:val="33"/>
        </w:numPr>
        <w:ind w:hanging="295"/>
      </w:pPr>
      <w:r w:rsidRPr="002B659A">
        <w:t xml:space="preserve">dwie kontrastujące części wybrane ze Suit J.S. Bacha, </w:t>
      </w:r>
    </w:p>
    <w:p w14:paraId="1A26B87E" w14:textId="77777777" w:rsidR="00D84081" w:rsidRPr="002B659A" w:rsidRDefault="00A93ABB" w:rsidP="00215C9B">
      <w:pPr>
        <w:numPr>
          <w:ilvl w:val="2"/>
          <w:numId w:val="33"/>
        </w:numPr>
        <w:ind w:hanging="295"/>
      </w:pPr>
      <w:r w:rsidRPr="002B659A">
        <w:t xml:space="preserve">pierwsza część koncertu na wiolonczelę, </w:t>
      </w:r>
    </w:p>
    <w:p w14:paraId="4190BA1F" w14:textId="3B21C8F2" w:rsidR="00A93ABB" w:rsidRPr="002B659A" w:rsidRDefault="00A93ABB" w:rsidP="00D84081">
      <w:pPr>
        <w:ind w:left="1843"/>
      </w:pPr>
      <w:r w:rsidRPr="002B659A">
        <w:rPr>
          <w:b/>
        </w:rPr>
        <w:t xml:space="preserve">kontrabas </w:t>
      </w:r>
    </w:p>
    <w:p w14:paraId="68410303" w14:textId="77777777" w:rsidR="00A93ABB" w:rsidRPr="002B659A" w:rsidRDefault="00A93ABB" w:rsidP="00215C9B">
      <w:pPr>
        <w:numPr>
          <w:ilvl w:val="2"/>
          <w:numId w:val="33"/>
        </w:numPr>
        <w:ind w:hanging="295"/>
      </w:pPr>
      <w:r w:rsidRPr="002B659A">
        <w:t xml:space="preserve">etiuda lub kaprys albo dwie kontrastujące części wybrane ze Suit H. </w:t>
      </w:r>
      <w:proofErr w:type="spellStart"/>
      <w:r w:rsidRPr="002B659A">
        <w:t>Fryby</w:t>
      </w:r>
      <w:proofErr w:type="spellEnd"/>
      <w:r w:rsidRPr="002B659A">
        <w:t xml:space="preserve"> lub J.S. Bacha, </w:t>
      </w:r>
    </w:p>
    <w:p w14:paraId="211D7C6F" w14:textId="77777777" w:rsidR="00A93ABB" w:rsidRPr="002B659A" w:rsidRDefault="00A93ABB" w:rsidP="00215C9B">
      <w:pPr>
        <w:numPr>
          <w:ilvl w:val="2"/>
          <w:numId w:val="33"/>
        </w:numPr>
        <w:ind w:hanging="295"/>
      </w:pPr>
      <w:r w:rsidRPr="002B659A">
        <w:t xml:space="preserve">sonata (dwie części kontrastujące), </w:t>
      </w:r>
    </w:p>
    <w:p w14:paraId="64B8DCE5" w14:textId="77777777" w:rsidR="00D84081" w:rsidRPr="002B659A" w:rsidRDefault="00A93ABB" w:rsidP="00215C9B">
      <w:pPr>
        <w:numPr>
          <w:ilvl w:val="2"/>
          <w:numId w:val="33"/>
        </w:numPr>
        <w:ind w:hanging="295"/>
        <w:rPr>
          <w:rFonts w:asciiTheme="minorHAnsi" w:hAnsiTheme="minorHAnsi" w:cstheme="minorHAnsi"/>
          <w:szCs w:val="24"/>
        </w:rPr>
      </w:pPr>
      <w:r w:rsidRPr="002B659A">
        <w:t xml:space="preserve">I lub II i III część </w:t>
      </w:r>
      <w:r w:rsidRPr="002B659A">
        <w:rPr>
          <w:rFonts w:asciiTheme="minorHAnsi" w:hAnsiTheme="minorHAnsi" w:cstheme="minorHAnsi"/>
          <w:szCs w:val="24"/>
        </w:rPr>
        <w:t xml:space="preserve">dowolnego koncertu, </w:t>
      </w:r>
    </w:p>
    <w:p w14:paraId="033B68D9" w14:textId="0253D256" w:rsidR="00A93ABB" w:rsidRPr="002B659A" w:rsidRDefault="00A93ABB" w:rsidP="00D84081">
      <w:pPr>
        <w:ind w:left="1843"/>
        <w:rPr>
          <w:rFonts w:asciiTheme="minorHAnsi" w:hAnsiTheme="minorHAnsi" w:cstheme="minorHAnsi"/>
          <w:szCs w:val="24"/>
        </w:rPr>
      </w:pPr>
      <w:r w:rsidRPr="002B659A">
        <w:rPr>
          <w:rFonts w:asciiTheme="minorHAnsi" w:hAnsiTheme="minorHAnsi" w:cstheme="minorHAnsi"/>
          <w:b/>
          <w:szCs w:val="24"/>
        </w:rPr>
        <w:t xml:space="preserve">gitara, harfa </w:t>
      </w:r>
    </w:p>
    <w:p w14:paraId="1931FAFE" w14:textId="77777777" w:rsidR="00A93ABB" w:rsidRPr="002B659A" w:rsidRDefault="00A93ABB" w:rsidP="00215C9B">
      <w:pPr>
        <w:numPr>
          <w:ilvl w:val="2"/>
          <w:numId w:val="33"/>
        </w:numPr>
        <w:ind w:hanging="295"/>
        <w:rPr>
          <w:rFonts w:asciiTheme="minorHAnsi" w:hAnsiTheme="minorHAnsi" w:cstheme="minorHAnsi"/>
          <w:szCs w:val="24"/>
        </w:rPr>
      </w:pPr>
      <w:r w:rsidRPr="002B659A">
        <w:rPr>
          <w:rFonts w:asciiTheme="minorHAnsi" w:hAnsiTheme="minorHAnsi" w:cstheme="minorHAnsi"/>
          <w:szCs w:val="24"/>
        </w:rPr>
        <w:t xml:space="preserve">dowolny program zróżnicowany stylistycznie, zawierający utwory z co najmniej z dwóch epok, w tym jedną większą formę. </w:t>
      </w:r>
    </w:p>
    <w:p w14:paraId="308C7DBE" w14:textId="55E869C1" w:rsidR="00B16F09" w:rsidRPr="002B659A" w:rsidRDefault="00B16F09" w:rsidP="00B16F09">
      <w:pPr>
        <w:ind w:left="1843"/>
        <w:rPr>
          <w:rFonts w:asciiTheme="minorHAnsi" w:hAnsiTheme="minorHAnsi" w:cstheme="minorHAnsi"/>
          <w:b/>
          <w:bCs/>
          <w:szCs w:val="24"/>
        </w:rPr>
      </w:pPr>
      <w:r w:rsidRPr="002B659A">
        <w:rPr>
          <w:rFonts w:asciiTheme="minorHAnsi" w:hAnsiTheme="minorHAnsi" w:cstheme="minorHAnsi"/>
          <w:b/>
          <w:bCs/>
          <w:szCs w:val="24"/>
        </w:rPr>
        <w:t>muzyk orkiestrowy</w:t>
      </w:r>
    </w:p>
    <w:p w14:paraId="018C4759" w14:textId="02C535AB" w:rsidR="00B16F09" w:rsidRPr="002B659A" w:rsidRDefault="00B16F09" w:rsidP="00215C9B">
      <w:pPr>
        <w:pStyle w:val="Akapitzlist"/>
        <w:numPr>
          <w:ilvl w:val="3"/>
          <w:numId w:val="55"/>
        </w:numPr>
        <w:spacing w:after="0" w:line="240" w:lineRule="auto"/>
        <w:ind w:left="2552" w:right="0" w:hanging="284"/>
        <w:rPr>
          <w:rFonts w:asciiTheme="minorHAnsi" w:eastAsia="Times New Roman" w:hAnsiTheme="minorHAnsi" w:cstheme="minorHAnsi"/>
          <w:bCs/>
          <w:color w:val="050505"/>
          <w:szCs w:val="24"/>
          <w:shd w:val="clear" w:color="auto" w:fill="FFFFFF"/>
        </w:rPr>
      </w:pPr>
      <w:r w:rsidRPr="002B659A">
        <w:rPr>
          <w:rFonts w:asciiTheme="minorHAnsi" w:eastAsia="Times New Roman" w:hAnsiTheme="minorHAnsi" w:cstheme="minorHAnsi"/>
          <w:bCs/>
          <w:color w:val="050505"/>
          <w:szCs w:val="24"/>
          <w:shd w:val="clear" w:color="auto" w:fill="FFFFFF"/>
        </w:rPr>
        <w:t>wykonanie programu solowego dla jednego z instrumentów:</w:t>
      </w:r>
    </w:p>
    <w:p w14:paraId="30918E7D" w14:textId="6E7EFAEE" w:rsidR="00B16F09" w:rsidRPr="002B659A" w:rsidRDefault="00B16F09" w:rsidP="00215C9B">
      <w:pPr>
        <w:pStyle w:val="Akapitzlist"/>
        <w:numPr>
          <w:ilvl w:val="0"/>
          <w:numId w:val="57"/>
        </w:numPr>
        <w:spacing w:after="0" w:line="240" w:lineRule="auto"/>
        <w:ind w:right="0"/>
        <w:rPr>
          <w:rFonts w:asciiTheme="minorHAnsi" w:eastAsia="Times New Roman" w:hAnsiTheme="minorHAnsi" w:cstheme="minorHAnsi"/>
          <w:bCs/>
          <w:color w:val="050505"/>
          <w:szCs w:val="24"/>
          <w:shd w:val="clear" w:color="auto" w:fill="FFFFFF"/>
        </w:rPr>
      </w:pPr>
      <w:r w:rsidRPr="002B659A">
        <w:rPr>
          <w:rFonts w:asciiTheme="minorHAnsi" w:eastAsia="Times New Roman" w:hAnsiTheme="minorHAnsi" w:cstheme="minorHAnsi"/>
          <w:bCs/>
          <w:color w:val="050505"/>
          <w:szCs w:val="24"/>
          <w:shd w:val="clear" w:color="auto" w:fill="FFFFFF"/>
        </w:rPr>
        <w:t>skrzypce  - jeden dowolny kaprys na skrzypce solo, oraz I lub II i III część dowolnego koncertu skrzypcowego,</w:t>
      </w:r>
    </w:p>
    <w:p w14:paraId="5B140C61" w14:textId="7626927F" w:rsidR="00B16F09" w:rsidRPr="002B659A" w:rsidRDefault="00B16F09" w:rsidP="00215C9B">
      <w:pPr>
        <w:pStyle w:val="Akapitzlist"/>
        <w:numPr>
          <w:ilvl w:val="0"/>
          <w:numId w:val="57"/>
        </w:numPr>
        <w:spacing w:after="0" w:line="240" w:lineRule="auto"/>
        <w:ind w:right="0"/>
        <w:rPr>
          <w:rFonts w:asciiTheme="minorHAnsi" w:eastAsia="Times New Roman" w:hAnsiTheme="minorHAnsi" w:cstheme="minorHAnsi"/>
          <w:bCs/>
          <w:color w:val="050505"/>
          <w:szCs w:val="24"/>
          <w:shd w:val="clear" w:color="auto" w:fill="FFFFFF"/>
        </w:rPr>
      </w:pPr>
      <w:r w:rsidRPr="002B659A">
        <w:rPr>
          <w:rFonts w:asciiTheme="minorHAnsi" w:eastAsia="Times New Roman" w:hAnsiTheme="minorHAnsi" w:cstheme="minorHAnsi"/>
          <w:bCs/>
          <w:color w:val="050505"/>
          <w:szCs w:val="24"/>
          <w:shd w:val="clear" w:color="auto" w:fill="FFFFFF"/>
        </w:rPr>
        <w:lastRenderedPageBreak/>
        <w:t>altówka  - jeden dowolny kaprys na altówkę solo, oraz I lub II i III część dowolnego koncertu altówkowego,</w:t>
      </w:r>
    </w:p>
    <w:p w14:paraId="4806572C" w14:textId="61B4F1E0" w:rsidR="00B16F09" w:rsidRPr="002B659A" w:rsidRDefault="00B16F09" w:rsidP="00215C9B">
      <w:pPr>
        <w:pStyle w:val="Akapitzlist"/>
        <w:numPr>
          <w:ilvl w:val="0"/>
          <w:numId w:val="57"/>
        </w:numPr>
        <w:spacing w:after="0" w:line="240" w:lineRule="auto"/>
        <w:ind w:right="0"/>
        <w:rPr>
          <w:rFonts w:asciiTheme="minorHAnsi" w:eastAsia="Times New Roman" w:hAnsiTheme="minorHAnsi" w:cstheme="minorHAnsi"/>
          <w:bCs/>
          <w:color w:val="050505"/>
          <w:szCs w:val="24"/>
          <w:shd w:val="clear" w:color="auto" w:fill="FFFFFF"/>
        </w:rPr>
      </w:pPr>
      <w:r w:rsidRPr="002B659A">
        <w:rPr>
          <w:rFonts w:asciiTheme="minorHAnsi" w:eastAsia="Times New Roman" w:hAnsiTheme="minorHAnsi" w:cstheme="minorHAnsi"/>
          <w:bCs/>
          <w:color w:val="050505"/>
          <w:szCs w:val="24"/>
          <w:shd w:val="clear" w:color="auto" w:fill="FFFFFF"/>
        </w:rPr>
        <w:t>wiolonczela  - jeden dowolny kaprys lub etiuda na wiolonczelę solo, oraz I lub II i III część dowolnego koncertu wiolonczelowego),</w:t>
      </w:r>
    </w:p>
    <w:p w14:paraId="7657C1EB" w14:textId="6F8E779A" w:rsidR="00B16F09" w:rsidRPr="002B659A" w:rsidRDefault="00B16F09" w:rsidP="00215C9B">
      <w:pPr>
        <w:pStyle w:val="Akapitzlist"/>
        <w:numPr>
          <w:ilvl w:val="0"/>
          <w:numId w:val="57"/>
        </w:numPr>
        <w:spacing w:after="0" w:line="240" w:lineRule="auto"/>
        <w:ind w:right="0"/>
        <w:rPr>
          <w:rFonts w:asciiTheme="minorHAnsi" w:eastAsia="Times New Roman" w:hAnsiTheme="minorHAnsi" w:cstheme="minorHAnsi"/>
          <w:bCs/>
          <w:color w:val="050505"/>
          <w:szCs w:val="24"/>
          <w:shd w:val="clear" w:color="auto" w:fill="FFFFFF"/>
        </w:rPr>
      </w:pPr>
      <w:r w:rsidRPr="002B659A">
        <w:rPr>
          <w:rFonts w:asciiTheme="minorHAnsi" w:eastAsia="Times New Roman" w:hAnsiTheme="minorHAnsi" w:cstheme="minorHAnsi"/>
          <w:bCs/>
          <w:color w:val="050505"/>
          <w:szCs w:val="24"/>
          <w:shd w:val="clear" w:color="auto" w:fill="FFFFFF"/>
        </w:rPr>
        <w:t>kontrabas - jeden dowolny kaprys lub etiuda na kontrabas solo, oraz I lub II i III część dowolnego koncertu kontrabasowego),</w:t>
      </w:r>
    </w:p>
    <w:p w14:paraId="1FB751CE" w14:textId="5FD3F70C" w:rsidR="00B16F09" w:rsidRPr="002B659A" w:rsidRDefault="00B16F09" w:rsidP="00215C9B">
      <w:pPr>
        <w:pStyle w:val="Akapitzlist"/>
        <w:numPr>
          <w:ilvl w:val="0"/>
          <w:numId w:val="57"/>
        </w:numPr>
        <w:spacing w:after="0" w:line="240" w:lineRule="auto"/>
        <w:ind w:right="0"/>
        <w:rPr>
          <w:rFonts w:asciiTheme="minorHAnsi" w:eastAsia="Times New Roman" w:hAnsiTheme="minorHAnsi" w:cstheme="minorHAnsi"/>
          <w:bCs/>
          <w:color w:val="050505"/>
          <w:szCs w:val="24"/>
          <w:shd w:val="clear" w:color="auto" w:fill="FFFFFF"/>
        </w:rPr>
      </w:pPr>
      <w:r w:rsidRPr="002B659A">
        <w:rPr>
          <w:rFonts w:asciiTheme="minorHAnsi" w:eastAsia="Times New Roman" w:hAnsiTheme="minorHAnsi" w:cstheme="minorHAnsi"/>
          <w:bCs/>
          <w:color w:val="050505"/>
          <w:szCs w:val="24"/>
          <w:shd w:val="clear" w:color="auto" w:fill="FFFFFF"/>
        </w:rPr>
        <w:t>instrumenty dęte - program solowy z towarzyszeniem fortepianu, zróżnicowany stylistycznie i przekraczający 20 minut prezentacji scenicznej,</w:t>
      </w:r>
    </w:p>
    <w:p w14:paraId="77476214" w14:textId="71494A01" w:rsidR="00B16F09" w:rsidRPr="002B659A" w:rsidRDefault="00B16F09" w:rsidP="00215C9B">
      <w:pPr>
        <w:pStyle w:val="Akapitzlist"/>
        <w:numPr>
          <w:ilvl w:val="0"/>
          <w:numId w:val="57"/>
        </w:numPr>
        <w:spacing w:after="0" w:line="240" w:lineRule="auto"/>
        <w:ind w:right="0"/>
        <w:rPr>
          <w:rFonts w:asciiTheme="minorHAnsi" w:eastAsia="Times New Roman" w:hAnsiTheme="minorHAnsi" w:cstheme="minorHAnsi"/>
          <w:bCs/>
          <w:color w:val="050505"/>
          <w:szCs w:val="24"/>
          <w:shd w:val="clear" w:color="auto" w:fill="FFFFFF"/>
        </w:rPr>
      </w:pPr>
      <w:r w:rsidRPr="002B659A">
        <w:rPr>
          <w:rFonts w:asciiTheme="minorHAnsi" w:eastAsia="Times New Roman" w:hAnsiTheme="minorHAnsi" w:cstheme="minorHAnsi"/>
          <w:bCs/>
          <w:color w:val="050505"/>
          <w:szCs w:val="24"/>
          <w:shd w:val="clear" w:color="auto" w:fill="FFFFFF"/>
        </w:rPr>
        <w:t>instrumenty perkusyjne - program solowy, zróżnicowany stylistycznie i przekraczający 20 minut prezentacji scenicznej),</w:t>
      </w:r>
    </w:p>
    <w:p w14:paraId="4D0205A8" w14:textId="4F5A62F5" w:rsidR="00B16F09" w:rsidRPr="002B659A" w:rsidRDefault="00B16F09" w:rsidP="00215C9B">
      <w:pPr>
        <w:pStyle w:val="Akapitzlist"/>
        <w:numPr>
          <w:ilvl w:val="0"/>
          <w:numId w:val="56"/>
        </w:numPr>
        <w:spacing w:after="0" w:line="240" w:lineRule="auto"/>
        <w:ind w:left="2552" w:right="0" w:hanging="284"/>
        <w:rPr>
          <w:rFonts w:asciiTheme="minorHAnsi" w:eastAsia="Times New Roman" w:hAnsiTheme="minorHAnsi" w:cstheme="minorHAnsi"/>
          <w:bCs/>
          <w:color w:val="050505"/>
          <w:szCs w:val="24"/>
          <w:shd w:val="clear" w:color="auto" w:fill="FFFFFF"/>
        </w:rPr>
      </w:pPr>
      <w:r w:rsidRPr="002B659A">
        <w:rPr>
          <w:rFonts w:asciiTheme="minorHAnsi" w:eastAsia="Times New Roman" w:hAnsiTheme="minorHAnsi" w:cstheme="minorHAnsi"/>
          <w:bCs/>
          <w:color w:val="050505"/>
          <w:szCs w:val="24"/>
          <w:shd w:val="clear" w:color="auto" w:fill="FFFFFF"/>
        </w:rPr>
        <w:t xml:space="preserve">wykonanie 4 zróżnicowanych stylistycznie fragmentów partii orkiestrowych charakterystycznych dla danego instrumentu.  </w:t>
      </w:r>
    </w:p>
    <w:p w14:paraId="32927A60" w14:textId="77777777" w:rsidR="00B16F09" w:rsidRPr="002B659A" w:rsidRDefault="00B16F09" w:rsidP="00A93ABB">
      <w:pPr>
        <w:ind w:left="1450"/>
        <w:rPr>
          <w:rFonts w:asciiTheme="minorHAnsi" w:hAnsiTheme="minorHAnsi" w:cstheme="minorHAnsi"/>
          <w:szCs w:val="24"/>
        </w:rPr>
      </w:pPr>
    </w:p>
    <w:p w14:paraId="2D76918F" w14:textId="6DA365FD" w:rsidR="00A93ABB" w:rsidRPr="002B659A" w:rsidRDefault="00A93ABB" w:rsidP="00A93ABB">
      <w:pPr>
        <w:ind w:left="1450"/>
        <w:rPr>
          <w:rFonts w:asciiTheme="minorHAnsi" w:hAnsiTheme="minorHAnsi" w:cstheme="minorHAnsi"/>
          <w:szCs w:val="24"/>
        </w:rPr>
      </w:pPr>
      <w:r w:rsidRPr="002B659A">
        <w:rPr>
          <w:rFonts w:asciiTheme="minorHAnsi" w:hAnsiTheme="minorHAnsi" w:cstheme="minorHAnsi"/>
          <w:szCs w:val="24"/>
        </w:rPr>
        <w:t xml:space="preserve">Etap II </w:t>
      </w:r>
    </w:p>
    <w:p w14:paraId="38BAD6AB" w14:textId="77777777" w:rsidR="00A93ABB" w:rsidRPr="002B659A" w:rsidRDefault="004E55AC" w:rsidP="004E55AC">
      <w:pPr>
        <w:ind w:left="1985" w:firstLine="0"/>
      </w:pPr>
      <w:r w:rsidRPr="002B659A">
        <w:t xml:space="preserve">- </w:t>
      </w:r>
      <w:r w:rsidR="00A93ABB" w:rsidRPr="002B659A">
        <w:t xml:space="preserve">rozmowa kwalifikacyjna na temat związany z kierunkiem studiów </w:t>
      </w:r>
    </w:p>
    <w:p w14:paraId="401A55F1" w14:textId="77777777" w:rsidR="00D84081" w:rsidRPr="002B659A" w:rsidRDefault="00A93ABB" w:rsidP="00215C9B">
      <w:pPr>
        <w:numPr>
          <w:ilvl w:val="0"/>
          <w:numId w:val="33"/>
        </w:numPr>
        <w:spacing w:after="3" w:line="259" w:lineRule="auto"/>
        <w:ind w:right="5240" w:hanging="360"/>
        <w:jc w:val="left"/>
      </w:pPr>
      <w:r w:rsidRPr="002B659A">
        <w:rPr>
          <w:b/>
          <w:u w:val="single" w:color="000000"/>
        </w:rPr>
        <w:t>Lutnictwo artystyczne</w:t>
      </w:r>
      <w:r w:rsidRPr="002B659A">
        <w:rPr>
          <w:b/>
        </w:rPr>
        <w:t xml:space="preserve"> </w:t>
      </w:r>
    </w:p>
    <w:p w14:paraId="4A59282A" w14:textId="27749F91" w:rsidR="00D84081" w:rsidRPr="002B659A" w:rsidRDefault="00A93ABB" w:rsidP="00D84081">
      <w:pPr>
        <w:spacing w:after="3" w:line="259" w:lineRule="auto"/>
        <w:ind w:left="934" w:right="5240" w:firstLine="0"/>
        <w:jc w:val="left"/>
      </w:pPr>
      <w:r w:rsidRPr="002B659A">
        <w:rPr>
          <w:b/>
        </w:rPr>
        <w:t>Studia pierwszego stopnia</w:t>
      </w:r>
      <w:r w:rsidRPr="002B659A">
        <w:t xml:space="preserve"> </w:t>
      </w:r>
    </w:p>
    <w:p w14:paraId="72CA2F0A" w14:textId="623C9CD3" w:rsidR="00A93ABB" w:rsidRPr="002B659A" w:rsidRDefault="00A93ABB" w:rsidP="00D84081">
      <w:pPr>
        <w:spacing w:after="3" w:line="259" w:lineRule="auto"/>
        <w:ind w:left="934" w:right="5842" w:firstLine="482"/>
        <w:jc w:val="left"/>
      </w:pPr>
      <w:r w:rsidRPr="002B659A">
        <w:t xml:space="preserve">Etap I </w:t>
      </w:r>
    </w:p>
    <w:p w14:paraId="517B996E" w14:textId="77777777" w:rsidR="00A93ABB" w:rsidRPr="002B659A" w:rsidRDefault="004E55AC" w:rsidP="004E55AC">
      <w:pPr>
        <w:ind w:left="1985" w:firstLine="0"/>
      </w:pPr>
      <w:r w:rsidRPr="002B659A">
        <w:t xml:space="preserve">- </w:t>
      </w:r>
      <w:r w:rsidR="00A93ABB" w:rsidRPr="002B659A">
        <w:t xml:space="preserve">przedstawienie zbudowanego instrumentu muzycznego bądź jego części lub innych prac przestrzennych w drewnie, rysunków lub prac graficznych, </w:t>
      </w:r>
    </w:p>
    <w:p w14:paraId="0DB9E21D" w14:textId="77777777" w:rsidR="00A93ABB" w:rsidRPr="002B659A" w:rsidRDefault="004E55AC" w:rsidP="004E55AC">
      <w:pPr>
        <w:ind w:left="1985" w:firstLine="0"/>
      </w:pPr>
      <w:r w:rsidRPr="002B659A">
        <w:t xml:space="preserve">- </w:t>
      </w:r>
      <w:r w:rsidR="00A93ABB" w:rsidRPr="002B659A">
        <w:t xml:space="preserve">wykonanie zadanego fragmentu instrumentu smyczkowego oraz rysunku z natury, </w:t>
      </w:r>
    </w:p>
    <w:p w14:paraId="2F241B26" w14:textId="77777777" w:rsidR="00A93ABB" w:rsidRPr="002B659A" w:rsidRDefault="004E55AC" w:rsidP="004E55AC">
      <w:pPr>
        <w:ind w:left="1985" w:firstLine="0"/>
      </w:pPr>
      <w:r w:rsidRPr="002B659A">
        <w:t xml:space="preserve">- </w:t>
      </w:r>
      <w:r w:rsidR="00A93ABB" w:rsidRPr="002B659A">
        <w:t xml:space="preserve">wykonanie utworu na wybranym instrumencie, </w:t>
      </w:r>
    </w:p>
    <w:p w14:paraId="17324584" w14:textId="77777777" w:rsidR="00A93ABB" w:rsidRPr="002B659A" w:rsidRDefault="00A93ABB" w:rsidP="00A93ABB">
      <w:pPr>
        <w:ind w:left="1450"/>
      </w:pPr>
      <w:r w:rsidRPr="002B659A">
        <w:t xml:space="preserve">Etap II </w:t>
      </w:r>
    </w:p>
    <w:p w14:paraId="7EA1A214" w14:textId="77777777" w:rsidR="00A93ABB" w:rsidRPr="002B659A" w:rsidRDefault="004E55AC" w:rsidP="004E55AC">
      <w:pPr>
        <w:ind w:left="1985" w:firstLine="0"/>
      </w:pPr>
      <w:r w:rsidRPr="002B659A">
        <w:t xml:space="preserve">- </w:t>
      </w:r>
      <w:r w:rsidR="00A93ABB" w:rsidRPr="002B659A">
        <w:t xml:space="preserve">egzamin sprawdzający predyspozycje słuchowe. </w:t>
      </w:r>
    </w:p>
    <w:p w14:paraId="70D507CF" w14:textId="77777777" w:rsidR="00D84081" w:rsidRPr="002B659A" w:rsidRDefault="00A93ABB" w:rsidP="00A93ABB">
      <w:pPr>
        <w:spacing w:after="3" w:line="259" w:lineRule="auto"/>
        <w:ind w:left="1440" w:right="5774" w:hanging="720"/>
        <w:jc w:val="left"/>
        <w:rPr>
          <w:b/>
        </w:rPr>
      </w:pPr>
      <w:r w:rsidRPr="002B659A">
        <w:rPr>
          <w:b/>
        </w:rPr>
        <w:t xml:space="preserve">Studia drugiego stopnia </w:t>
      </w:r>
    </w:p>
    <w:p w14:paraId="19D3E443" w14:textId="4D5FD757" w:rsidR="00A93ABB" w:rsidRPr="002B659A" w:rsidRDefault="00A93ABB" w:rsidP="00D84081">
      <w:pPr>
        <w:spacing w:after="3" w:line="259" w:lineRule="auto"/>
        <w:ind w:left="1440" w:right="5774" w:hanging="24"/>
        <w:jc w:val="left"/>
      </w:pPr>
      <w:r w:rsidRPr="002B659A">
        <w:t xml:space="preserve">Etap I </w:t>
      </w:r>
    </w:p>
    <w:p w14:paraId="70E88FB7" w14:textId="77777777" w:rsidR="00A93ABB" w:rsidRPr="002B659A" w:rsidRDefault="004E55AC" w:rsidP="004E55AC">
      <w:pPr>
        <w:ind w:left="1985" w:firstLine="0"/>
      </w:pPr>
      <w:r w:rsidRPr="002B659A">
        <w:t xml:space="preserve">- </w:t>
      </w:r>
      <w:r w:rsidR="00A93ABB" w:rsidRPr="002B659A">
        <w:t xml:space="preserve">przedstawienie do oceny przynajmniej jednego wykonanego przez kandydata instrumentu muzycznego, </w:t>
      </w:r>
    </w:p>
    <w:p w14:paraId="24DE5439" w14:textId="77777777" w:rsidR="00A93ABB" w:rsidRPr="002B659A" w:rsidRDefault="00A93ABB" w:rsidP="00A93ABB">
      <w:pPr>
        <w:ind w:left="1450"/>
      </w:pPr>
      <w:r w:rsidRPr="002B659A">
        <w:t xml:space="preserve">Etap II </w:t>
      </w:r>
    </w:p>
    <w:p w14:paraId="0051C230" w14:textId="77777777" w:rsidR="00A93ABB" w:rsidRPr="002B659A" w:rsidRDefault="004E55AC" w:rsidP="004E55AC">
      <w:pPr>
        <w:ind w:left="1985" w:firstLine="0"/>
      </w:pPr>
      <w:r w:rsidRPr="002B659A">
        <w:t xml:space="preserve">- </w:t>
      </w:r>
      <w:r w:rsidR="00A93ABB" w:rsidRPr="002B659A">
        <w:t xml:space="preserve">rozmowa kwalifikacyjna na temat związany z kierunkiem studiów. </w:t>
      </w:r>
    </w:p>
    <w:p w14:paraId="5B9356BF" w14:textId="77777777" w:rsidR="00A93ABB" w:rsidRPr="002B659A" w:rsidRDefault="00A93ABB" w:rsidP="00A93ABB">
      <w:pPr>
        <w:spacing w:after="0" w:line="259" w:lineRule="auto"/>
        <w:ind w:left="0" w:right="0" w:firstLine="0"/>
        <w:jc w:val="left"/>
      </w:pPr>
      <w:r w:rsidRPr="002B659A">
        <w:t xml:space="preserve"> </w:t>
      </w:r>
    </w:p>
    <w:p w14:paraId="3E73B6C7" w14:textId="77777777" w:rsidR="00A93ABB" w:rsidRPr="002B659A" w:rsidRDefault="00A93ABB" w:rsidP="00A93ABB">
      <w:pPr>
        <w:spacing w:after="0" w:line="259" w:lineRule="auto"/>
        <w:ind w:left="0" w:right="0" w:firstLine="0"/>
        <w:jc w:val="left"/>
      </w:pPr>
      <w:r w:rsidRPr="002B659A">
        <w:rPr>
          <w:b/>
        </w:rPr>
        <w:t xml:space="preserve"> </w:t>
      </w:r>
    </w:p>
    <w:p w14:paraId="7837CCE7" w14:textId="77777777" w:rsidR="00A93ABB" w:rsidRPr="002B659A" w:rsidRDefault="00A93ABB" w:rsidP="00A93ABB">
      <w:pPr>
        <w:spacing w:after="4" w:line="259" w:lineRule="auto"/>
        <w:ind w:left="434" w:right="436"/>
        <w:jc w:val="center"/>
      </w:pPr>
      <w:r w:rsidRPr="002B659A">
        <w:rPr>
          <w:b/>
        </w:rPr>
        <w:t>KIERUNEK HISTORYCZNE PRAKTYKI WYKONAWCZE</w:t>
      </w:r>
      <w:r w:rsidRPr="002B659A">
        <w:t xml:space="preserve"> </w:t>
      </w:r>
    </w:p>
    <w:p w14:paraId="0FBCA73E" w14:textId="77777777" w:rsidR="00A93ABB" w:rsidRPr="002B659A" w:rsidRDefault="00A93ABB" w:rsidP="00A93ABB">
      <w:pPr>
        <w:spacing w:after="0" w:line="259" w:lineRule="auto"/>
        <w:ind w:left="51" w:right="0" w:firstLine="0"/>
        <w:jc w:val="center"/>
      </w:pPr>
      <w:r w:rsidRPr="002B659A">
        <w:rPr>
          <w:b/>
        </w:rPr>
        <w:t xml:space="preserve"> </w:t>
      </w:r>
    </w:p>
    <w:p w14:paraId="5368A999" w14:textId="1D802C71" w:rsidR="00A93ABB" w:rsidRPr="002B659A" w:rsidRDefault="00A93ABB" w:rsidP="00A93ABB">
      <w:pPr>
        <w:pStyle w:val="Nagwek2"/>
        <w:ind w:right="426"/>
      </w:pPr>
      <w:r w:rsidRPr="002B659A">
        <w:t>§ 3</w:t>
      </w:r>
      <w:r w:rsidR="00902AFD" w:rsidRPr="002B659A">
        <w:t>6</w:t>
      </w:r>
      <w:r w:rsidRPr="002B659A">
        <w:t xml:space="preserve"> </w:t>
      </w:r>
    </w:p>
    <w:p w14:paraId="713F35A2" w14:textId="77777777" w:rsidR="00A93ABB" w:rsidRPr="002B659A" w:rsidRDefault="00A93ABB" w:rsidP="00A93ABB">
      <w:pPr>
        <w:ind w:left="10"/>
      </w:pPr>
      <w:r w:rsidRPr="002B659A">
        <w:t xml:space="preserve">Ustala się następujące zasady punktacji poszczególnych egzaminów wstępnych: </w:t>
      </w:r>
    </w:p>
    <w:p w14:paraId="20F98D00" w14:textId="77777777" w:rsidR="00A93ABB" w:rsidRPr="002B659A" w:rsidRDefault="00A93ABB" w:rsidP="00A93ABB">
      <w:pPr>
        <w:spacing w:after="0" w:line="259" w:lineRule="auto"/>
        <w:ind w:left="0" w:right="0" w:firstLine="0"/>
        <w:jc w:val="left"/>
      </w:pPr>
      <w:r w:rsidRPr="002B659A">
        <w:t xml:space="preserve"> </w:t>
      </w:r>
    </w:p>
    <w:p w14:paraId="684AC58F" w14:textId="77777777" w:rsidR="00DD5914" w:rsidRPr="002B659A" w:rsidRDefault="00DD5914" w:rsidP="00A93ABB">
      <w:pPr>
        <w:spacing w:after="0" w:line="259" w:lineRule="auto"/>
        <w:ind w:left="0" w:right="0" w:firstLine="0"/>
        <w:jc w:val="left"/>
      </w:pPr>
    </w:p>
    <w:tbl>
      <w:tblPr>
        <w:tblStyle w:val="TableGrid"/>
        <w:tblW w:w="9356" w:type="dxa"/>
        <w:tblInd w:w="-5" w:type="dxa"/>
        <w:tblCellMar>
          <w:top w:w="52" w:type="dxa"/>
          <w:left w:w="108" w:type="dxa"/>
          <w:right w:w="59" w:type="dxa"/>
        </w:tblCellMar>
        <w:tblLook w:val="04A0" w:firstRow="1" w:lastRow="0" w:firstColumn="1" w:lastColumn="0" w:noHBand="0" w:noVBand="1"/>
      </w:tblPr>
      <w:tblGrid>
        <w:gridCol w:w="12"/>
        <w:gridCol w:w="697"/>
        <w:gridCol w:w="119"/>
        <w:gridCol w:w="3684"/>
        <w:gridCol w:w="142"/>
        <w:gridCol w:w="205"/>
        <w:gridCol w:w="1425"/>
        <w:gridCol w:w="213"/>
        <w:gridCol w:w="347"/>
        <w:gridCol w:w="1000"/>
        <w:gridCol w:w="346"/>
        <w:gridCol w:w="1108"/>
        <w:gridCol w:w="58"/>
      </w:tblGrid>
      <w:tr w:rsidR="00A93ABB" w:rsidRPr="002B659A" w14:paraId="29CEE286" w14:textId="77777777" w:rsidTr="004777AC">
        <w:trPr>
          <w:gridBefore w:val="1"/>
          <w:gridAfter w:val="1"/>
          <w:wBefore w:w="12" w:type="dxa"/>
          <w:wAfter w:w="58" w:type="dxa"/>
          <w:trHeight w:val="302"/>
        </w:trPr>
        <w:tc>
          <w:tcPr>
            <w:tcW w:w="9286" w:type="dxa"/>
            <w:gridSpan w:val="11"/>
            <w:tcBorders>
              <w:top w:val="single" w:sz="4" w:space="0" w:color="000000"/>
              <w:left w:val="single" w:sz="4" w:space="0" w:color="000000"/>
              <w:bottom w:val="single" w:sz="4" w:space="0" w:color="000000"/>
              <w:right w:val="single" w:sz="4" w:space="0" w:color="000000"/>
            </w:tcBorders>
          </w:tcPr>
          <w:p w14:paraId="20A30A4D" w14:textId="77777777" w:rsidR="00A93ABB" w:rsidRPr="002B659A" w:rsidRDefault="00A93ABB" w:rsidP="007778C3">
            <w:pPr>
              <w:spacing w:after="0" w:line="259" w:lineRule="auto"/>
              <w:ind w:left="0" w:right="50" w:firstLine="0"/>
              <w:jc w:val="center"/>
            </w:pPr>
            <w:r w:rsidRPr="002B659A">
              <w:rPr>
                <w:i/>
              </w:rPr>
              <w:t>Kierunek/specjalność</w:t>
            </w:r>
            <w:r w:rsidRPr="002B659A">
              <w:t xml:space="preserve">       </w:t>
            </w:r>
          </w:p>
        </w:tc>
      </w:tr>
      <w:tr w:rsidR="00A93ABB" w:rsidRPr="002B659A" w14:paraId="6FF1BAEF" w14:textId="77777777" w:rsidTr="004777AC">
        <w:trPr>
          <w:gridBefore w:val="1"/>
          <w:gridAfter w:val="1"/>
          <w:wBefore w:w="12" w:type="dxa"/>
          <w:wAfter w:w="58" w:type="dxa"/>
          <w:trHeight w:val="892"/>
        </w:trPr>
        <w:tc>
          <w:tcPr>
            <w:tcW w:w="816" w:type="dxa"/>
            <w:gridSpan w:val="2"/>
            <w:tcBorders>
              <w:top w:val="single" w:sz="4" w:space="0" w:color="000000"/>
              <w:left w:val="single" w:sz="4" w:space="0" w:color="000000"/>
              <w:bottom w:val="single" w:sz="4" w:space="0" w:color="000000"/>
              <w:right w:val="single" w:sz="4" w:space="0" w:color="000000"/>
            </w:tcBorders>
          </w:tcPr>
          <w:p w14:paraId="00D4EB27" w14:textId="77777777" w:rsidR="00A93ABB" w:rsidRPr="002B659A" w:rsidRDefault="00A93ABB" w:rsidP="007778C3">
            <w:pPr>
              <w:spacing w:after="0" w:line="259" w:lineRule="auto"/>
              <w:ind w:left="0" w:right="0" w:firstLine="0"/>
              <w:jc w:val="left"/>
            </w:pPr>
            <w:r w:rsidRPr="002B659A">
              <w:rPr>
                <w:i/>
              </w:rPr>
              <w:t xml:space="preserve">Etap </w:t>
            </w:r>
          </w:p>
        </w:tc>
        <w:tc>
          <w:tcPr>
            <w:tcW w:w="3826" w:type="dxa"/>
            <w:gridSpan w:val="2"/>
            <w:tcBorders>
              <w:top w:val="single" w:sz="4" w:space="0" w:color="000000"/>
              <w:left w:val="single" w:sz="4" w:space="0" w:color="000000"/>
              <w:bottom w:val="single" w:sz="4" w:space="0" w:color="000000"/>
              <w:right w:val="single" w:sz="4" w:space="0" w:color="000000"/>
            </w:tcBorders>
          </w:tcPr>
          <w:p w14:paraId="034DDAB0" w14:textId="77777777" w:rsidR="00A93ABB" w:rsidRPr="002B659A" w:rsidRDefault="00A93ABB" w:rsidP="007778C3">
            <w:pPr>
              <w:spacing w:after="0" w:line="259" w:lineRule="auto"/>
              <w:ind w:left="0" w:right="0" w:firstLine="0"/>
              <w:jc w:val="left"/>
            </w:pPr>
            <w:r w:rsidRPr="002B659A">
              <w:rPr>
                <w:i/>
              </w:rPr>
              <w:t xml:space="preserve">Zakres egzaminów </w:t>
            </w:r>
          </w:p>
        </w:tc>
        <w:tc>
          <w:tcPr>
            <w:tcW w:w="1630" w:type="dxa"/>
            <w:gridSpan w:val="2"/>
            <w:tcBorders>
              <w:top w:val="single" w:sz="4" w:space="0" w:color="000000"/>
              <w:left w:val="single" w:sz="4" w:space="0" w:color="000000"/>
              <w:bottom w:val="single" w:sz="4" w:space="0" w:color="000000"/>
              <w:right w:val="single" w:sz="4" w:space="0" w:color="000000"/>
            </w:tcBorders>
          </w:tcPr>
          <w:p w14:paraId="5CCB4929" w14:textId="77777777" w:rsidR="00A93ABB" w:rsidRPr="002B659A" w:rsidRDefault="00A93ABB" w:rsidP="007778C3">
            <w:pPr>
              <w:spacing w:after="0" w:line="259" w:lineRule="auto"/>
              <w:ind w:left="2" w:right="0" w:firstLine="0"/>
              <w:jc w:val="left"/>
            </w:pPr>
            <w:r w:rsidRPr="002B659A">
              <w:rPr>
                <w:i/>
              </w:rPr>
              <w:t xml:space="preserve">Punktacja </w:t>
            </w:r>
          </w:p>
          <w:p w14:paraId="7DC28A36" w14:textId="77777777" w:rsidR="00A93ABB" w:rsidRPr="002B659A" w:rsidRDefault="00A93ABB" w:rsidP="007778C3">
            <w:pPr>
              <w:spacing w:after="0" w:line="259" w:lineRule="auto"/>
              <w:ind w:left="2" w:right="0" w:firstLine="0"/>
              <w:jc w:val="left"/>
            </w:pPr>
            <w:r w:rsidRPr="002B659A">
              <w:rPr>
                <w:i/>
              </w:rPr>
              <w:t xml:space="preserve"> </w:t>
            </w:r>
          </w:p>
        </w:tc>
        <w:tc>
          <w:tcPr>
            <w:tcW w:w="1560" w:type="dxa"/>
            <w:gridSpan w:val="3"/>
            <w:tcBorders>
              <w:top w:val="single" w:sz="4" w:space="0" w:color="000000"/>
              <w:left w:val="single" w:sz="4" w:space="0" w:color="000000"/>
              <w:bottom w:val="single" w:sz="4" w:space="0" w:color="000000"/>
              <w:right w:val="single" w:sz="4" w:space="0" w:color="000000"/>
            </w:tcBorders>
          </w:tcPr>
          <w:p w14:paraId="2B3D22D1" w14:textId="77777777" w:rsidR="00A93ABB" w:rsidRPr="002B659A" w:rsidRDefault="00A93ABB" w:rsidP="007778C3">
            <w:pPr>
              <w:spacing w:after="0" w:line="259" w:lineRule="auto"/>
              <w:ind w:left="0" w:right="0" w:firstLine="0"/>
              <w:jc w:val="left"/>
            </w:pPr>
            <w:r w:rsidRPr="002B659A">
              <w:rPr>
                <w:i/>
              </w:rPr>
              <w:t xml:space="preserve">Maksymalna </w:t>
            </w:r>
          </w:p>
          <w:p w14:paraId="636D86A9" w14:textId="77777777" w:rsidR="00A93ABB" w:rsidRPr="002B659A" w:rsidRDefault="00A93ABB" w:rsidP="007778C3">
            <w:pPr>
              <w:spacing w:after="0" w:line="259" w:lineRule="auto"/>
              <w:ind w:left="0" w:right="0" w:firstLine="0"/>
              <w:jc w:val="left"/>
            </w:pPr>
            <w:r w:rsidRPr="002B659A">
              <w:rPr>
                <w:i/>
              </w:rPr>
              <w:t xml:space="preserve">liczba pkt </w:t>
            </w:r>
          </w:p>
        </w:tc>
        <w:tc>
          <w:tcPr>
            <w:tcW w:w="1454" w:type="dxa"/>
            <w:gridSpan w:val="2"/>
            <w:tcBorders>
              <w:top w:val="single" w:sz="4" w:space="0" w:color="000000"/>
              <w:left w:val="single" w:sz="4" w:space="0" w:color="000000"/>
              <w:bottom w:val="single" w:sz="4" w:space="0" w:color="000000"/>
              <w:right w:val="single" w:sz="4" w:space="0" w:color="000000"/>
            </w:tcBorders>
          </w:tcPr>
          <w:p w14:paraId="7BD40052" w14:textId="77777777" w:rsidR="00A93ABB" w:rsidRPr="002B659A" w:rsidRDefault="00A93ABB" w:rsidP="007778C3">
            <w:pPr>
              <w:spacing w:after="0" w:line="240" w:lineRule="auto"/>
              <w:ind w:left="0" w:right="0" w:firstLine="0"/>
              <w:jc w:val="left"/>
            </w:pPr>
            <w:r w:rsidRPr="002B659A">
              <w:rPr>
                <w:i/>
              </w:rPr>
              <w:t xml:space="preserve">minimalna wymagana </w:t>
            </w:r>
          </w:p>
          <w:p w14:paraId="0F1D3E75" w14:textId="77777777" w:rsidR="00A93ABB" w:rsidRPr="002B659A" w:rsidRDefault="00A93ABB" w:rsidP="007778C3">
            <w:pPr>
              <w:spacing w:after="0" w:line="259" w:lineRule="auto"/>
              <w:ind w:left="0" w:right="0" w:firstLine="0"/>
              <w:jc w:val="left"/>
            </w:pPr>
            <w:r w:rsidRPr="002B659A">
              <w:rPr>
                <w:i/>
              </w:rPr>
              <w:t xml:space="preserve">liczba pkt </w:t>
            </w:r>
          </w:p>
        </w:tc>
      </w:tr>
      <w:tr w:rsidR="00A93ABB" w:rsidRPr="002B659A" w14:paraId="5A464839" w14:textId="77777777" w:rsidTr="004777AC">
        <w:trPr>
          <w:gridBefore w:val="1"/>
          <w:gridAfter w:val="1"/>
          <w:wBefore w:w="12" w:type="dxa"/>
          <w:wAfter w:w="58" w:type="dxa"/>
          <w:trHeight w:val="300"/>
        </w:trPr>
        <w:tc>
          <w:tcPr>
            <w:tcW w:w="9286" w:type="dxa"/>
            <w:gridSpan w:val="11"/>
            <w:tcBorders>
              <w:top w:val="single" w:sz="4" w:space="0" w:color="000000"/>
              <w:left w:val="single" w:sz="4" w:space="0" w:color="000000"/>
              <w:bottom w:val="single" w:sz="4" w:space="0" w:color="000000"/>
              <w:right w:val="single" w:sz="4" w:space="0" w:color="000000"/>
            </w:tcBorders>
            <w:shd w:val="clear" w:color="auto" w:fill="D9D9D9"/>
          </w:tcPr>
          <w:p w14:paraId="279D5804" w14:textId="77777777" w:rsidR="00A93ABB" w:rsidRPr="002B659A" w:rsidRDefault="00A93ABB" w:rsidP="007778C3">
            <w:pPr>
              <w:spacing w:after="0" w:line="259" w:lineRule="auto"/>
              <w:ind w:left="0" w:right="53" w:firstLine="0"/>
              <w:jc w:val="center"/>
            </w:pPr>
            <w:r w:rsidRPr="002B659A">
              <w:rPr>
                <w:b/>
              </w:rPr>
              <w:lastRenderedPageBreak/>
              <w:t xml:space="preserve">Historyczne praktyki wykonawcze/specjalności w zakresie gra na instrumencie </w:t>
            </w:r>
          </w:p>
        </w:tc>
      </w:tr>
      <w:tr w:rsidR="00A93ABB" w:rsidRPr="002B659A" w14:paraId="1F9094EF" w14:textId="77777777" w:rsidTr="004777AC">
        <w:trPr>
          <w:gridBefore w:val="1"/>
          <w:gridAfter w:val="1"/>
          <w:wBefore w:w="12" w:type="dxa"/>
          <w:wAfter w:w="58" w:type="dxa"/>
          <w:trHeight w:val="304"/>
        </w:trPr>
        <w:tc>
          <w:tcPr>
            <w:tcW w:w="9286" w:type="dxa"/>
            <w:gridSpan w:val="11"/>
            <w:tcBorders>
              <w:top w:val="single" w:sz="4" w:space="0" w:color="000000"/>
              <w:left w:val="single" w:sz="4" w:space="0" w:color="000000"/>
              <w:bottom w:val="single" w:sz="4" w:space="0" w:color="000000"/>
              <w:right w:val="single" w:sz="4" w:space="0" w:color="000000"/>
            </w:tcBorders>
          </w:tcPr>
          <w:p w14:paraId="554DAA71" w14:textId="77777777" w:rsidR="00A93ABB" w:rsidRPr="002B659A" w:rsidRDefault="00A93ABB" w:rsidP="007778C3">
            <w:pPr>
              <w:spacing w:after="0" w:line="259" w:lineRule="auto"/>
              <w:ind w:left="0" w:right="51" w:firstLine="0"/>
              <w:jc w:val="center"/>
            </w:pPr>
            <w:r w:rsidRPr="002B659A">
              <w:rPr>
                <w:b/>
              </w:rPr>
              <w:t xml:space="preserve">I stopień (w języku polskim i angielskim) </w:t>
            </w:r>
          </w:p>
        </w:tc>
      </w:tr>
      <w:tr w:rsidR="00A93ABB" w:rsidRPr="002B659A" w14:paraId="771A6D35" w14:textId="77777777" w:rsidTr="004777AC">
        <w:trPr>
          <w:gridBefore w:val="1"/>
          <w:gridAfter w:val="1"/>
          <w:wBefore w:w="12" w:type="dxa"/>
          <w:wAfter w:w="58" w:type="dxa"/>
          <w:trHeight w:val="302"/>
        </w:trPr>
        <w:tc>
          <w:tcPr>
            <w:tcW w:w="816" w:type="dxa"/>
            <w:gridSpan w:val="2"/>
            <w:tcBorders>
              <w:top w:val="single" w:sz="4" w:space="0" w:color="000000"/>
              <w:left w:val="single" w:sz="4" w:space="0" w:color="000000"/>
              <w:bottom w:val="single" w:sz="4" w:space="0" w:color="000000"/>
              <w:right w:val="single" w:sz="4" w:space="0" w:color="000000"/>
            </w:tcBorders>
          </w:tcPr>
          <w:p w14:paraId="08AE4D2D" w14:textId="77777777" w:rsidR="00A93ABB" w:rsidRPr="002B659A" w:rsidRDefault="00A93ABB" w:rsidP="007778C3">
            <w:pPr>
              <w:spacing w:after="0" w:line="259" w:lineRule="auto"/>
              <w:ind w:left="0" w:right="0" w:firstLine="0"/>
              <w:jc w:val="left"/>
            </w:pPr>
            <w:r w:rsidRPr="002B659A">
              <w:t xml:space="preserve">I </w:t>
            </w:r>
          </w:p>
        </w:tc>
        <w:tc>
          <w:tcPr>
            <w:tcW w:w="3684" w:type="dxa"/>
            <w:tcBorders>
              <w:top w:val="single" w:sz="4" w:space="0" w:color="000000"/>
              <w:left w:val="single" w:sz="4" w:space="0" w:color="000000"/>
              <w:bottom w:val="single" w:sz="4" w:space="0" w:color="000000"/>
              <w:right w:val="single" w:sz="4" w:space="0" w:color="000000"/>
            </w:tcBorders>
          </w:tcPr>
          <w:p w14:paraId="21D35B3E" w14:textId="77777777" w:rsidR="00A93ABB" w:rsidRPr="002B659A" w:rsidRDefault="00A93ABB" w:rsidP="007778C3">
            <w:pPr>
              <w:spacing w:after="0" w:line="259" w:lineRule="auto"/>
              <w:ind w:left="0" w:right="0" w:firstLine="0"/>
              <w:jc w:val="left"/>
            </w:pPr>
            <w:r w:rsidRPr="002B659A">
              <w:t xml:space="preserve">Gra na instrumencie </w:t>
            </w:r>
          </w:p>
        </w:tc>
        <w:tc>
          <w:tcPr>
            <w:tcW w:w="1985" w:type="dxa"/>
            <w:gridSpan w:val="4"/>
            <w:tcBorders>
              <w:top w:val="single" w:sz="4" w:space="0" w:color="000000"/>
              <w:left w:val="single" w:sz="4" w:space="0" w:color="000000"/>
              <w:bottom w:val="single" w:sz="4" w:space="0" w:color="000000"/>
              <w:right w:val="single" w:sz="4" w:space="0" w:color="000000"/>
            </w:tcBorders>
          </w:tcPr>
          <w:p w14:paraId="44600D39" w14:textId="77777777" w:rsidR="00A93ABB" w:rsidRPr="002B659A" w:rsidRDefault="00A93ABB" w:rsidP="007778C3">
            <w:pPr>
              <w:spacing w:after="0" w:line="259" w:lineRule="auto"/>
              <w:ind w:left="2" w:right="0" w:firstLine="0"/>
              <w:jc w:val="left"/>
            </w:pPr>
            <w:r w:rsidRPr="002B659A">
              <w:t xml:space="preserve">(10-25) x 3 </w:t>
            </w:r>
          </w:p>
        </w:tc>
        <w:tc>
          <w:tcPr>
            <w:tcW w:w="1347" w:type="dxa"/>
            <w:gridSpan w:val="2"/>
            <w:tcBorders>
              <w:top w:val="single" w:sz="4" w:space="0" w:color="000000"/>
              <w:left w:val="single" w:sz="4" w:space="0" w:color="000000"/>
              <w:bottom w:val="single" w:sz="4" w:space="0" w:color="000000"/>
              <w:right w:val="single" w:sz="4" w:space="0" w:color="000000"/>
            </w:tcBorders>
          </w:tcPr>
          <w:p w14:paraId="33E82A49" w14:textId="77777777" w:rsidR="00A93ABB" w:rsidRPr="002B659A" w:rsidRDefault="00A93ABB" w:rsidP="007778C3">
            <w:pPr>
              <w:spacing w:after="0" w:line="259" w:lineRule="auto"/>
              <w:ind w:left="0" w:right="0" w:firstLine="0"/>
              <w:jc w:val="left"/>
            </w:pPr>
            <w:r w:rsidRPr="002B659A">
              <w:t xml:space="preserve">75 </w:t>
            </w:r>
          </w:p>
        </w:tc>
        <w:tc>
          <w:tcPr>
            <w:tcW w:w="1454" w:type="dxa"/>
            <w:gridSpan w:val="2"/>
            <w:tcBorders>
              <w:top w:val="single" w:sz="4" w:space="0" w:color="000000"/>
              <w:left w:val="single" w:sz="4" w:space="0" w:color="000000"/>
              <w:bottom w:val="single" w:sz="4" w:space="0" w:color="000000"/>
              <w:right w:val="single" w:sz="4" w:space="0" w:color="000000"/>
            </w:tcBorders>
          </w:tcPr>
          <w:p w14:paraId="6CAAFF8B" w14:textId="77777777" w:rsidR="00A93ABB" w:rsidRPr="002B659A" w:rsidRDefault="00A93ABB" w:rsidP="007778C3">
            <w:pPr>
              <w:spacing w:after="0" w:line="259" w:lineRule="auto"/>
              <w:ind w:left="0" w:right="0" w:firstLine="0"/>
              <w:jc w:val="left"/>
            </w:pPr>
            <w:r w:rsidRPr="002B659A">
              <w:t xml:space="preserve">54 </w:t>
            </w:r>
          </w:p>
        </w:tc>
      </w:tr>
      <w:tr w:rsidR="00A93ABB" w:rsidRPr="002B659A" w14:paraId="22572D61" w14:textId="77777777" w:rsidTr="004777AC">
        <w:trPr>
          <w:gridBefore w:val="1"/>
          <w:gridAfter w:val="1"/>
          <w:wBefore w:w="12" w:type="dxa"/>
          <w:wAfter w:w="58" w:type="dxa"/>
          <w:trHeight w:val="302"/>
        </w:trPr>
        <w:tc>
          <w:tcPr>
            <w:tcW w:w="816" w:type="dxa"/>
            <w:gridSpan w:val="2"/>
            <w:tcBorders>
              <w:top w:val="single" w:sz="4" w:space="0" w:color="000000"/>
              <w:left w:val="single" w:sz="4" w:space="0" w:color="000000"/>
              <w:bottom w:val="single" w:sz="4" w:space="0" w:color="000000"/>
              <w:right w:val="single" w:sz="4" w:space="0" w:color="000000"/>
            </w:tcBorders>
          </w:tcPr>
          <w:p w14:paraId="4BDC71E1" w14:textId="77777777" w:rsidR="00A93ABB" w:rsidRPr="002B659A" w:rsidRDefault="00A93ABB" w:rsidP="007778C3">
            <w:pPr>
              <w:spacing w:after="0" w:line="259" w:lineRule="auto"/>
              <w:ind w:left="0" w:right="0" w:firstLine="0"/>
              <w:jc w:val="left"/>
            </w:pPr>
            <w:r w:rsidRPr="002B659A">
              <w:t xml:space="preserve"> </w:t>
            </w:r>
          </w:p>
        </w:tc>
        <w:tc>
          <w:tcPr>
            <w:tcW w:w="3684" w:type="dxa"/>
            <w:tcBorders>
              <w:top w:val="single" w:sz="4" w:space="0" w:color="000000"/>
              <w:left w:val="single" w:sz="4" w:space="0" w:color="000000"/>
              <w:bottom w:val="single" w:sz="4" w:space="0" w:color="000000"/>
              <w:right w:val="single" w:sz="4" w:space="0" w:color="000000"/>
            </w:tcBorders>
          </w:tcPr>
          <w:p w14:paraId="6309A6AB" w14:textId="77777777" w:rsidR="00A93ABB" w:rsidRPr="002B659A" w:rsidRDefault="00A93ABB" w:rsidP="007778C3">
            <w:pPr>
              <w:spacing w:after="0" w:line="259" w:lineRule="auto"/>
              <w:ind w:left="0" w:right="0" w:firstLine="0"/>
              <w:jc w:val="left"/>
            </w:pPr>
            <w:r w:rsidRPr="002B659A">
              <w:t xml:space="preserve">Czytanie nut a vista </w:t>
            </w:r>
          </w:p>
        </w:tc>
        <w:tc>
          <w:tcPr>
            <w:tcW w:w="1985" w:type="dxa"/>
            <w:gridSpan w:val="4"/>
            <w:tcBorders>
              <w:top w:val="single" w:sz="4" w:space="0" w:color="000000"/>
              <w:left w:val="single" w:sz="4" w:space="0" w:color="000000"/>
              <w:bottom w:val="single" w:sz="4" w:space="0" w:color="000000"/>
              <w:right w:val="single" w:sz="4" w:space="0" w:color="000000"/>
            </w:tcBorders>
          </w:tcPr>
          <w:p w14:paraId="044BD779" w14:textId="77777777" w:rsidR="00A93ABB" w:rsidRPr="002B659A" w:rsidRDefault="00A93ABB" w:rsidP="007778C3">
            <w:pPr>
              <w:spacing w:after="0" w:line="259" w:lineRule="auto"/>
              <w:ind w:left="2" w:right="0" w:firstLine="0"/>
              <w:jc w:val="left"/>
            </w:pPr>
            <w:r w:rsidRPr="002B659A">
              <w:t xml:space="preserve">(10-25) x ½ </w:t>
            </w:r>
          </w:p>
        </w:tc>
        <w:tc>
          <w:tcPr>
            <w:tcW w:w="1347" w:type="dxa"/>
            <w:gridSpan w:val="2"/>
            <w:tcBorders>
              <w:top w:val="single" w:sz="4" w:space="0" w:color="000000"/>
              <w:left w:val="single" w:sz="4" w:space="0" w:color="000000"/>
              <w:bottom w:val="single" w:sz="4" w:space="0" w:color="000000"/>
              <w:right w:val="single" w:sz="4" w:space="0" w:color="000000"/>
            </w:tcBorders>
          </w:tcPr>
          <w:p w14:paraId="6C95FF44" w14:textId="77777777" w:rsidR="00A93ABB" w:rsidRPr="002B659A" w:rsidRDefault="00A93ABB" w:rsidP="007778C3">
            <w:pPr>
              <w:spacing w:after="0" w:line="259" w:lineRule="auto"/>
              <w:ind w:left="0" w:right="0" w:firstLine="0"/>
              <w:jc w:val="left"/>
            </w:pPr>
            <w:r w:rsidRPr="002B659A">
              <w:t xml:space="preserve">12,5 </w:t>
            </w:r>
          </w:p>
        </w:tc>
        <w:tc>
          <w:tcPr>
            <w:tcW w:w="1454" w:type="dxa"/>
            <w:gridSpan w:val="2"/>
            <w:tcBorders>
              <w:top w:val="single" w:sz="4" w:space="0" w:color="000000"/>
              <w:left w:val="single" w:sz="4" w:space="0" w:color="000000"/>
              <w:bottom w:val="single" w:sz="4" w:space="0" w:color="000000"/>
              <w:right w:val="single" w:sz="4" w:space="0" w:color="000000"/>
            </w:tcBorders>
          </w:tcPr>
          <w:p w14:paraId="516ECA64" w14:textId="77777777" w:rsidR="00A93ABB" w:rsidRPr="002B659A" w:rsidRDefault="00A93ABB" w:rsidP="007778C3">
            <w:pPr>
              <w:spacing w:after="0" w:line="259" w:lineRule="auto"/>
              <w:ind w:left="0" w:right="0" w:firstLine="0"/>
              <w:jc w:val="left"/>
            </w:pPr>
            <w:r w:rsidRPr="002B659A">
              <w:t xml:space="preserve">5,5 </w:t>
            </w:r>
          </w:p>
        </w:tc>
      </w:tr>
      <w:tr w:rsidR="00A93ABB" w:rsidRPr="002B659A" w14:paraId="1AA55E35" w14:textId="77777777" w:rsidTr="004777AC">
        <w:trPr>
          <w:gridBefore w:val="1"/>
          <w:gridAfter w:val="1"/>
          <w:wBefore w:w="12" w:type="dxa"/>
          <w:wAfter w:w="58" w:type="dxa"/>
          <w:trHeight w:val="598"/>
        </w:trPr>
        <w:tc>
          <w:tcPr>
            <w:tcW w:w="816" w:type="dxa"/>
            <w:gridSpan w:val="2"/>
            <w:tcBorders>
              <w:top w:val="single" w:sz="4" w:space="0" w:color="000000"/>
              <w:left w:val="single" w:sz="4" w:space="0" w:color="000000"/>
              <w:bottom w:val="single" w:sz="4" w:space="0" w:color="000000"/>
              <w:right w:val="single" w:sz="4" w:space="0" w:color="000000"/>
            </w:tcBorders>
          </w:tcPr>
          <w:p w14:paraId="0574ADEB" w14:textId="77777777" w:rsidR="00A93ABB" w:rsidRPr="002B659A" w:rsidRDefault="00A93ABB" w:rsidP="007778C3">
            <w:pPr>
              <w:spacing w:after="0" w:line="259" w:lineRule="auto"/>
              <w:ind w:left="0" w:right="0" w:firstLine="0"/>
              <w:jc w:val="left"/>
            </w:pPr>
            <w:r w:rsidRPr="002B659A">
              <w:t xml:space="preserve"> </w:t>
            </w:r>
          </w:p>
        </w:tc>
        <w:tc>
          <w:tcPr>
            <w:tcW w:w="3684" w:type="dxa"/>
            <w:tcBorders>
              <w:top w:val="single" w:sz="4" w:space="0" w:color="000000"/>
              <w:left w:val="single" w:sz="4" w:space="0" w:color="000000"/>
              <w:bottom w:val="single" w:sz="4" w:space="0" w:color="000000"/>
              <w:right w:val="single" w:sz="4" w:space="0" w:color="000000"/>
            </w:tcBorders>
          </w:tcPr>
          <w:p w14:paraId="6840D561" w14:textId="77777777" w:rsidR="00A93ABB" w:rsidRPr="002B659A" w:rsidRDefault="00A93ABB" w:rsidP="007778C3">
            <w:pPr>
              <w:spacing w:after="0" w:line="259" w:lineRule="auto"/>
              <w:ind w:left="0" w:right="0" w:firstLine="0"/>
              <w:jc w:val="left"/>
            </w:pPr>
            <w:r w:rsidRPr="002B659A">
              <w:t xml:space="preserve">Przygotowanie utworu klauzurowego </w:t>
            </w:r>
          </w:p>
        </w:tc>
        <w:tc>
          <w:tcPr>
            <w:tcW w:w="1985" w:type="dxa"/>
            <w:gridSpan w:val="4"/>
            <w:tcBorders>
              <w:top w:val="single" w:sz="4" w:space="0" w:color="000000"/>
              <w:left w:val="single" w:sz="4" w:space="0" w:color="000000"/>
              <w:bottom w:val="single" w:sz="4" w:space="0" w:color="000000"/>
              <w:right w:val="single" w:sz="4" w:space="0" w:color="000000"/>
            </w:tcBorders>
          </w:tcPr>
          <w:p w14:paraId="1A46CF3F" w14:textId="77777777" w:rsidR="00A93ABB" w:rsidRPr="002B659A" w:rsidRDefault="00A93ABB" w:rsidP="007778C3">
            <w:pPr>
              <w:spacing w:after="0" w:line="259" w:lineRule="auto"/>
              <w:ind w:left="2" w:right="0" w:firstLine="0"/>
              <w:jc w:val="left"/>
            </w:pPr>
            <w:r w:rsidRPr="002B659A">
              <w:t xml:space="preserve">(10-25) x ½ </w:t>
            </w:r>
          </w:p>
        </w:tc>
        <w:tc>
          <w:tcPr>
            <w:tcW w:w="1347" w:type="dxa"/>
            <w:gridSpan w:val="2"/>
            <w:tcBorders>
              <w:top w:val="single" w:sz="4" w:space="0" w:color="000000"/>
              <w:left w:val="single" w:sz="4" w:space="0" w:color="000000"/>
              <w:bottom w:val="single" w:sz="4" w:space="0" w:color="000000"/>
              <w:right w:val="single" w:sz="4" w:space="0" w:color="000000"/>
            </w:tcBorders>
          </w:tcPr>
          <w:p w14:paraId="298951AB" w14:textId="77777777" w:rsidR="00A93ABB" w:rsidRPr="002B659A" w:rsidRDefault="00A93ABB" w:rsidP="007778C3">
            <w:pPr>
              <w:spacing w:after="0" w:line="259" w:lineRule="auto"/>
              <w:ind w:left="0" w:right="0" w:firstLine="0"/>
              <w:jc w:val="left"/>
            </w:pPr>
            <w:r w:rsidRPr="002B659A">
              <w:t xml:space="preserve">12,5 </w:t>
            </w:r>
          </w:p>
        </w:tc>
        <w:tc>
          <w:tcPr>
            <w:tcW w:w="1454" w:type="dxa"/>
            <w:gridSpan w:val="2"/>
            <w:tcBorders>
              <w:top w:val="single" w:sz="4" w:space="0" w:color="000000"/>
              <w:left w:val="single" w:sz="4" w:space="0" w:color="000000"/>
              <w:bottom w:val="single" w:sz="4" w:space="0" w:color="000000"/>
              <w:right w:val="single" w:sz="4" w:space="0" w:color="000000"/>
            </w:tcBorders>
          </w:tcPr>
          <w:p w14:paraId="140EE64A" w14:textId="77777777" w:rsidR="00A93ABB" w:rsidRPr="002B659A" w:rsidRDefault="00A93ABB" w:rsidP="007778C3">
            <w:pPr>
              <w:spacing w:after="0" w:line="259" w:lineRule="auto"/>
              <w:ind w:left="0" w:right="0" w:firstLine="0"/>
              <w:jc w:val="left"/>
            </w:pPr>
            <w:r w:rsidRPr="002B659A">
              <w:t xml:space="preserve">5,5 </w:t>
            </w:r>
          </w:p>
        </w:tc>
      </w:tr>
      <w:tr w:rsidR="00A93ABB" w:rsidRPr="002B659A" w14:paraId="25FB1C95" w14:textId="77777777" w:rsidTr="004777AC">
        <w:trPr>
          <w:gridBefore w:val="1"/>
          <w:gridAfter w:val="1"/>
          <w:wBefore w:w="12" w:type="dxa"/>
          <w:wAfter w:w="58" w:type="dxa"/>
          <w:trHeight w:val="595"/>
        </w:trPr>
        <w:tc>
          <w:tcPr>
            <w:tcW w:w="9286" w:type="dxa"/>
            <w:gridSpan w:val="11"/>
            <w:tcBorders>
              <w:top w:val="single" w:sz="4" w:space="0" w:color="000000"/>
              <w:left w:val="single" w:sz="4" w:space="0" w:color="000000"/>
              <w:bottom w:val="single" w:sz="4" w:space="0" w:color="000000"/>
              <w:right w:val="single" w:sz="4" w:space="0" w:color="000000"/>
            </w:tcBorders>
          </w:tcPr>
          <w:p w14:paraId="551BC901" w14:textId="77777777" w:rsidR="00A93ABB" w:rsidRPr="002B659A" w:rsidRDefault="00A93ABB" w:rsidP="007778C3">
            <w:pPr>
              <w:spacing w:after="0" w:line="259" w:lineRule="auto"/>
              <w:ind w:left="0" w:right="0" w:firstLine="0"/>
            </w:pPr>
            <w:r w:rsidRPr="002B659A">
              <w:t xml:space="preserve">Warunkiem przejścia do II etapu jest uzyskanie co najmniej wymaganej minimalnej liczby punktów z każdego z egzaminów.  </w:t>
            </w:r>
          </w:p>
        </w:tc>
      </w:tr>
      <w:tr w:rsidR="00A93ABB" w:rsidRPr="002B659A" w14:paraId="7AE1DA62" w14:textId="77777777" w:rsidTr="004777AC">
        <w:trPr>
          <w:gridBefore w:val="1"/>
          <w:gridAfter w:val="1"/>
          <w:wBefore w:w="12" w:type="dxa"/>
          <w:wAfter w:w="58" w:type="dxa"/>
          <w:trHeight w:val="302"/>
        </w:trPr>
        <w:tc>
          <w:tcPr>
            <w:tcW w:w="816" w:type="dxa"/>
            <w:gridSpan w:val="2"/>
            <w:tcBorders>
              <w:top w:val="single" w:sz="4" w:space="0" w:color="000000"/>
              <w:left w:val="single" w:sz="4" w:space="0" w:color="000000"/>
              <w:bottom w:val="single" w:sz="4" w:space="0" w:color="000000"/>
              <w:right w:val="single" w:sz="4" w:space="0" w:color="000000"/>
            </w:tcBorders>
          </w:tcPr>
          <w:p w14:paraId="2D844537" w14:textId="77777777" w:rsidR="00A93ABB" w:rsidRPr="002B659A" w:rsidRDefault="00A93ABB" w:rsidP="007778C3">
            <w:pPr>
              <w:spacing w:after="0" w:line="259" w:lineRule="auto"/>
              <w:ind w:left="0" w:right="0" w:firstLine="0"/>
              <w:jc w:val="left"/>
            </w:pPr>
            <w:r w:rsidRPr="002B659A">
              <w:t xml:space="preserve">II </w:t>
            </w:r>
          </w:p>
        </w:tc>
        <w:tc>
          <w:tcPr>
            <w:tcW w:w="3684" w:type="dxa"/>
            <w:tcBorders>
              <w:top w:val="single" w:sz="4" w:space="0" w:color="000000"/>
              <w:left w:val="single" w:sz="4" w:space="0" w:color="000000"/>
              <w:bottom w:val="single" w:sz="4" w:space="0" w:color="000000"/>
              <w:right w:val="single" w:sz="4" w:space="0" w:color="000000"/>
            </w:tcBorders>
          </w:tcPr>
          <w:p w14:paraId="46601497" w14:textId="77777777" w:rsidR="00A93ABB" w:rsidRPr="002B659A" w:rsidRDefault="00A93ABB" w:rsidP="007778C3">
            <w:pPr>
              <w:spacing w:after="0" w:line="259" w:lineRule="auto"/>
              <w:ind w:left="0" w:right="0" w:firstLine="0"/>
              <w:jc w:val="left"/>
            </w:pPr>
            <w:r w:rsidRPr="002B659A">
              <w:t xml:space="preserve">Badanie predyspozycji słuchowych </w:t>
            </w:r>
          </w:p>
        </w:tc>
        <w:tc>
          <w:tcPr>
            <w:tcW w:w="1985" w:type="dxa"/>
            <w:gridSpan w:val="4"/>
            <w:tcBorders>
              <w:top w:val="single" w:sz="4" w:space="0" w:color="000000"/>
              <w:left w:val="single" w:sz="4" w:space="0" w:color="000000"/>
              <w:bottom w:val="single" w:sz="4" w:space="0" w:color="000000"/>
              <w:right w:val="single" w:sz="4" w:space="0" w:color="000000"/>
            </w:tcBorders>
          </w:tcPr>
          <w:p w14:paraId="6F02B4E0" w14:textId="77777777" w:rsidR="00A93ABB" w:rsidRPr="002B659A" w:rsidRDefault="00A93ABB" w:rsidP="007778C3">
            <w:pPr>
              <w:spacing w:after="0" w:line="259" w:lineRule="auto"/>
              <w:ind w:left="2" w:right="0" w:firstLine="0"/>
              <w:jc w:val="left"/>
            </w:pPr>
            <w:r w:rsidRPr="002B659A">
              <w:t xml:space="preserve">(10-25) </w:t>
            </w:r>
          </w:p>
        </w:tc>
        <w:tc>
          <w:tcPr>
            <w:tcW w:w="1347" w:type="dxa"/>
            <w:gridSpan w:val="2"/>
            <w:tcBorders>
              <w:top w:val="single" w:sz="4" w:space="0" w:color="000000"/>
              <w:left w:val="single" w:sz="4" w:space="0" w:color="000000"/>
              <w:bottom w:val="single" w:sz="4" w:space="0" w:color="000000"/>
              <w:right w:val="single" w:sz="4" w:space="0" w:color="000000"/>
            </w:tcBorders>
          </w:tcPr>
          <w:p w14:paraId="55E1F547" w14:textId="77777777" w:rsidR="00A93ABB" w:rsidRPr="002B659A" w:rsidRDefault="00A93ABB" w:rsidP="007778C3">
            <w:pPr>
              <w:spacing w:after="0" w:line="259" w:lineRule="auto"/>
              <w:ind w:left="0" w:right="0" w:firstLine="0"/>
              <w:jc w:val="left"/>
            </w:pPr>
            <w:r w:rsidRPr="002B659A">
              <w:t xml:space="preserve">25 </w:t>
            </w:r>
          </w:p>
        </w:tc>
        <w:tc>
          <w:tcPr>
            <w:tcW w:w="1454" w:type="dxa"/>
            <w:gridSpan w:val="2"/>
            <w:tcBorders>
              <w:top w:val="single" w:sz="4" w:space="0" w:color="000000"/>
              <w:left w:val="single" w:sz="4" w:space="0" w:color="000000"/>
              <w:bottom w:val="single" w:sz="4" w:space="0" w:color="000000"/>
              <w:right w:val="single" w:sz="4" w:space="0" w:color="000000"/>
            </w:tcBorders>
          </w:tcPr>
          <w:p w14:paraId="588B8107" w14:textId="77777777" w:rsidR="00A93ABB" w:rsidRPr="002B659A" w:rsidRDefault="00A93ABB" w:rsidP="007778C3">
            <w:pPr>
              <w:spacing w:after="0" w:line="259" w:lineRule="auto"/>
              <w:ind w:left="0" w:right="0" w:firstLine="0"/>
              <w:jc w:val="left"/>
            </w:pPr>
            <w:r w:rsidRPr="002B659A">
              <w:t xml:space="preserve">15 </w:t>
            </w:r>
          </w:p>
        </w:tc>
      </w:tr>
      <w:tr w:rsidR="00A93ABB" w:rsidRPr="002B659A" w14:paraId="3387AAA3" w14:textId="77777777" w:rsidTr="004777AC">
        <w:tblPrEx>
          <w:tblCellMar>
            <w:top w:w="53" w:type="dxa"/>
            <w:right w:w="115" w:type="dxa"/>
          </w:tblCellMar>
        </w:tblPrEx>
        <w:trPr>
          <w:trHeight w:val="598"/>
        </w:trPr>
        <w:tc>
          <w:tcPr>
            <w:tcW w:w="9356" w:type="dxa"/>
            <w:gridSpan w:val="13"/>
            <w:tcBorders>
              <w:top w:val="single" w:sz="4" w:space="0" w:color="000000"/>
              <w:left w:val="single" w:sz="4" w:space="0" w:color="000000"/>
              <w:bottom w:val="single" w:sz="4" w:space="0" w:color="000000"/>
              <w:right w:val="single" w:sz="4" w:space="0" w:color="000000"/>
            </w:tcBorders>
          </w:tcPr>
          <w:p w14:paraId="6CE54B53" w14:textId="77777777" w:rsidR="00A93ABB" w:rsidRPr="002B659A" w:rsidRDefault="00A93ABB" w:rsidP="007778C3">
            <w:pPr>
              <w:spacing w:after="0" w:line="259" w:lineRule="auto"/>
              <w:ind w:left="2" w:right="0" w:firstLine="0"/>
              <w:jc w:val="left"/>
            </w:pPr>
            <w:r w:rsidRPr="002B659A">
              <w:t xml:space="preserve">Za pozytywny wynik egzaminu wstępnego uznaje się uzyskanie co najmniej minimalnej punktacji wymaganej dla każdego egzaminu. </w:t>
            </w:r>
          </w:p>
        </w:tc>
      </w:tr>
      <w:tr w:rsidR="00A93ABB" w:rsidRPr="002B659A" w14:paraId="70645B35" w14:textId="77777777" w:rsidTr="004777AC">
        <w:tblPrEx>
          <w:tblCellMar>
            <w:top w:w="53" w:type="dxa"/>
            <w:right w:w="115" w:type="dxa"/>
          </w:tblCellMar>
        </w:tblPrEx>
        <w:trPr>
          <w:trHeight w:val="303"/>
        </w:trPr>
        <w:tc>
          <w:tcPr>
            <w:tcW w:w="9356" w:type="dxa"/>
            <w:gridSpan w:val="13"/>
            <w:tcBorders>
              <w:top w:val="single" w:sz="4" w:space="0" w:color="000000"/>
              <w:left w:val="single" w:sz="4" w:space="0" w:color="000000"/>
              <w:bottom w:val="single" w:sz="4" w:space="0" w:color="000000"/>
              <w:right w:val="single" w:sz="4" w:space="0" w:color="000000"/>
            </w:tcBorders>
          </w:tcPr>
          <w:p w14:paraId="76A9EFE0" w14:textId="19BFB6B0" w:rsidR="00A93ABB" w:rsidRPr="002B659A" w:rsidRDefault="00A93ABB" w:rsidP="007778C3">
            <w:pPr>
              <w:spacing w:after="0" w:line="259" w:lineRule="auto"/>
              <w:ind w:left="8" w:right="0" w:firstLine="0"/>
              <w:jc w:val="center"/>
            </w:pPr>
            <w:r w:rsidRPr="002B659A">
              <w:rPr>
                <w:b/>
              </w:rPr>
              <w:t xml:space="preserve">II stopień </w:t>
            </w:r>
            <w:r w:rsidR="00F57126" w:rsidRPr="002B659A">
              <w:rPr>
                <w:b/>
              </w:rPr>
              <w:t>(w języku polskim i angielskim)</w:t>
            </w:r>
          </w:p>
        </w:tc>
      </w:tr>
      <w:tr w:rsidR="00A93ABB" w:rsidRPr="002B659A" w14:paraId="6688A492" w14:textId="77777777" w:rsidTr="004777AC">
        <w:tblPrEx>
          <w:tblCellMar>
            <w:top w:w="53" w:type="dxa"/>
            <w:right w:w="115" w:type="dxa"/>
          </w:tblCellMar>
        </w:tblPrEx>
        <w:trPr>
          <w:trHeight w:val="302"/>
        </w:trPr>
        <w:tc>
          <w:tcPr>
            <w:tcW w:w="709" w:type="dxa"/>
            <w:gridSpan w:val="2"/>
            <w:tcBorders>
              <w:top w:val="single" w:sz="4" w:space="0" w:color="000000"/>
              <w:left w:val="single" w:sz="4" w:space="0" w:color="000000"/>
              <w:bottom w:val="single" w:sz="4" w:space="0" w:color="000000"/>
              <w:right w:val="single" w:sz="4" w:space="0" w:color="000000"/>
            </w:tcBorders>
          </w:tcPr>
          <w:p w14:paraId="550C03C1" w14:textId="77777777" w:rsidR="00A93ABB" w:rsidRPr="002B659A" w:rsidRDefault="00A93ABB" w:rsidP="007778C3">
            <w:pPr>
              <w:spacing w:after="0" w:line="259" w:lineRule="auto"/>
              <w:ind w:left="2" w:right="0" w:firstLine="0"/>
              <w:jc w:val="left"/>
            </w:pPr>
            <w:r w:rsidRPr="002B659A">
              <w:t xml:space="preserve">I </w:t>
            </w:r>
          </w:p>
        </w:tc>
        <w:tc>
          <w:tcPr>
            <w:tcW w:w="4150" w:type="dxa"/>
            <w:gridSpan w:val="4"/>
            <w:tcBorders>
              <w:top w:val="single" w:sz="4" w:space="0" w:color="000000"/>
              <w:left w:val="single" w:sz="4" w:space="0" w:color="000000"/>
              <w:bottom w:val="single" w:sz="4" w:space="0" w:color="000000"/>
              <w:right w:val="single" w:sz="4" w:space="0" w:color="000000"/>
            </w:tcBorders>
          </w:tcPr>
          <w:p w14:paraId="48F8D48F" w14:textId="77777777" w:rsidR="00A93ABB" w:rsidRPr="002B659A" w:rsidRDefault="00A93ABB" w:rsidP="007778C3">
            <w:pPr>
              <w:spacing w:after="0" w:line="259" w:lineRule="auto"/>
              <w:ind w:left="0" w:right="0" w:firstLine="0"/>
              <w:jc w:val="left"/>
            </w:pPr>
            <w:r w:rsidRPr="002B659A">
              <w:t xml:space="preserve">Gra na instrumencie </w:t>
            </w:r>
          </w:p>
        </w:tc>
        <w:tc>
          <w:tcPr>
            <w:tcW w:w="1985" w:type="dxa"/>
            <w:gridSpan w:val="3"/>
            <w:tcBorders>
              <w:top w:val="single" w:sz="4" w:space="0" w:color="000000"/>
              <w:left w:val="single" w:sz="4" w:space="0" w:color="000000"/>
              <w:bottom w:val="single" w:sz="4" w:space="0" w:color="000000"/>
              <w:right w:val="single" w:sz="4" w:space="0" w:color="000000"/>
            </w:tcBorders>
          </w:tcPr>
          <w:p w14:paraId="0CFF5CCD" w14:textId="77777777" w:rsidR="00A93ABB" w:rsidRPr="002B659A" w:rsidRDefault="00A93ABB" w:rsidP="007778C3">
            <w:pPr>
              <w:spacing w:after="0" w:line="259" w:lineRule="auto"/>
              <w:ind w:left="2" w:right="0" w:firstLine="0"/>
              <w:jc w:val="left"/>
            </w:pPr>
            <w:r w:rsidRPr="002B659A">
              <w:t xml:space="preserve">(10-25) x 3 </w:t>
            </w:r>
          </w:p>
        </w:tc>
        <w:tc>
          <w:tcPr>
            <w:tcW w:w="1346" w:type="dxa"/>
            <w:gridSpan w:val="2"/>
            <w:tcBorders>
              <w:top w:val="single" w:sz="4" w:space="0" w:color="000000"/>
              <w:left w:val="single" w:sz="4" w:space="0" w:color="000000"/>
              <w:bottom w:val="single" w:sz="4" w:space="0" w:color="000000"/>
              <w:right w:val="single" w:sz="4" w:space="0" w:color="000000"/>
            </w:tcBorders>
          </w:tcPr>
          <w:p w14:paraId="3B97D8B3" w14:textId="77777777" w:rsidR="00A93ABB" w:rsidRPr="002B659A" w:rsidRDefault="00A93ABB" w:rsidP="007778C3">
            <w:pPr>
              <w:spacing w:after="0" w:line="259" w:lineRule="auto"/>
              <w:ind w:left="0" w:right="0" w:firstLine="0"/>
              <w:jc w:val="left"/>
            </w:pPr>
            <w:r w:rsidRPr="002B659A">
              <w:t xml:space="preserve">75 </w:t>
            </w:r>
          </w:p>
        </w:tc>
        <w:tc>
          <w:tcPr>
            <w:tcW w:w="1166" w:type="dxa"/>
            <w:gridSpan w:val="2"/>
            <w:tcBorders>
              <w:top w:val="single" w:sz="4" w:space="0" w:color="000000"/>
              <w:left w:val="single" w:sz="4" w:space="0" w:color="000000"/>
              <w:bottom w:val="single" w:sz="4" w:space="0" w:color="000000"/>
              <w:right w:val="single" w:sz="4" w:space="0" w:color="000000"/>
            </w:tcBorders>
          </w:tcPr>
          <w:p w14:paraId="4B6115A8" w14:textId="77777777" w:rsidR="00A93ABB" w:rsidRPr="002B659A" w:rsidRDefault="00A93ABB" w:rsidP="007778C3">
            <w:pPr>
              <w:spacing w:after="0" w:line="259" w:lineRule="auto"/>
              <w:ind w:left="0" w:right="0" w:firstLine="0"/>
              <w:jc w:val="left"/>
            </w:pPr>
            <w:r w:rsidRPr="002B659A">
              <w:t xml:space="preserve">54 </w:t>
            </w:r>
          </w:p>
        </w:tc>
      </w:tr>
      <w:tr w:rsidR="00A93ABB" w:rsidRPr="002B659A" w14:paraId="6156CAC6" w14:textId="77777777" w:rsidTr="004777AC">
        <w:tblPrEx>
          <w:tblCellMar>
            <w:top w:w="53" w:type="dxa"/>
            <w:right w:w="115" w:type="dxa"/>
          </w:tblCellMar>
        </w:tblPrEx>
        <w:trPr>
          <w:trHeight w:val="302"/>
        </w:trPr>
        <w:tc>
          <w:tcPr>
            <w:tcW w:w="9356" w:type="dxa"/>
            <w:gridSpan w:val="13"/>
            <w:tcBorders>
              <w:top w:val="single" w:sz="4" w:space="0" w:color="000000"/>
              <w:left w:val="single" w:sz="4" w:space="0" w:color="000000"/>
              <w:bottom w:val="single" w:sz="4" w:space="0" w:color="000000"/>
              <w:right w:val="single" w:sz="4" w:space="0" w:color="000000"/>
            </w:tcBorders>
          </w:tcPr>
          <w:p w14:paraId="231E6D60" w14:textId="77777777" w:rsidR="00A93ABB" w:rsidRPr="002B659A" w:rsidRDefault="00A93ABB" w:rsidP="007778C3">
            <w:pPr>
              <w:spacing w:after="0" w:line="259" w:lineRule="auto"/>
              <w:ind w:left="2" w:right="0" w:firstLine="0"/>
              <w:jc w:val="left"/>
            </w:pPr>
            <w:r w:rsidRPr="002B659A">
              <w:t xml:space="preserve">Warunkiem przejścia do II etapu jest uzyskanie minimum 54 pkt  </w:t>
            </w:r>
          </w:p>
        </w:tc>
      </w:tr>
      <w:tr w:rsidR="00A93ABB" w:rsidRPr="002B659A" w14:paraId="66ED8C98" w14:textId="77777777" w:rsidTr="004777AC">
        <w:tblPrEx>
          <w:tblCellMar>
            <w:top w:w="53" w:type="dxa"/>
            <w:right w:w="115" w:type="dxa"/>
          </w:tblCellMar>
        </w:tblPrEx>
        <w:trPr>
          <w:trHeight w:val="305"/>
        </w:trPr>
        <w:tc>
          <w:tcPr>
            <w:tcW w:w="709" w:type="dxa"/>
            <w:gridSpan w:val="2"/>
            <w:tcBorders>
              <w:top w:val="single" w:sz="4" w:space="0" w:color="000000"/>
              <w:left w:val="single" w:sz="4" w:space="0" w:color="000000"/>
              <w:bottom w:val="single" w:sz="4" w:space="0" w:color="000000"/>
              <w:right w:val="single" w:sz="4" w:space="0" w:color="000000"/>
            </w:tcBorders>
          </w:tcPr>
          <w:p w14:paraId="59ADF208" w14:textId="77777777" w:rsidR="00A93ABB" w:rsidRPr="002B659A" w:rsidRDefault="00A93ABB" w:rsidP="007778C3">
            <w:pPr>
              <w:spacing w:after="0" w:line="259" w:lineRule="auto"/>
              <w:ind w:left="2" w:right="0" w:firstLine="0"/>
              <w:jc w:val="left"/>
            </w:pPr>
            <w:r w:rsidRPr="002B659A">
              <w:t xml:space="preserve">II </w:t>
            </w:r>
          </w:p>
        </w:tc>
        <w:tc>
          <w:tcPr>
            <w:tcW w:w="4150" w:type="dxa"/>
            <w:gridSpan w:val="4"/>
            <w:tcBorders>
              <w:top w:val="single" w:sz="4" w:space="0" w:color="000000"/>
              <w:left w:val="single" w:sz="4" w:space="0" w:color="000000"/>
              <w:bottom w:val="single" w:sz="4" w:space="0" w:color="000000"/>
              <w:right w:val="single" w:sz="4" w:space="0" w:color="000000"/>
            </w:tcBorders>
          </w:tcPr>
          <w:p w14:paraId="012B1086" w14:textId="77777777" w:rsidR="00A93ABB" w:rsidRPr="002B659A" w:rsidRDefault="00A93ABB" w:rsidP="007778C3">
            <w:pPr>
              <w:spacing w:after="0" w:line="259" w:lineRule="auto"/>
              <w:ind w:left="0" w:right="0" w:firstLine="0"/>
              <w:jc w:val="left"/>
            </w:pPr>
            <w:r w:rsidRPr="002B659A">
              <w:t xml:space="preserve">Rozmowa kwalifikacyjna </w:t>
            </w:r>
          </w:p>
        </w:tc>
        <w:tc>
          <w:tcPr>
            <w:tcW w:w="1985" w:type="dxa"/>
            <w:gridSpan w:val="3"/>
            <w:tcBorders>
              <w:top w:val="single" w:sz="4" w:space="0" w:color="000000"/>
              <w:left w:val="single" w:sz="4" w:space="0" w:color="000000"/>
              <w:bottom w:val="single" w:sz="4" w:space="0" w:color="000000"/>
              <w:right w:val="single" w:sz="4" w:space="0" w:color="000000"/>
            </w:tcBorders>
          </w:tcPr>
          <w:p w14:paraId="6C25A291" w14:textId="77777777" w:rsidR="00A93ABB" w:rsidRPr="002B659A" w:rsidRDefault="00A93ABB" w:rsidP="007778C3">
            <w:pPr>
              <w:spacing w:after="0" w:line="259" w:lineRule="auto"/>
              <w:ind w:left="2" w:right="0" w:firstLine="0"/>
              <w:jc w:val="left"/>
            </w:pPr>
            <w:r w:rsidRPr="002B659A">
              <w:t xml:space="preserve">(10-25) </w:t>
            </w:r>
          </w:p>
        </w:tc>
        <w:tc>
          <w:tcPr>
            <w:tcW w:w="1346" w:type="dxa"/>
            <w:gridSpan w:val="2"/>
            <w:tcBorders>
              <w:top w:val="single" w:sz="4" w:space="0" w:color="000000"/>
              <w:left w:val="single" w:sz="4" w:space="0" w:color="000000"/>
              <w:bottom w:val="single" w:sz="4" w:space="0" w:color="000000"/>
              <w:right w:val="single" w:sz="4" w:space="0" w:color="000000"/>
            </w:tcBorders>
          </w:tcPr>
          <w:p w14:paraId="7ADA963A" w14:textId="77777777" w:rsidR="00A93ABB" w:rsidRPr="002B659A" w:rsidRDefault="00A93ABB" w:rsidP="007778C3">
            <w:pPr>
              <w:spacing w:after="0" w:line="259" w:lineRule="auto"/>
              <w:ind w:left="0" w:right="0" w:firstLine="0"/>
              <w:jc w:val="left"/>
            </w:pPr>
            <w:r w:rsidRPr="002B659A">
              <w:t xml:space="preserve">25 </w:t>
            </w:r>
          </w:p>
        </w:tc>
        <w:tc>
          <w:tcPr>
            <w:tcW w:w="1166" w:type="dxa"/>
            <w:gridSpan w:val="2"/>
            <w:tcBorders>
              <w:top w:val="single" w:sz="4" w:space="0" w:color="000000"/>
              <w:left w:val="single" w:sz="4" w:space="0" w:color="000000"/>
              <w:bottom w:val="single" w:sz="4" w:space="0" w:color="000000"/>
              <w:right w:val="single" w:sz="4" w:space="0" w:color="000000"/>
            </w:tcBorders>
          </w:tcPr>
          <w:p w14:paraId="2EC216B3" w14:textId="77777777" w:rsidR="00A93ABB" w:rsidRPr="002B659A" w:rsidRDefault="00A93ABB" w:rsidP="007778C3">
            <w:pPr>
              <w:spacing w:after="0" w:line="259" w:lineRule="auto"/>
              <w:ind w:left="0" w:right="0" w:firstLine="0"/>
              <w:jc w:val="left"/>
            </w:pPr>
            <w:r w:rsidRPr="002B659A">
              <w:t xml:space="preserve">15 </w:t>
            </w:r>
          </w:p>
        </w:tc>
      </w:tr>
      <w:tr w:rsidR="00A93ABB" w:rsidRPr="002B659A" w14:paraId="68187F59" w14:textId="77777777" w:rsidTr="004777AC">
        <w:tblPrEx>
          <w:tblCellMar>
            <w:top w:w="53" w:type="dxa"/>
            <w:right w:w="115" w:type="dxa"/>
          </w:tblCellMar>
        </w:tblPrEx>
        <w:trPr>
          <w:trHeight w:val="595"/>
        </w:trPr>
        <w:tc>
          <w:tcPr>
            <w:tcW w:w="9356" w:type="dxa"/>
            <w:gridSpan w:val="13"/>
            <w:tcBorders>
              <w:top w:val="single" w:sz="4" w:space="0" w:color="000000"/>
              <w:left w:val="single" w:sz="4" w:space="0" w:color="000000"/>
              <w:bottom w:val="single" w:sz="4" w:space="0" w:color="000000"/>
              <w:right w:val="single" w:sz="4" w:space="0" w:color="000000"/>
            </w:tcBorders>
          </w:tcPr>
          <w:p w14:paraId="42378C91" w14:textId="77777777" w:rsidR="00A93ABB" w:rsidRPr="002B659A" w:rsidRDefault="00A93ABB" w:rsidP="007778C3">
            <w:pPr>
              <w:spacing w:after="0" w:line="259" w:lineRule="auto"/>
              <w:ind w:left="2" w:right="0" w:firstLine="0"/>
              <w:jc w:val="left"/>
            </w:pPr>
            <w:r w:rsidRPr="002B659A">
              <w:t xml:space="preserve">Za pozytywny wynik egzaminu wstępnego uznaje się uzyskanie co najmniej minimalnej punktacji wymaganej dla każdego egzaminu. </w:t>
            </w:r>
          </w:p>
        </w:tc>
      </w:tr>
    </w:tbl>
    <w:p w14:paraId="0EDA7006" w14:textId="77777777" w:rsidR="00A93ABB" w:rsidRPr="002B659A" w:rsidRDefault="00A93ABB" w:rsidP="00A93ABB">
      <w:pPr>
        <w:spacing w:after="0" w:line="259" w:lineRule="auto"/>
        <w:ind w:left="346" w:right="0" w:firstLine="0"/>
        <w:jc w:val="left"/>
      </w:pPr>
      <w:r w:rsidRPr="002B659A">
        <w:t xml:space="preserve"> </w:t>
      </w:r>
    </w:p>
    <w:p w14:paraId="6D083EDD" w14:textId="7B9BF55B" w:rsidR="00A93ABB" w:rsidRPr="002B659A" w:rsidRDefault="00A93ABB" w:rsidP="00A93ABB">
      <w:pPr>
        <w:pStyle w:val="Nagwek2"/>
        <w:ind w:right="81"/>
      </w:pPr>
      <w:r w:rsidRPr="002B659A">
        <w:t>§ 3</w:t>
      </w:r>
      <w:r w:rsidR="00902AFD" w:rsidRPr="002B659A">
        <w:t>7</w:t>
      </w:r>
      <w:r w:rsidRPr="002B659A">
        <w:t xml:space="preserve"> </w:t>
      </w:r>
    </w:p>
    <w:p w14:paraId="70609653" w14:textId="77777777" w:rsidR="00A93ABB" w:rsidRPr="002B659A" w:rsidRDefault="00A93ABB" w:rsidP="00A93ABB">
      <w:pPr>
        <w:ind w:left="356"/>
      </w:pPr>
      <w:r w:rsidRPr="002B659A">
        <w:t xml:space="preserve">Ustala się następujące zasady szczegółowe przebiegu poszczególnych egzaminów wstępnych: </w:t>
      </w:r>
    </w:p>
    <w:p w14:paraId="4473D9AD" w14:textId="77777777" w:rsidR="00A93ABB" w:rsidRPr="002B659A" w:rsidRDefault="00A93ABB" w:rsidP="00A93ABB">
      <w:pPr>
        <w:spacing w:after="0" w:line="259" w:lineRule="auto"/>
        <w:ind w:left="716" w:right="0"/>
        <w:jc w:val="left"/>
      </w:pPr>
      <w:r w:rsidRPr="002B659A">
        <w:rPr>
          <w:b/>
        </w:rPr>
        <w:t>1.</w:t>
      </w:r>
      <w:r w:rsidRPr="002B659A">
        <w:rPr>
          <w:rFonts w:ascii="Arial" w:eastAsia="Arial" w:hAnsi="Arial" w:cs="Arial"/>
          <w:b/>
        </w:rPr>
        <w:t xml:space="preserve"> </w:t>
      </w:r>
      <w:r w:rsidRPr="002B659A">
        <w:rPr>
          <w:b/>
          <w:u w:val="single" w:color="000000"/>
        </w:rPr>
        <w:t>Gra na instrumencie</w:t>
      </w:r>
      <w:r w:rsidRPr="002B659A">
        <w:rPr>
          <w:b/>
        </w:rPr>
        <w:t xml:space="preserve"> </w:t>
      </w:r>
    </w:p>
    <w:p w14:paraId="2B728E80" w14:textId="77777777" w:rsidR="00A93ABB" w:rsidRPr="002B659A" w:rsidRDefault="00A93ABB" w:rsidP="00A93ABB">
      <w:pPr>
        <w:tabs>
          <w:tab w:val="center" w:pos="346"/>
          <w:tab w:val="center" w:pos="639"/>
          <w:tab w:val="center" w:pos="2371"/>
        </w:tabs>
        <w:spacing w:after="3" w:line="259" w:lineRule="auto"/>
        <w:ind w:left="0" w:right="0" w:firstLine="0"/>
        <w:jc w:val="left"/>
      </w:pPr>
      <w:r w:rsidRPr="002B659A">
        <w:rPr>
          <w:b/>
        </w:rPr>
        <w:t xml:space="preserve"> </w:t>
      </w:r>
      <w:r w:rsidRPr="002B659A">
        <w:rPr>
          <w:b/>
        </w:rPr>
        <w:tab/>
        <w:t xml:space="preserve"> </w:t>
      </w:r>
      <w:r w:rsidRPr="002B659A">
        <w:rPr>
          <w:b/>
        </w:rPr>
        <w:tab/>
        <w:t xml:space="preserve"> </w:t>
      </w:r>
      <w:r w:rsidRPr="002B659A">
        <w:rPr>
          <w:b/>
        </w:rPr>
        <w:tab/>
        <w:t xml:space="preserve">Studia pierwszego stopnia </w:t>
      </w:r>
    </w:p>
    <w:p w14:paraId="64D1975E" w14:textId="77777777" w:rsidR="00A93ABB" w:rsidRPr="002B659A" w:rsidRDefault="00A93ABB" w:rsidP="00A93ABB">
      <w:pPr>
        <w:tabs>
          <w:tab w:val="center" w:pos="346"/>
          <w:tab w:val="center" w:pos="639"/>
          <w:tab w:val="center" w:pos="1343"/>
        </w:tabs>
        <w:ind w:left="0" w:right="0" w:firstLine="0"/>
        <w:jc w:val="left"/>
      </w:pPr>
      <w:r w:rsidRPr="002B659A">
        <w:t xml:space="preserve"> </w:t>
      </w:r>
      <w:r w:rsidRPr="002B659A">
        <w:tab/>
        <w:t xml:space="preserve"> </w:t>
      </w:r>
      <w:r w:rsidRPr="002B659A">
        <w:tab/>
        <w:t xml:space="preserve"> </w:t>
      </w:r>
      <w:r w:rsidRPr="002B659A">
        <w:tab/>
        <w:t xml:space="preserve">Etap I </w:t>
      </w:r>
    </w:p>
    <w:p w14:paraId="57A8ED4E" w14:textId="77777777" w:rsidR="00A93ABB" w:rsidRPr="002B659A" w:rsidRDefault="004E55AC" w:rsidP="004E55AC">
      <w:pPr>
        <w:ind w:left="1623" w:firstLine="0"/>
      </w:pPr>
      <w:r w:rsidRPr="002B659A">
        <w:t xml:space="preserve">- </w:t>
      </w:r>
      <w:r w:rsidR="00A93ABB" w:rsidRPr="002B659A">
        <w:t xml:space="preserve">egzamin z gry na wybranym instrumencie: wykonanie poniżej zamieszczonego programu (zakres dyplomu szkoły muzycznej II stopnia), </w:t>
      </w:r>
    </w:p>
    <w:p w14:paraId="06A4A25B" w14:textId="77777777" w:rsidR="00A93ABB" w:rsidRPr="002B659A" w:rsidRDefault="004E55AC" w:rsidP="004E55AC">
      <w:pPr>
        <w:ind w:left="1623" w:firstLine="0"/>
      </w:pPr>
      <w:r w:rsidRPr="002B659A">
        <w:t xml:space="preserve">- </w:t>
      </w:r>
      <w:r w:rsidR="00A93ABB" w:rsidRPr="002B659A">
        <w:t xml:space="preserve">czytanie nut à vista, </w:t>
      </w:r>
    </w:p>
    <w:p w14:paraId="74F52870" w14:textId="77777777" w:rsidR="00A93ABB" w:rsidRPr="002B659A" w:rsidRDefault="004E55AC" w:rsidP="004E55AC">
      <w:pPr>
        <w:ind w:left="1623" w:firstLine="0"/>
      </w:pPr>
      <w:r w:rsidRPr="002B659A">
        <w:t xml:space="preserve">- </w:t>
      </w:r>
      <w:r w:rsidR="00A93ABB" w:rsidRPr="002B659A">
        <w:t xml:space="preserve">utwór klauzurowy, </w:t>
      </w:r>
    </w:p>
    <w:p w14:paraId="7C1D5768" w14:textId="77777777" w:rsidR="00A93ABB" w:rsidRPr="002B659A" w:rsidRDefault="00A93ABB" w:rsidP="00A93ABB">
      <w:pPr>
        <w:spacing w:after="3" w:line="259" w:lineRule="auto"/>
        <w:ind w:left="2048" w:right="2442" w:hanging="1702"/>
        <w:jc w:val="left"/>
      </w:pPr>
      <w:r w:rsidRPr="002B659A">
        <w:t xml:space="preserve"> </w:t>
      </w:r>
      <w:r w:rsidRPr="002B659A">
        <w:tab/>
        <w:t xml:space="preserve"> </w:t>
      </w:r>
      <w:r w:rsidRPr="002B659A">
        <w:tab/>
      </w:r>
      <w:r w:rsidRPr="002B659A">
        <w:rPr>
          <w:b/>
        </w:rPr>
        <w:t xml:space="preserve">Program egzaminu dla poszczególnych specjalności: klawesyn, klawikord: </w:t>
      </w:r>
    </w:p>
    <w:p w14:paraId="0CAF2167" w14:textId="77777777" w:rsidR="00A93ABB" w:rsidRPr="002B659A" w:rsidRDefault="00A93ABB" w:rsidP="00A93ABB">
      <w:pPr>
        <w:tabs>
          <w:tab w:val="center" w:pos="346"/>
          <w:tab w:val="center" w:pos="639"/>
          <w:tab w:val="center" w:pos="1066"/>
          <w:tab w:val="right" w:pos="9698"/>
        </w:tabs>
        <w:spacing w:after="0" w:line="259" w:lineRule="auto"/>
        <w:ind w:left="0" w:right="0" w:firstLine="0"/>
        <w:jc w:val="left"/>
      </w:pPr>
      <w:r w:rsidRPr="002B659A">
        <w:rPr>
          <w:sz w:val="22"/>
        </w:rPr>
        <w:tab/>
      </w:r>
      <w:r w:rsidRPr="002B659A">
        <w:t xml:space="preserve"> </w:t>
      </w:r>
      <w:r w:rsidRPr="002B659A">
        <w:tab/>
        <w:t xml:space="preserve"> </w:t>
      </w:r>
      <w:r w:rsidRPr="002B659A">
        <w:tab/>
        <w:t xml:space="preserve"> </w:t>
      </w:r>
      <w:r w:rsidRPr="002B659A">
        <w:tab/>
        <w:t xml:space="preserve">  </w:t>
      </w:r>
      <w:r w:rsidRPr="002B659A">
        <w:rPr>
          <w:u w:val="single" w:color="000000"/>
        </w:rPr>
        <w:t>dla kandydatów zdających na klawesynie, klawikordzie,  fortepianie, organach:</w:t>
      </w:r>
      <w:r w:rsidRPr="002B659A">
        <w:t xml:space="preserve"> </w:t>
      </w:r>
    </w:p>
    <w:p w14:paraId="35A12032" w14:textId="77777777" w:rsidR="00A93ABB" w:rsidRPr="002B659A" w:rsidRDefault="00A93ABB" w:rsidP="00215C9B">
      <w:pPr>
        <w:numPr>
          <w:ilvl w:val="1"/>
          <w:numId w:val="37"/>
        </w:numPr>
        <w:ind w:hanging="283"/>
      </w:pPr>
      <w:r w:rsidRPr="002B659A">
        <w:t xml:space="preserve">własne programy kandydatów uwzględniające przynajmniej trzy kompozycje utrzymane w co najmniej dwóch stylach i zawierające utwór polifoniczny z fugą, oraz cykliczną formę taneczną. </w:t>
      </w:r>
    </w:p>
    <w:p w14:paraId="015CE55A" w14:textId="77777777" w:rsidR="00A93ABB" w:rsidRPr="002B659A" w:rsidRDefault="00A93ABB" w:rsidP="00A93ABB">
      <w:pPr>
        <w:tabs>
          <w:tab w:val="center" w:pos="1906"/>
          <w:tab w:val="center" w:pos="3429"/>
        </w:tabs>
        <w:spacing w:after="3" w:line="259" w:lineRule="auto"/>
        <w:ind w:left="0" w:right="0" w:firstLine="0"/>
        <w:jc w:val="left"/>
      </w:pPr>
      <w:r w:rsidRPr="002B659A">
        <w:rPr>
          <w:sz w:val="22"/>
        </w:rPr>
        <w:tab/>
      </w:r>
      <w:r w:rsidRPr="002B659A">
        <w:t xml:space="preserve"> </w:t>
      </w:r>
      <w:r w:rsidRPr="002B659A">
        <w:tab/>
      </w:r>
      <w:r w:rsidRPr="002B659A">
        <w:rPr>
          <w:b/>
        </w:rPr>
        <w:t xml:space="preserve">instrumenty historyczne: </w:t>
      </w:r>
    </w:p>
    <w:p w14:paraId="63D7503C" w14:textId="77777777" w:rsidR="00A93ABB" w:rsidRPr="002B659A" w:rsidRDefault="00A93ABB" w:rsidP="00215C9B">
      <w:pPr>
        <w:numPr>
          <w:ilvl w:val="1"/>
          <w:numId w:val="37"/>
        </w:numPr>
        <w:ind w:hanging="283"/>
      </w:pPr>
      <w:r w:rsidRPr="002B659A">
        <w:t xml:space="preserve">własne programy kandydatów uwzględniające przynajmniej trzy kompozycje utrzymane w co najmniej dwóch stylach i zawierające utwór na instrument solo. </w:t>
      </w:r>
    </w:p>
    <w:p w14:paraId="2586A801" w14:textId="77777777" w:rsidR="00DD5914" w:rsidRPr="002B659A" w:rsidRDefault="00A93ABB" w:rsidP="00A93ABB">
      <w:pPr>
        <w:tabs>
          <w:tab w:val="center" w:pos="346"/>
          <w:tab w:val="center" w:pos="639"/>
          <w:tab w:val="center" w:pos="1374"/>
        </w:tabs>
        <w:ind w:left="0" w:right="0" w:firstLine="0"/>
        <w:jc w:val="left"/>
      </w:pPr>
      <w:r w:rsidRPr="002B659A">
        <w:t xml:space="preserve"> </w:t>
      </w:r>
      <w:r w:rsidRPr="002B659A">
        <w:tab/>
        <w:t xml:space="preserve"> </w:t>
      </w:r>
      <w:r w:rsidRPr="002B659A">
        <w:tab/>
        <w:t xml:space="preserve"> </w:t>
      </w:r>
      <w:r w:rsidRPr="002B659A">
        <w:tab/>
      </w:r>
    </w:p>
    <w:p w14:paraId="562E03E2" w14:textId="2C9A3393" w:rsidR="00A93ABB" w:rsidRPr="002B659A" w:rsidRDefault="00DD5914" w:rsidP="00A93ABB">
      <w:pPr>
        <w:tabs>
          <w:tab w:val="center" w:pos="346"/>
          <w:tab w:val="center" w:pos="639"/>
          <w:tab w:val="center" w:pos="1374"/>
        </w:tabs>
        <w:ind w:left="0" w:right="0" w:firstLine="0"/>
        <w:jc w:val="left"/>
      </w:pPr>
      <w:r w:rsidRPr="002B659A">
        <w:tab/>
      </w:r>
      <w:r w:rsidRPr="002B659A">
        <w:tab/>
      </w:r>
      <w:r w:rsidRPr="002B659A">
        <w:tab/>
      </w:r>
      <w:r w:rsidR="00A93ABB" w:rsidRPr="002B659A">
        <w:t xml:space="preserve">Etap II </w:t>
      </w:r>
    </w:p>
    <w:p w14:paraId="3E57E498" w14:textId="77777777" w:rsidR="00A93ABB" w:rsidRPr="002B659A" w:rsidRDefault="004E55AC" w:rsidP="004E55AC">
      <w:pPr>
        <w:ind w:left="1623" w:firstLine="0"/>
      </w:pPr>
      <w:r w:rsidRPr="002B659A">
        <w:t xml:space="preserve">- </w:t>
      </w:r>
      <w:r w:rsidR="00A93ABB" w:rsidRPr="002B659A">
        <w:t xml:space="preserve">dla wszystkich specjalności – egzamin sprawdzający predyspozycje słuchowe (kształcenie słuchu). </w:t>
      </w:r>
    </w:p>
    <w:p w14:paraId="4CE97FD9" w14:textId="77777777" w:rsidR="00A93ABB" w:rsidRPr="002B659A" w:rsidRDefault="00A93ABB" w:rsidP="00A93ABB">
      <w:pPr>
        <w:tabs>
          <w:tab w:val="center" w:pos="346"/>
          <w:tab w:val="center" w:pos="1820"/>
        </w:tabs>
        <w:spacing w:after="3" w:line="259" w:lineRule="auto"/>
        <w:ind w:left="0" w:right="0" w:firstLine="0"/>
        <w:jc w:val="left"/>
      </w:pPr>
      <w:r w:rsidRPr="002B659A">
        <w:rPr>
          <w:b/>
        </w:rPr>
        <w:t xml:space="preserve"> </w:t>
      </w:r>
      <w:r w:rsidRPr="002B659A">
        <w:rPr>
          <w:b/>
        </w:rPr>
        <w:tab/>
        <w:t xml:space="preserve"> </w:t>
      </w:r>
      <w:r w:rsidRPr="002B659A">
        <w:rPr>
          <w:b/>
        </w:rPr>
        <w:tab/>
        <w:t xml:space="preserve">Studia drugiego stopnia </w:t>
      </w:r>
    </w:p>
    <w:p w14:paraId="34DA7F80" w14:textId="77777777" w:rsidR="00A93ABB" w:rsidRPr="002B659A" w:rsidRDefault="00A93ABB" w:rsidP="00A93ABB">
      <w:pPr>
        <w:tabs>
          <w:tab w:val="center" w:pos="346"/>
          <w:tab w:val="center" w:pos="639"/>
          <w:tab w:val="center" w:pos="1343"/>
        </w:tabs>
        <w:ind w:left="0" w:right="0" w:firstLine="0"/>
        <w:jc w:val="left"/>
      </w:pPr>
      <w:r w:rsidRPr="002B659A">
        <w:lastRenderedPageBreak/>
        <w:t xml:space="preserve"> </w:t>
      </w:r>
      <w:r w:rsidRPr="002B659A">
        <w:tab/>
        <w:t xml:space="preserve"> </w:t>
      </w:r>
      <w:r w:rsidRPr="002B659A">
        <w:tab/>
        <w:t xml:space="preserve"> </w:t>
      </w:r>
      <w:r w:rsidRPr="002B659A">
        <w:tab/>
        <w:t xml:space="preserve">Etap I </w:t>
      </w:r>
    </w:p>
    <w:p w14:paraId="3D5A18E8" w14:textId="77777777" w:rsidR="00A93ABB" w:rsidRPr="002B659A" w:rsidRDefault="004E55AC" w:rsidP="004E55AC">
      <w:pPr>
        <w:ind w:left="1623" w:firstLine="0"/>
      </w:pPr>
      <w:r w:rsidRPr="002B659A">
        <w:t xml:space="preserve">- </w:t>
      </w:r>
      <w:r w:rsidR="00A93ABB" w:rsidRPr="002B659A">
        <w:t xml:space="preserve">wykonanie dowolnego, 30-40 minutowego programu, zróżnicowanego stylistycznie, zawierającego utwory pochodzące z co najmniej dwóch epok, </w:t>
      </w:r>
    </w:p>
    <w:p w14:paraId="447A5A17" w14:textId="77777777" w:rsidR="00A93ABB" w:rsidRPr="002B659A" w:rsidRDefault="00A93ABB" w:rsidP="00A93ABB">
      <w:pPr>
        <w:tabs>
          <w:tab w:val="center" w:pos="346"/>
          <w:tab w:val="center" w:pos="639"/>
          <w:tab w:val="center" w:pos="1374"/>
        </w:tabs>
        <w:ind w:left="0" w:right="0" w:firstLine="0"/>
        <w:jc w:val="left"/>
      </w:pPr>
      <w:r w:rsidRPr="002B659A">
        <w:t xml:space="preserve"> </w:t>
      </w:r>
      <w:r w:rsidRPr="002B659A">
        <w:tab/>
        <w:t xml:space="preserve"> </w:t>
      </w:r>
      <w:r w:rsidRPr="002B659A">
        <w:tab/>
        <w:t xml:space="preserve"> </w:t>
      </w:r>
      <w:r w:rsidRPr="002B659A">
        <w:tab/>
        <w:t xml:space="preserve">Etap II </w:t>
      </w:r>
    </w:p>
    <w:p w14:paraId="24DF0E15" w14:textId="77777777" w:rsidR="00A93ABB" w:rsidRPr="002B659A" w:rsidRDefault="004E55AC" w:rsidP="004E55AC">
      <w:pPr>
        <w:ind w:left="1623" w:firstLine="0"/>
      </w:pPr>
      <w:r w:rsidRPr="002B659A">
        <w:t xml:space="preserve">- </w:t>
      </w:r>
      <w:r w:rsidR="00A93ABB" w:rsidRPr="002B659A">
        <w:t xml:space="preserve">rozmowa kwalifikacyjna na temat związany z kierunkiem studiów. </w:t>
      </w:r>
    </w:p>
    <w:p w14:paraId="1C2BFA6C" w14:textId="77777777" w:rsidR="00A93ABB" w:rsidRPr="002B659A" w:rsidRDefault="00A93ABB" w:rsidP="00A93ABB">
      <w:pPr>
        <w:spacing w:after="0" w:line="259" w:lineRule="auto"/>
        <w:ind w:left="391" w:right="0" w:firstLine="0"/>
        <w:jc w:val="center"/>
      </w:pPr>
      <w:r w:rsidRPr="002B659A">
        <w:rPr>
          <w:b/>
          <w:i/>
        </w:rPr>
        <w:t xml:space="preserve"> </w:t>
      </w:r>
    </w:p>
    <w:p w14:paraId="5E32BCF3" w14:textId="77777777" w:rsidR="00A93ABB" w:rsidRPr="002B659A" w:rsidRDefault="00A93ABB" w:rsidP="00A93ABB">
      <w:pPr>
        <w:spacing w:after="0" w:line="259" w:lineRule="auto"/>
        <w:ind w:left="391" w:right="0" w:firstLine="0"/>
        <w:jc w:val="center"/>
      </w:pPr>
      <w:r w:rsidRPr="002B659A">
        <w:rPr>
          <w:b/>
        </w:rPr>
        <w:t xml:space="preserve"> </w:t>
      </w:r>
    </w:p>
    <w:p w14:paraId="5B87AD90" w14:textId="77777777" w:rsidR="00A93ABB" w:rsidRPr="002B659A" w:rsidRDefault="00A93ABB" w:rsidP="00A93ABB">
      <w:pPr>
        <w:spacing w:after="4" w:line="259" w:lineRule="auto"/>
        <w:ind w:left="434" w:right="89"/>
        <w:jc w:val="center"/>
      </w:pPr>
      <w:r w:rsidRPr="002B659A">
        <w:rPr>
          <w:b/>
        </w:rPr>
        <w:t>KIERUNEK JAZZ i MUZYKA ESTRADOWA</w:t>
      </w:r>
      <w:r w:rsidRPr="002B659A">
        <w:t xml:space="preserve"> </w:t>
      </w:r>
    </w:p>
    <w:p w14:paraId="7F1A4DBE" w14:textId="77777777" w:rsidR="00A93ABB" w:rsidRPr="002B659A" w:rsidRDefault="00A93ABB" w:rsidP="00A93ABB">
      <w:pPr>
        <w:spacing w:after="0" w:line="259" w:lineRule="auto"/>
        <w:ind w:left="396" w:right="0" w:firstLine="0"/>
        <w:jc w:val="center"/>
      </w:pPr>
      <w:r w:rsidRPr="002B659A">
        <w:rPr>
          <w:b/>
        </w:rPr>
        <w:t xml:space="preserve"> </w:t>
      </w:r>
    </w:p>
    <w:p w14:paraId="2F256976" w14:textId="0DDA2FC0" w:rsidR="00A93ABB" w:rsidRPr="002B659A" w:rsidRDefault="00A93ABB" w:rsidP="00A93ABB">
      <w:pPr>
        <w:pStyle w:val="Nagwek2"/>
        <w:ind w:right="81"/>
      </w:pPr>
      <w:r w:rsidRPr="002B659A">
        <w:t xml:space="preserve">§ </w:t>
      </w:r>
      <w:r w:rsidR="00902AFD" w:rsidRPr="002B659A">
        <w:t>38</w:t>
      </w:r>
      <w:r w:rsidRPr="002B659A">
        <w:t xml:space="preserve"> </w:t>
      </w:r>
    </w:p>
    <w:p w14:paraId="494B9C06" w14:textId="77777777" w:rsidR="00A93ABB" w:rsidRPr="002B659A" w:rsidRDefault="00A93ABB" w:rsidP="00A93ABB">
      <w:pPr>
        <w:ind w:left="356"/>
      </w:pPr>
      <w:r w:rsidRPr="002B659A">
        <w:t xml:space="preserve">Ustala się następujące zasady punktacji poszczególnych egzaminów wstępnych: </w:t>
      </w:r>
    </w:p>
    <w:p w14:paraId="74AD68F2" w14:textId="77777777" w:rsidR="00A93ABB" w:rsidRPr="002B659A" w:rsidRDefault="00A93ABB" w:rsidP="00A93ABB">
      <w:pPr>
        <w:spacing w:after="0" w:line="259" w:lineRule="auto"/>
        <w:ind w:left="346" w:right="0" w:firstLine="0"/>
        <w:jc w:val="left"/>
      </w:pPr>
      <w:r w:rsidRPr="002B659A">
        <w:t xml:space="preserve"> </w:t>
      </w:r>
    </w:p>
    <w:tbl>
      <w:tblPr>
        <w:tblStyle w:val="TableGrid"/>
        <w:tblW w:w="9286" w:type="dxa"/>
        <w:tblInd w:w="353" w:type="dxa"/>
        <w:tblCellMar>
          <w:top w:w="52" w:type="dxa"/>
          <w:left w:w="108" w:type="dxa"/>
          <w:right w:w="115" w:type="dxa"/>
        </w:tblCellMar>
        <w:tblLook w:val="04A0" w:firstRow="1" w:lastRow="0" w:firstColumn="1" w:lastColumn="0" w:noHBand="0" w:noVBand="1"/>
      </w:tblPr>
      <w:tblGrid>
        <w:gridCol w:w="816"/>
        <w:gridCol w:w="3684"/>
        <w:gridCol w:w="142"/>
        <w:gridCol w:w="1630"/>
        <w:gridCol w:w="213"/>
        <w:gridCol w:w="1347"/>
        <w:gridCol w:w="1454"/>
      </w:tblGrid>
      <w:tr w:rsidR="00A93ABB" w:rsidRPr="002B659A" w14:paraId="0232185D" w14:textId="77777777" w:rsidTr="007778C3">
        <w:trPr>
          <w:trHeight w:val="302"/>
        </w:trPr>
        <w:tc>
          <w:tcPr>
            <w:tcW w:w="9286" w:type="dxa"/>
            <w:gridSpan w:val="7"/>
            <w:tcBorders>
              <w:top w:val="single" w:sz="4" w:space="0" w:color="000000"/>
              <w:left w:val="single" w:sz="4" w:space="0" w:color="000000"/>
              <w:bottom w:val="single" w:sz="4" w:space="0" w:color="000000"/>
              <w:right w:val="single" w:sz="4" w:space="0" w:color="000000"/>
            </w:tcBorders>
          </w:tcPr>
          <w:p w14:paraId="3B9FF2CB" w14:textId="77777777" w:rsidR="00A93ABB" w:rsidRPr="002B659A" w:rsidRDefault="00A93ABB" w:rsidP="007778C3">
            <w:pPr>
              <w:spacing w:after="0" w:line="259" w:lineRule="auto"/>
              <w:ind w:left="6" w:right="0" w:firstLine="0"/>
              <w:jc w:val="center"/>
            </w:pPr>
            <w:r w:rsidRPr="002B659A">
              <w:rPr>
                <w:i/>
              </w:rPr>
              <w:t>Kierunek/specjalność</w:t>
            </w:r>
            <w:r w:rsidRPr="002B659A">
              <w:t xml:space="preserve">       </w:t>
            </w:r>
          </w:p>
        </w:tc>
      </w:tr>
      <w:tr w:rsidR="00A93ABB" w:rsidRPr="002B659A" w14:paraId="4F6DBB3D" w14:textId="77777777" w:rsidTr="007778C3">
        <w:trPr>
          <w:trHeight w:val="892"/>
        </w:trPr>
        <w:tc>
          <w:tcPr>
            <w:tcW w:w="816" w:type="dxa"/>
            <w:tcBorders>
              <w:top w:val="single" w:sz="4" w:space="0" w:color="000000"/>
              <w:left w:val="single" w:sz="4" w:space="0" w:color="000000"/>
              <w:bottom w:val="single" w:sz="4" w:space="0" w:color="000000"/>
              <w:right w:val="single" w:sz="4" w:space="0" w:color="000000"/>
            </w:tcBorders>
          </w:tcPr>
          <w:p w14:paraId="56DD4741" w14:textId="77777777" w:rsidR="00A93ABB" w:rsidRPr="002B659A" w:rsidRDefault="00A93ABB" w:rsidP="007778C3">
            <w:pPr>
              <w:spacing w:after="0" w:line="259" w:lineRule="auto"/>
              <w:ind w:left="0" w:right="0" w:firstLine="0"/>
              <w:jc w:val="left"/>
            </w:pPr>
            <w:r w:rsidRPr="002B659A">
              <w:rPr>
                <w:i/>
              </w:rPr>
              <w:t xml:space="preserve">Etap </w:t>
            </w:r>
          </w:p>
        </w:tc>
        <w:tc>
          <w:tcPr>
            <w:tcW w:w="3827" w:type="dxa"/>
            <w:gridSpan w:val="2"/>
            <w:tcBorders>
              <w:top w:val="single" w:sz="4" w:space="0" w:color="000000"/>
              <w:left w:val="single" w:sz="4" w:space="0" w:color="000000"/>
              <w:bottom w:val="single" w:sz="4" w:space="0" w:color="000000"/>
              <w:right w:val="single" w:sz="4" w:space="0" w:color="000000"/>
            </w:tcBorders>
          </w:tcPr>
          <w:p w14:paraId="02036D8C" w14:textId="77777777" w:rsidR="00A93ABB" w:rsidRPr="002B659A" w:rsidRDefault="00A93ABB" w:rsidP="007778C3">
            <w:pPr>
              <w:spacing w:after="0" w:line="259" w:lineRule="auto"/>
              <w:ind w:left="0" w:right="0" w:firstLine="0"/>
              <w:jc w:val="left"/>
            </w:pPr>
            <w:r w:rsidRPr="002B659A">
              <w:rPr>
                <w:i/>
              </w:rPr>
              <w:t xml:space="preserve">Zakres egzaminów </w:t>
            </w:r>
          </w:p>
        </w:tc>
        <w:tc>
          <w:tcPr>
            <w:tcW w:w="1630" w:type="dxa"/>
            <w:tcBorders>
              <w:top w:val="single" w:sz="4" w:space="0" w:color="000000"/>
              <w:left w:val="single" w:sz="4" w:space="0" w:color="000000"/>
              <w:bottom w:val="single" w:sz="4" w:space="0" w:color="000000"/>
              <w:right w:val="single" w:sz="4" w:space="0" w:color="000000"/>
            </w:tcBorders>
          </w:tcPr>
          <w:p w14:paraId="588E51AD" w14:textId="77777777" w:rsidR="00A93ABB" w:rsidRPr="002B659A" w:rsidRDefault="00A93ABB" w:rsidP="007778C3">
            <w:pPr>
              <w:spacing w:after="0" w:line="259" w:lineRule="auto"/>
              <w:ind w:left="2" w:right="0" w:firstLine="0"/>
              <w:jc w:val="left"/>
            </w:pPr>
            <w:r w:rsidRPr="002B659A">
              <w:rPr>
                <w:i/>
              </w:rPr>
              <w:t xml:space="preserve">Punktacja </w:t>
            </w:r>
          </w:p>
          <w:p w14:paraId="66E02E11" w14:textId="77777777" w:rsidR="00A93ABB" w:rsidRPr="002B659A" w:rsidRDefault="00A93ABB" w:rsidP="007778C3">
            <w:pPr>
              <w:spacing w:after="0" w:line="259" w:lineRule="auto"/>
              <w:ind w:left="2" w:right="0" w:firstLine="0"/>
              <w:jc w:val="left"/>
            </w:pPr>
            <w:r w:rsidRPr="002B659A">
              <w:rPr>
                <w:i/>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14:paraId="41543950" w14:textId="77777777" w:rsidR="00A93ABB" w:rsidRPr="002B659A" w:rsidRDefault="00A93ABB" w:rsidP="007778C3">
            <w:pPr>
              <w:spacing w:after="0" w:line="259" w:lineRule="auto"/>
              <w:ind w:left="0" w:right="0" w:firstLine="0"/>
              <w:jc w:val="left"/>
            </w:pPr>
            <w:r w:rsidRPr="002B659A">
              <w:rPr>
                <w:i/>
              </w:rPr>
              <w:t xml:space="preserve">Maksymalna </w:t>
            </w:r>
          </w:p>
          <w:p w14:paraId="5727848F" w14:textId="77777777" w:rsidR="00A93ABB" w:rsidRPr="002B659A" w:rsidRDefault="00A93ABB" w:rsidP="007778C3">
            <w:pPr>
              <w:spacing w:after="0" w:line="259" w:lineRule="auto"/>
              <w:ind w:left="0" w:right="0" w:firstLine="0"/>
              <w:jc w:val="left"/>
            </w:pPr>
            <w:r w:rsidRPr="002B659A">
              <w:rPr>
                <w:i/>
              </w:rPr>
              <w:t xml:space="preserve">liczba pkt </w:t>
            </w:r>
          </w:p>
        </w:tc>
        <w:tc>
          <w:tcPr>
            <w:tcW w:w="1454" w:type="dxa"/>
            <w:tcBorders>
              <w:top w:val="single" w:sz="4" w:space="0" w:color="000000"/>
              <w:left w:val="single" w:sz="4" w:space="0" w:color="000000"/>
              <w:bottom w:val="single" w:sz="4" w:space="0" w:color="000000"/>
              <w:right w:val="single" w:sz="4" w:space="0" w:color="000000"/>
            </w:tcBorders>
          </w:tcPr>
          <w:p w14:paraId="22153B44" w14:textId="77777777" w:rsidR="00A93ABB" w:rsidRPr="002B659A" w:rsidRDefault="00A93ABB" w:rsidP="007778C3">
            <w:pPr>
              <w:spacing w:after="0" w:line="240" w:lineRule="auto"/>
              <w:ind w:left="0" w:right="0" w:firstLine="0"/>
              <w:jc w:val="left"/>
            </w:pPr>
            <w:r w:rsidRPr="002B659A">
              <w:rPr>
                <w:i/>
              </w:rPr>
              <w:t xml:space="preserve">minimalna wymagana </w:t>
            </w:r>
          </w:p>
          <w:p w14:paraId="238F66F6" w14:textId="77777777" w:rsidR="00A93ABB" w:rsidRPr="002B659A" w:rsidRDefault="00A93ABB" w:rsidP="007778C3">
            <w:pPr>
              <w:spacing w:after="0" w:line="259" w:lineRule="auto"/>
              <w:ind w:left="0" w:right="0" w:firstLine="0"/>
              <w:jc w:val="left"/>
            </w:pPr>
            <w:r w:rsidRPr="002B659A">
              <w:rPr>
                <w:i/>
              </w:rPr>
              <w:t xml:space="preserve">liczba pkt </w:t>
            </w:r>
          </w:p>
        </w:tc>
      </w:tr>
      <w:tr w:rsidR="00A93ABB" w:rsidRPr="002B659A" w14:paraId="1E928108" w14:textId="77777777" w:rsidTr="007778C3">
        <w:trPr>
          <w:trHeight w:val="593"/>
        </w:trPr>
        <w:tc>
          <w:tcPr>
            <w:tcW w:w="9286" w:type="dxa"/>
            <w:gridSpan w:val="7"/>
            <w:tcBorders>
              <w:top w:val="single" w:sz="4" w:space="0" w:color="000000"/>
              <w:left w:val="single" w:sz="4" w:space="0" w:color="000000"/>
              <w:bottom w:val="single" w:sz="4" w:space="0" w:color="000000"/>
              <w:right w:val="single" w:sz="4" w:space="0" w:color="000000"/>
            </w:tcBorders>
            <w:shd w:val="clear" w:color="auto" w:fill="D9D9D9"/>
          </w:tcPr>
          <w:p w14:paraId="3FB50520" w14:textId="77777777" w:rsidR="00A93ABB" w:rsidRPr="002B659A" w:rsidRDefault="00A93ABB" w:rsidP="007778C3">
            <w:pPr>
              <w:spacing w:after="0" w:line="259" w:lineRule="auto"/>
              <w:ind w:left="0" w:right="0" w:firstLine="0"/>
              <w:jc w:val="center"/>
            </w:pPr>
            <w:r w:rsidRPr="002B659A">
              <w:rPr>
                <w:b/>
              </w:rPr>
              <w:t xml:space="preserve">Jazz i muzyka estradowa/specjalności w zakresie gra na instrumencie w zakresie muzyki jazzowej i estradowej </w:t>
            </w:r>
          </w:p>
        </w:tc>
      </w:tr>
      <w:tr w:rsidR="00A93ABB" w:rsidRPr="002B659A" w14:paraId="6ADABDE3" w14:textId="77777777" w:rsidTr="007778C3">
        <w:trPr>
          <w:trHeight w:val="304"/>
        </w:trPr>
        <w:tc>
          <w:tcPr>
            <w:tcW w:w="9286" w:type="dxa"/>
            <w:gridSpan w:val="7"/>
            <w:tcBorders>
              <w:top w:val="single" w:sz="4" w:space="0" w:color="000000"/>
              <w:left w:val="single" w:sz="4" w:space="0" w:color="000000"/>
              <w:bottom w:val="single" w:sz="4" w:space="0" w:color="000000"/>
              <w:right w:val="single" w:sz="4" w:space="0" w:color="000000"/>
            </w:tcBorders>
          </w:tcPr>
          <w:p w14:paraId="756CD2AA" w14:textId="77777777" w:rsidR="00A93ABB" w:rsidRPr="002B659A" w:rsidRDefault="00A93ABB" w:rsidP="007778C3">
            <w:pPr>
              <w:spacing w:after="0" w:line="259" w:lineRule="auto"/>
              <w:ind w:left="5" w:right="0" w:firstLine="0"/>
              <w:jc w:val="center"/>
            </w:pPr>
            <w:r w:rsidRPr="002B659A">
              <w:rPr>
                <w:b/>
              </w:rPr>
              <w:t xml:space="preserve">I stopień (w języku polskim i angielskim) </w:t>
            </w:r>
          </w:p>
        </w:tc>
      </w:tr>
      <w:tr w:rsidR="00A93ABB" w:rsidRPr="002B659A" w14:paraId="57129BF0" w14:textId="77777777" w:rsidTr="007778C3">
        <w:trPr>
          <w:trHeight w:val="305"/>
        </w:trPr>
        <w:tc>
          <w:tcPr>
            <w:tcW w:w="816" w:type="dxa"/>
            <w:tcBorders>
              <w:top w:val="single" w:sz="4" w:space="0" w:color="000000"/>
              <w:left w:val="single" w:sz="4" w:space="0" w:color="000000"/>
              <w:bottom w:val="single" w:sz="4" w:space="0" w:color="000000"/>
              <w:right w:val="single" w:sz="4" w:space="0" w:color="000000"/>
            </w:tcBorders>
          </w:tcPr>
          <w:p w14:paraId="64B3B0AA" w14:textId="77777777" w:rsidR="00A93ABB" w:rsidRPr="002B659A" w:rsidRDefault="00A93ABB" w:rsidP="007778C3">
            <w:pPr>
              <w:spacing w:after="0" w:line="259" w:lineRule="auto"/>
              <w:ind w:left="0" w:right="0" w:firstLine="0"/>
              <w:jc w:val="left"/>
            </w:pPr>
            <w:r w:rsidRPr="002B659A">
              <w:t xml:space="preserve">I </w:t>
            </w:r>
          </w:p>
        </w:tc>
        <w:tc>
          <w:tcPr>
            <w:tcW w:w="3685" w:type="dxa"/>
            <w:tcBorders>
              <w:top w:val="single" w:sz="4" w:space="0" w:color="000000"/>
              <w:left w:val="single" w:sz="4" w:space="0" w:color="000000"/>
              <w:bottom w:val="single" w:sz="4" w:space="0" w:color="000000"/>
              <w:right w:val="single" w:sz="4" w:space="0" w:color="000000"/>
            </w:tcBorders>
          </w:tcPr>
          <w:p w14:paraId="5C8D45B2" w14:textId="77777777" w:rsidR="00A93ABB" w:rsidRPr="002B659A" w:rsidRDefault="00A93ABB" w:rsidP="007778C3">
            <w:pPr>
              <w:spacing w:after="0" w:line="259" w:lineRule="auto"/>
              <w:ind w:left="0" w:right="0" w:firstLine="0"/>
              <w:jc w:val="left"/>
            </w:pPr>
            <w:r w:rsidRPr="002B659A">
              <w:t xml:space="preserve">Gra na instrumencie </w:t>
            </w:r>
          </w:p>
        </w:tc>
        <w:tc>
          <w:tcPr>
            <w:tcW w:w="1985" w:type="dxa"/>
            <w:gridSpan w:val="3"/>
            <w:tcBorders>
              <w:top w:val="single" w:sz="4" w:space="0" w:color="000000"/>
              <w:left w:val="single" w:sz="4" w:space="0" w:color="000000"/>
              <w:bottom w:val="single" w:sz="4" w:space="0" w:color="000000"/>
              <w:right w:val="single" w:sz="4" w:space="0" w:color="000000"/>
            </w:tcBorders>
          </w:tcPr>
          <w:p w14:paraId="32B792A2" w14:textId="77777777" w:rsidR="00A93ABB" w:rsidRPr="002B659A" w:rsidRDefault="00A93ABB" w:rsidP="007778C3">
            <w:pPr>
              <w:spacing w:after="0" w:line="259" w:lineRule="auto"/>
              <w:ind w:left="2" w:right="0" w:firstLine="0"/>
              <w:jc w:val="left"/>
            </w:pPr>
            <w:r w:rsidRPr="002B659A">
              <w:t xml:space="preserve">(10-25) x 3 </w:t>
            </w:r>
          </w:p>
        </w:tc>
        <w:tc>
          <w:tcPr>
            <w:tcW w:w="1346" w:type="dxa"/>
            <w:tcBorders>
              <w:top w:val="single" w:sz="4" w:space="0" w:color="000000"/>
              <w:left w:val="single" w:sz="4" w:space="0" w:color="000000"/>
              <w:bottom w:val="single" w:sz="4" w:space="0" w:color="000000"/>
              <w:right w:val="single" w:sz="4" w:space="0" w:color="000000"/>
            </w:tcBorders>
          </w:tcPr>
          <w:p w14:paraId="478129F1" w14:textId="77777777" w:rsidR="00A93ABB" w:rsidRPr="002B659A" w:rsidRDefault="00A93ABB" w:rsidP="007778C3">
            <w:pPr>
              <w:spacing w:after="0" w:line="259" w:lineRule="auto"/>
              <w:ind w:left="0" w:right="0" w:firstLine="0"/>
              <w:jc w:val="left"/>
            </w:pPr>
            <w:r w:rsidRPr="002B659A">
              <w:t xml:space="preserve">75 </w:t>
            </w:r>
          </w:p>
        </w:tc>
        <w:tc>
          <w:tcPr>
            <w:tcW w:w="1454" w:type="dxa"/>
            <w:tcBorders>
              <w:top w:val="single" w:sz="4" w:space="0" w:color="000000"/>
              <w:left w:val="single" w:sz="4" w:space="0" w:color="000000"/>
              <w:bottom w:val="single" w:sz="4" w:space="0" w:color="000000"/>
              <w:right w:val="single" w:sz="4" w:space="0" w:color="000000"/>
            </w:tcBorders>
          </w:tcPr>
          <w:p w14:paraId="4132DB44" w14:textId="77777777" w:rsidR="00A93ABB" w:rsidRPr="002B659A" w:rsidRDefault="00A93ABB" w:rsidP="007778C3">
            <w:pPr>
              <w:spacing w:after="0" w:line="259" w:lineRule="auto"/>
              <w:ind w:left="0" w:right="0" w:firstLine="0"/>
              <w:jc w:val="left"/>
            </w:pPr>
            <w:r w:rsidRPr="002B659A">
              <w:t xml:space="preserve">54 </w:t>
            </w:r>
          </w:p>
        </w:tc>
      </w:tr>
    </w:tbl>
    <w:p w14:paraId="7FF53707" w14:textId="77777777" w:rsidR="00A93ABB" w:rsidRPr="002B659A" w:rsidRDefault="00A93ABB" w:rsidP="00A93ABB">
      <w:pPr>
        <w:spacing w:after="0" w:line="259" w:lineRule="auto"/>
        <w:ind w:left="-787" w:right="58" w:firstLine="0"/>
        <w:jc w:val="left"/>
      </w:pPr>
    </w:p>
    <w:tbl>
      <w:tblPr>
        <w:tblStyle w:val="TableGrid"/>
        <w:tblW w:w="9286" w:type="dxa"/>
        <w:tblInd w:w="353" w:type="dxa"/>
        <w:tblCellMar>
          <w:top w:w="52" w:type="dxa"/>
          <w:left w:w="108" w:type="dxa"/>
          <w:right w:w="58" w:type="dxa"/>
        </w:tblCellMar>
        <w:tblLook w:val="04A0" w:firstRow="1" w:lastRow="0" w:firstColumn="1" w:lastColumn="0" w:noHBand="0" w:noVBand="1"/>
      </w:tblPr>
      <w:tblGrid>
        <w:gridCol w:w="816"/>
        <w:gridCol w:w="3685"/>
        <w:gridCol w:w="1985"/>
        <w:gridCol w:w="1346"/>
        <w:gridCol w:w="1454"/>
      </w:tblGrid>
      <w:tr w:rsidR="00A93ABB" w:rsidRPr="002B659A" w14:paraId="303B6FEC" w14:textId="77777777" w:rsidTr="007778C3">
        <w:trPr>
          <w:trHeight w:val="305"/>
        </w:trPr>
        <w:tc>
          <w:tcPr>
            <w:tcW w:w="816" w:type="dxa"/>
            <w:tcBorders>
              <w:top w:val="single" w:sz="4" w:space="0" w:color="000000"/>
              <w:left w:val="single" w:sz="4" w:space="0" w:color="000000"/>
              <w:bottom w:val="single" w:sz="4" w:space="0" w:color="000000"/>
              <w:right w:val="single" w:sz="4" w:space="0" w:color="000000"/>
            </w:tcBorders>
          </w:tcPr>
          <w:p w14:paraId="7D4CF682" w14:textId="77777777" w:rsidR="00A93ABB" w:rsidRPr="002B659A" w:rsidRDefault="00A93ABB" w:rsidP="007778C3">
            <w:pPr>
              <w:spacing w:after="0" w:line="259" w:lineRule="auto"/>
              <w:ind w:left="0" w:right="0" w:firstLine="0"/>
              <w:jc w:val="left"/>
            </w:pPr>
            <w:r w:rsidRPr="002B659A">
              <w:t xml:space="preserve"> </w:t>
            </w:r>
          </w:p>
        </w:tc>
        <w:tc>
          <w:tcPr>
            <w:tcW w:w="3685" w:type="dxa"/>
            <w:tcBorders>
              <w:top w:val="single" w:sz="4" w:space="0" w:color="000000"/>
              <w:left w:val="single" w:sz="4" w:space="0" w:color="000000"/>
              <w:bottom w:val="single" w:sz="4" w:space="0" w:color="000000"/>
              <w:right w:val="single" w:sz="4" w:space="0" w:color="000000"/>
            </w:tcBorders>
          </w:tcPr>
          <w:p w14:paraId="0C99D9E2" w14:textId="77777777" w:rsidR="00A93ABB" w:rsidRPr="002B659A" w:rsidRDefault="00A93ABB" w:rsidP="007778C3">
            <w:pPr>
              <w:spacing w:after="0" w:line="259" w:lineRule="auto"/>
              <w:ind w:left="0" w:right="0" w:firstLine="0"/>
              <w:jc w:val="left"/>
            </w:pPr>
            <w:r w:rsidRPr="002B659A">
              <w:t xml:space="preserve">Czytanie nut a vista </w:t>
            </w:r>
          </w:p>
        </w:tc>
        <w:tc>
          <w:tcPr>
            <w:tcW w:w="1985" w:type="dxa"/>
            <w:tcBorders>
              <w:top w:val="single" w:sz="4" w:space="0" w:color="000000"/>
              <w:left w:val="single" w:sz="4" w:space="0" w:color="000000"/>
              <w:bottom w:val="single" w:sz="4" w:space="0" w:color="000000"/>
              <w:right w:val="single" w:sz="4" w:space="0" w:color="000000"/>
            </w:tcBorders>
          </w:tcPr>
          <w:p w14:paraId="054861F0" w14:textId="77777777" w:rsidR="00A93ABB" w:rsidRPr="002B659A" w:rsidRDefault="00A93ABB" w:rsidP="007778C3">
            <w:pPr>
              <w:spacing w:after="0" w:line="259" w:lineRule="auto"/>
              <w:ind w:left="2" w:right="0" w:firstLine="0"/>
              <w:jc w:val="left"/>
            </w:pPr>
            <w:r w:rsidRPr="002B659A">
              <w:t xml:space="preserve">(10-25) x ½ </w:t>
            </w:r>
          </w:p>
        </w:tc>
        <w:tc>
          <w:tcPr>
            <w:tcW w:w="1346" w:type="dxa"/>
            <w:tcBorders>
              <w:top w:val="single" w:sz="4" w:space="0" w:color="000000"/>
              <w:left w:val="single" w:sz="4" w:space="0" w:color="000000"/>
              <w:bottom w:val="single" w:sz="4" w:space="0" w:color="000000"/>
              <w:right w:val="single" w:sz="4" w:space="0" w:color="000000"/>
            </w:tcBorders>
          </w:tcPr>
          <w:p w14:paraId="44E1D575" w14:textId="77777777" w:rsidR="00A93ABB" w:rsidRPr="002B659A" w:rsidRDefault="00A93ABB" w:rsidP="007778C3">
            <w:pPr>
              <w:spacing w:after="0" w:line="259" w:lineRule="auto"/>
              <w:ind w:left="0" w:right="0" w:firstLine="0"/>
              <w:jc w:val="left"/>
            </w:pPr>
            <w:r w:rsidRPr="002B659A">
              <w:t xml:space="preserve">12,5 </w:t>
            </w:r>
          </w:p>
        </w:tc>
        <w:tc>
          <w:tcPr>
            <w:tcW w:w="1454" w:type="dxa"/>
            <w:tcBorders>
              <w:top w:val="single" w:sz="4" w:space="0" w:color="000000"/>
              <w:left w:val="single" w:sz="4" w:space="0" w:color="000000"/>
              <w:bottom w:val="single" w:sz="4" w:space="0" w:color="000000"/>
              <w:right w:val="single" w:sz="4" w:space="0" w:color="000000"/>
            </w:tcBorders>
          </w:tcPr>
          <w:p w14:paraId="26C6B5DC" w14:textId="77777777" w:rsidR="00A93ABB" w:rsidRPr="002B659A" w:rsidRDefault="00A93ABB" w:rsidP="007778C3">
            <w:pPr>
              <w:spacing w:after="0" w:line="259" w:lineRule="auto"/>
              <w:ind w:left="0" w:right="0" w:firstLine="0"/>
              <w:jc w:val="left"/>
            </w:pPr>
            <w:r w:rsidRPr="002B659A">
              <w:t xml:space="preserve">5,5 </w:t>
            </w:r>
          </w:p>
        </w:tc>
      </w:tr>
      <w:tr w:rsidR="00A93ABB" w:rsidRPr="002B659A" w14:paraId="5B868548" w14:textId="77777777" w:rsidTr="007778C3">
        <w:trPr>
          <w:trHeight w:val="596"/>
        </w:trPr>
        <w:tc>
          <w:tcPr>
            <w:tcW w:w="816" w:type="dxa"/>
            <w:tcBorders>
              <w:top w:val="single" w:sz="4" w:space="0" w:color="000000"/>
              <w:left w:val="single" w:sz="4" w:space="0" w:color="000000"/>
              <w:bottom w:val="single" w:sz="4" w:space="0" w:color="000000"/>
              <w:right w:val="single" w:sz="4" w:space="0" w:color="000000"/>
            </w:tcBorders>
          </w:tcPr>
          <w:p w14:paraId="734170A5" w14:textId="77777777" w:rsidR="00A93ABB" w:rsidRPr="002B659A" w:rsidRDefault="00A93ABB" w:rsidP="007778C3">
            <w:pPr>
              <w:spacing w:after="0" w:line="259" w:lineRule="auto"/>
              <w:ind w:left="0" w:right="0" w:firstLine="0"/>
              <w:jc w:val="left"/>
            </w:pPr>
            <w:r w:rsidRPr="002B659A">
              <w:t xml:space="preserve"> </w:t>
            </w:r>
          </w:p>
        </w:tc>
        <w:tc>
          <w:tcPr>
            <w:tcW w:w="3685" w:type="dxa"/>
            <w:tcBorders>
              <w:top w:val="single" w:sz="4" w:space="0" w:color="000000"/>
              <w:left w:val="single" w:sz="4" w:space="0" w:color="000000"/>
              <w:bottom w:val="single" w:sz="4" w:space="0" w:color="000000"/>
              <w:right w:val="single" w:sz="4" w:space="0" w:color="000000"/>
            </w:tcBorders>
          </w:tcPr>
          <w:p w14:paraId="308B67D2" w14:textId="77777777" w:rsidR="00A93ABB" w:rsidRPr="002B659A" w:rsidRDefault="00A93ABB" w:rsidP="007778C3">
            <w:pPr>
              <w:spacing w:after="0" w:line="259" w:lineRule="auto"/>
              <w:ind w:left="0" w:right="0" w:firstLine="0"/>
              <w:jc w:val="left"/>
            </w:pPr>
            <w:r w:rsidRPr="002B659A">
              <w:t xml:space="preserve">Przygotowanie utworu klauzurowego </w:t>
            </w:r>
          </w:p>
        </w:tc>
        <w:tc>
          <w:tcPr>
            <w:tcW w:w="1985" w:type="dxa"/>
            <w:tcBorders>
              <w:top w:val="single" w:sz="4" w:space="0" w:color="000000"/>
              <w:left w:val="single" w:sz="4" w:space="0" w:color="000000"/>
              <w:bottom w:val="single" w:sz="4" w:space="0" w:color="000000"/>
              <w:right w:val="single" w:sz="4" w:space="0" w:color="000000"/>
            </w:tcBorders>
          </w:tcPr>
          <w:p w14:paraId="6F1AC31F" w14:textId="77777777" w:rsidR="00A93ABB" w:rsidRPr="002B659A" w:rsidRDefault="00A93ABB" w:rsidP="007778C3">
            <w:pPr>
              <w:spacing w:after="0" w:line="259" w:lineRule="auto"/>
              <w:ind w:left="2" w:right="0" w:firstLine="0"/>
              <w:jc w:val="left"/>
            </w:pPr>
            <w:r w:rsidRPr="002B659A">
              <w:t xml:space="preserve">(10-25) x ½ </w:t>
            </w:r>
          </w:p>
        </w:tc>
        <w:tc>
          <w:tcPr>
            <w:tcW w:w="1346" w:type="dxa"/>
            <w:tcBorders>
              <w:top w:val="single" w:sz="4" w:space="0" w:color="000000"/>
              <w:left w:val="single" w:sz="4" w:space="0" w:color="000000"/>
              <w:bottom w:val="single" w:sz="4" w:space="0" w:color="000000"/>
              <w:right w:val="single" w:sz="4" w:space="0" w:color="000000"/>
            </w:tcBorders>
          </w:tcPr>
          <w:p w14:paraId="70BC6250" w14:textId="77777777" w:rsidR="00A93ABB" w:rsidRPr="002B659A" w:rsidRDefault="00A93ABB" w:rsidP="007778C3">
            <w:pPr>
              <w:spacing w:after="0" w:line="259" w:lineRule="auto"/>
              <w:ind w:left="0" w:right="0" w:firstLine="0"/>
              <w:jc w:val="left"/>
            </w:pPr>
            <w:r w:rsidRPr="002B659A">
              <w:t xml:space="preserve">12,5 </w:t>
            </w:r>
          </w:p>
        </w:tc>
        <w:tc>
          <w:tcPr>
            <w:tcW w:w="1454" w:type="dxa"/>
            <w:tcBorders>
              <w:top w:val="single" w:sz="4" w:space="0" w:color="000000"/>
              <w:left w:val="single" w:sz="4" w:space="0" w:color="000000"/>
              <w:bottom w:val="single" w:sz="4" w:space="0" w:color="000000"/>
              <w:right w:val="single" w:sz="4" w:space="0" w:color="000000"/>
            </w:tcBorders>
          </w:tcPr>
          <w:p w14:paraId="06148031" w14:textId="77777777" w:rsidR="00A93ABB" w:rsidRPr="002B659A" w:rsidRDefault="00A93ABB" w:rsidP="007778C3">
            <w:pPr>
              <w:spacing w:after="0" w:line="259" w:lineRule="auto"/>
              <w:ind w:left="0" w:right="0" w:firstLine="0"/>
              <w:jc w:val="left"/>
            </w:pPr>
            <w:r w:rsidRPr="002B659A">
              <w:t xml:space="preserve">5,5 </w:t>
            </w:r>
          </w:p>
        </w:tc>
      </w:tr>
      <w:tr w:rsidR="00A93ABB" w:rsidRPr="002B659A" w14:paraId="5E433B5E" w14:textId="77777777" w:rsidTr="007778C3">
        <w:trPr>
          <w:trHeight w:val="595"/>
        </w:trPr>
        <w:tc>
          <w:tcPr>
            <w:tcW w:w="9286" w:type="dxa"/>
            <w:gridSpan w:val="5"/>
            <w:tcBorders>
              <w:top w:val="single" w:sz="4" w:space="0" w:color="000000"/>
              <w:left w:val="single" w:sz="4" w:space="0" w:color="000000"/>
              <w:bottom w:val="single" w:sz="4" w:space="0" w:color="000000"/>
              <w:right w:val="single" w:sz="4" w:space="0" w:color="000000"/>
            </w:tcBorders>
          </w:tcPr>
          <w:p w14:paraId="52B3FECF" w14:textId="77777777" w:rsidR="00A93ABB" w:rsidRPr="002B659A" w:rsidRDefault="00A93ABB" w:rsidP="007778C3">
            <w:pPr>
              <w:spacing w:after="0" w:line="259" w:lineRule="auto"/>
              <w:ind w:left="0" w:right="0" w:firstLine="0"/>
            </w:pPr>
            <w:r w:rsidRPr="002B659A">
              <w:t xml:space="preserve">Warunkiem przejścia do II etapu jest uzyskanie co najmniej wymaganej minimalnej liczby punktów z każdego z egzaminów.  </w:t>
            </w:r>
          </w:p>
        </w:tc>
      </w:tr>
      <w:tr w:rsidR="00A93ABB" w:rsidRPr="002B659A" w14:paraId="6AD6541E" w14:textId="77777777" w:rsidTr="007778C3">
        <w:trPr>
          <w:trHeight w:val="305"/>
        </w:trPr>
        <w:tc>
          <w:tcPr>
            <w:tcW w:w="816" w:type="dxa"/>
            <w:tcBorders>
              <w:top w:val="single" w:sz="4" w:space="0" w:color="000000"/>
              <w:left w:val="single" w:sz="4" w:space="0" w:color="000000"/>
              <w:bottom w:val="single" w:sz="4" w:space="0" w:color="000000"/>
              <w:right w:val="single" w:sz="4" w:space="0" w:color="000000"/>
            </w:tcBorders>
          </w:tcPr>
          <w:p w14:paraId="54495BC4" w14:textId="77777777" w:rsidR="00A93ABB" w:rsidRPr="002B659A" w:rsidRDefault="00A93ABB" w:rsidP="007778C3">
            <w:pPr>
              <w:spacing w:after="0" w:line="259" w:lineRule="auto"/>
              <w:ind w:left="0" w:right="0" w:firstLine="0"/>
              <w:jc w:val="left"/>
            </w:pPr>
            <w:r w:rsidRPr="002B659A">
              <w:t xml:space="preserve">II </w:t>
            </w:r>
          </w:p>
        </w:tc>
        <w:tc>
          <w:tcPr>
            <w:tcW w:w="3685" w:type="dxa"/>
            <w:tcBorders>
              <w:top w:val="single" w:sz="4" w:space="0" w:color="000000"/>
              <w:left w:val="single" w:sz="4" w:space="0" w:color="000000"/>
              <w:bottom w:val="single" w:sz="4" w:space="0" w:color="000000"/>
              <w:right w:val="single" w:sz="4" w:space="0" w:color="000000"/>
            </w:tcBorders>
          </w:tcPr>
          <w:p w14:paraId="1D524725" w14:textId="77777777" w:rsidR="00A93ABB" w:rsidRPr="002B659A" w:rsidRDefault="00A93ABB" w:rsidP="007778C3">
            <w:pPr>
              <w:spacing w:after="0" w:line="259" w:lineRule="auto"/>
              <w:ind w:left="0" w:right="0" w:firstLine="0"/>
              <w:jc w:val="left"/>
            </w:pPr>
            <w:r w:rsidRPr="002B659A">
              <w:t xml:space="preserve">Badanie predyspozycji słuchowych </w:t>
            </w:r>
          </w:p>
        </w:tc>
        <w:tc>
          <w:tcPr>
            <w:tcW w:w="1985" w:type="dxa"/>
            <w:tcBorders>
              <w:top w:val="single" w:sz="4" w:space="0" w:color="000000"/>
              <w:left w:val="single" w:sz="4" w:space="0" w:color="000000"/>
              <w:bottom w:val="single" w:sz="4" w:space="0" w:color="000000"/>
              <w:right w:val="single" w:sz="4" w:space="0" w:color="000000"/>
            </w:tcBorders>
          </w:tcPr>
          <w:p w14:paraId="78802137" w14:textId="77777777" w:rsidR="00A93ABB" w:rsidRPr="002B659A" w:rsidRDefault="00A93ABB" w:rsidP="007778C3">
            <w:pPr>
              <w:spacing w:after="0" w:line="259" w:lineRule="auto"/>
              <w:ind w:left="2" w:right="0" w:firstLine="0"/>
              <w:jc w:val="left"/>
            </w:pPr>
            <w:r w:rsidRPr="002B659A">
              <w:t xml:space="preserve">(10-25) </w:t>
            </w:r>
          </w:p>
        </w:tc>
        <w:tc>
          <w:tcPr>
            <w:tcW w:w="1346" w:type="dxa"/>
            <w:tcBorders>
              <w:top w:val="single" w:sz="4" w:space="0" w:color="000000"/>
              <w:left w:val="single" w:sz="4" w:space="0" w:color="000000"/>
              <w:bottom w:val="single" w:sz="4" w:space="0" w:color="000000"/>
              <w:right w:val="single" w:sz="4" w:space="0" w:color="000000"/>
            </w:tcBorders>
          </w:tcPr>
          <w:p w14:paraId="668745D2" w14:textId="77777777" w:rsidR="00A93ABB" w:rsidRPr="002B659A" w:rsidRDefault="00A93ABB" w:rsidP="007778C3">
            <w:pPr>
              <w:spacing w:after="0" w:line="259" w:lineRule="auto"/>
              <w:ind w:left="0" w:right="0" w:firstLine="0"/>
              <w:jc w:val="left"/>
            </w:pPr>
            <w:r w:rsidRPr="002B659A">
              <w:t xml:space="preserve">25 </w:t>
            </w:r>
          </w:p>
        </w:tc>
        <w:tc>
          <w:tcPr>
            <w:tcW w:w="1454" w:type="dxa"/>
            <w:tcBorders>
              <w:top w:val="single" w:sz="4" w:space="0" w:color="000000"/>
              <w:left w:val="single" w:sz="4" w:space="0" w:color="000000"/>
              <w:bottom w:val="single" w:sz="4" w:space="0" w:color="000000"/>
              <w:right w:val="single" w:sz="4" w:space="0" w:color="000000"/>
            </w:tcBorders>
          </w:tcPr>
          <w:p w14:paraId="6E8E7974" w14:textId="77777777" w:rsidR="00A93ABB" w:rsidRPr="002B659A" w:rsidRDefault="00A93ABB" w:rsidP="007778C3">
            <w:pPr>
              <w:spacing w:after="0" w:line="259" w:lineRule="auto"/>
              <w:ind w:left="0" w:right="0" w:firstLine="0"/>
              <w:jc w:val="left"/>
            </w:pPr>
            <w:r w:rsidRPr="002B659A">
              <w:t xml:space="preserve">15 </w:t>
            </w:r>
          </w:p>
        </w:tc>
      </w:tr>
      <w:tr w:rsidR="00A93ABB" w:rsidRPr="002B659A" w14:paraId="70531778" w14:textId="77777777" w:rsidTr="007778C3">
        <w:trPr>
          <w:trHeight w:val="888"/>
        </w:trPr>
        <w:tc>
          <w:tcPr>
            <w:tcW w:w="9286" w:type="dxa"/>
            <w:gridSpan w:val="5"/>
            <w:tcBorders>
              <w:top w:val="single" w:sz="4" w:space="0" w:color="000000"/>
              <w:left w:val="single" w:sz="4" w:space="0" w:color="000000"/>
              <w:bottom w:val="single" w:sz="4" w:space="0" w:color="000000"/>
              <w:right w:val="single" w:sz="4" w:space="0" w:color="000000"/>
            </w:tcBorders>
          </w:tcPr>
          <w:p w14:paraId="3B660234" w14:textId="77777777" w:rsidR="00A93ABB" w:rsidRPr="002B659A" w:rsidRDefault="00A93ABB" w:rsidP="007778C3">
            <w:pPr>
              <w:spacing w:after="0" w:line="240" w:lineRule="auto"/>
              <w:ind w:left="0" w:right="0" w:firstLine="0"/>
              <w:jc w:val="left"/>
            </w:pPr>
            <w:r w:rsidRPr="002B659A">
              <w:t xml:space="preserve">Za pozytywny wynik egzaminu wstępnego uznaje się uzyskanie co najmniej minimalnej punktacji wymaganej dla każdego egzaminu. </w:t>
            </w:r>
          </w:p>
          <w:p w14:paraId="536F4FBE" w14:textId="77777777" w:rsidR="00A93ABB" w:rsidRPr="002B659A" w:rsidRDefault="00A93ABB" w:rsidP="007778C3">
            <w:pPr>
              <w:spacing w:after="0" w:line="259" w:lineRule="auto"/>
              <w:ind w:left="0" w:right="0" w:firstLine="0"/>
              <w:jc w:val="left"/>
            </w:pPr>
            <w:r w:rsidRPr="002B659A">
              <w:t xml:space="preserve"> </w:t>
            </w:r>
          </w:p>
        </w:tc>
      </w:tr>
      <w:tr w:rsidR="00A93ABB" w:rsidRPr="002B659A" w14:paraId="3DDE84C6" w14:textId="77777777" w:rsidTr="007778C3">
        <w:trPr>
          <w:trHeight w:val="302"/>
        </w:trPr>
        <w:tc>
          <w:tcPr>
            <w:tcW w:w="9286" w:type="dxa"/>
            <w:gridSpan w:val="5"/>
            <w:tcBorders>
              <w:top w:val="single" w:sz="4" w:space="0" w:color="000000"/>
              <w:left w:val="single" w:sz="4" w:space="0" w:color="000000"/>
              <w:bottom w:val="single" w:sz="4" w:space="0" w:color="000000"/>
              <w:right w:val="single" w:sz="4" w:space="0" w:color="000000"/>
            </w:tcBorders>
          </w:tcPr>
          <w:p w14:paraId="3EB84291" w14:textId="0BDF80D7" w:rsidR="00A93ABB" w:rsidRPr="002B659A" w:rsidRDefault="00A93ABB" w:rsidP="007778C3">
            <w:pPr>
              <w:spacing w:after="0" w:line="259" w:lineRule="auto"/>
              <w:ind w:left="0" w:right="50" w:firstLine="0"/>
              <w:jc w:val="center"/>
            </w:pPr>
            <w:r w:rsidRPr="002B659A">
              <w:rPr>
                <w:b/>
              </w:rPr>
              <w:t xml:space="preserve">II stopień </w:t>
            </w:r>
            <w:r w:rsidR="00F57126" w:rsidRPr="002B659A">
              <w:rPr>
                <w:b/>
              </w:rPr>
              <w:t>(w języku polskim i angielskim)</w:t>
            </w:r>
          </w:p>
        </w:tc>
      </w:tr>
      <w:tr w:rsidR="00A93ABB" w:rsidRPr="002B659A" w14:paraId="44649F0F" w14:textId="77777777" w:rsidTr="007778C3">
        <w:trPr>
          <w:trHeight w:val="302"/>
        </w:trPr>
        <w:tc>
          <w:tcPr>
            <w:tcW w:w="816" w:type="dxa"/>
            <w:tcBorders>
              <w:top w:val="single" w:sz="4" w:space="0" w:color="000000"/>
              <w:left w:val="single" w:sz="4" w:space="0" w:color="000000"/>
              <w:bottom w:val="single" w:sz="4" w:space="0" w:color="000000"/>
              <w:right w:val="single" w:sz="4" w:space="0" w:color="000000"/>
            </w:tcBorders>
          </w:tcPr>
          <w:p w14:paraId="1C988071" w14:textId="77777777" w:rsidR="00A93ABB" w:rsidRPr="002B659A" w:rsidRDefault="00A93ABB" w:rsidP="007778C3">
            <w:pPr>
              <w:spacing w:after="0" w:line="259" w:lineRule="auto"/>
              <w:ind w:left="0" w:right="0" w:firstLine="0"/>
              <w:jc w:val="left"/>
            </w:pPr>
            <w:r w:rsidRPr="002B659A">
              <w:t xml:space="preserve">I </w:t>
            </w:r>
          </w:p>
        </w:tc>
        <w:tc>
          <w:tcPr>
            <w:tcW w:w="3685" w:type="dxa"/>
            <w:tcBorders>
              <w:top w:val="single" w:sz="4" w:space="0" w:color="000000"/>
              <w:left w:val="single" w:sz="4" w:space="0" w:color="000000"/>
              <w:bottom w:val="single" w:sz="4" w:space="0" w:color="000000"/>
              <w:right w:val="single" w:sz="4" w:space="0" w:color="000000"/>
            </w:tcBorders>
          </w:tcPr>
          <w:p w14:paraId="218420BB" w14:textId="77777777" w:rsidR="00A93ABB" w:rsidRPr="002B659A" w:rsidRDefault="00A93ABB" w:rsidP="007778C3">
            <w:pPr>
              <w:spacing w:after="0" w:line="259" w:lineRule="auto"/>
              <w:ind w:left="0" w:right="0" w:firstLine="0"/>
              <w:jc w:val="left"/>
            </w:pPr>
            <w:r w:rsidRPr="002B659A">
              <w:t xml:space="preserve">Gra na instrumencie </w:t>
            </w:r>
          </w:p>
        </w:tc>
        <w:tc>
          <w:tcPr>
            <w:tcW w:w="1985" w:type="dxa"/>
            <w:tcBorders>
              <w:top w:val="single" w:sz="4" w:space="0" w:color="000000"/>
              <w:left w:val="single" w:sz="4" w:space="0" w:color="000000"/>
              <w:bottom w:val="single" w:sz="4" w:space="0" w:color="000000"/>
              <w:right w:val="single" w:sz="4" w:space="0" w:color="000000"/>
            </w:tcBorders>
          </w:tcPr>
          <w:p w14:paraId="64E869D1" w14:textId="77777777" w:rsidR="00A93ABB" w:rsidRPr="002B659A" w:rsidRDefault="00A93ABB" w:rsidP="007778C3">
            <w:pPr>
              <w:spacing w:after="0" w:line="259" w:lineRule="auto"/>
              <w:ind w:left="2" w:right="0" w:firstLine="0"/>
              <w:jc w:val="left"/>
            </w:pPr>
            <w:r w:rsidRPr="002B659A">
              <w:t xml:space="preserve">(10-25) x 3 </w:t>
            </w:r>
          </w:p>
        </w:tc>
        <w:tc>
          <w:tcPr>
            <w:tcW w:w="1346" w:type="dxa"/>
            <w:tcBorders>
              <w:top w:val="single" w:sz="4" w:space="0" w:color="000000"/>
              <w:left w:val="single" w:sz="4" w:space="0" w:color="000000"/>
              <w:bottom w:val="single" w:sz="4" w:space="0" w:color="000000"/>
              <w:right w:val="single" w:sz="4" w:space="0" w:color="000000"/>
            </w:tcBorders>
          </w:tcPr>
          <w:p w14:paraId="4330667E" w14:textId="77777777" w:rsidR="00A93ABB" w:rsidRPr="002B659A" w:rsidRDefault="00A93ABB" w:rsidP="007778C3">
            <w:pPr>
              <w:spacing w:after="0" w:line="259" w:lineRule="auto"/>
              <w:ind w:left="0" w:right="0" w:firstLine="0"/>
              <w:jc w:val="left"/>
            </w:pPr>
            <w:r w:rsidRPr="002B659A">
              <w:t xml:space="preserve">75 </w:t>
            </w:r>
          </w:p>
        </w:tc>
        <w:tc>
          <w:tcPr>
            <w:tcW w:w="1454" w:type="dxa"/>
            <w:tcBorders>
              <w:top w:val="single" w:sz="4" w:space="0" w:color="000000"/>
              <w:left w:val="single" w:sz="4" w:space="0" w:color="000000"/>
              <w:bottom w:val="single" w:sz="4" w:space="0" w:color="000000"/>
              <w:right w:val="single" w:sz="4" w:space="0" w:color="000000"/>
            </w:tcBorders>
          </w:tcPr>
          <w:p w14:paraId="32D8DB5F" w14:textId="77777777" w:rsidR="00A93ABB" w:rsidRPr="002B659A" w:rsidRDefault="00A93ABB" w:rsidP="007778C3">
            <w:pPr>
              <w:spacing w:after="0" w:line="259" w:lineRule="auto"/>
              <w:ind w:left="0" w:right="0" w:firstLine="0"/>
              <w:jc w:val="left"/>
            </w:pPr>
            <w:r w:rsidRPr="002B659A">
              <w:t xml:space="preserve">54 </w:t>
            </w:r>
          </w:p>
        </w:tc>
      </w:tr>
      <w:tr w:rsidR="00A93ABB" w:rsidRPr="002B659A" w14:paraId="39767554" w14:textId="77777777" w:rsidTr="007778C3">
        <w:trPr>
          <w:trHeight w:val="915"/>
        </w:trPr>
        <w:tc>
          <w:tcPr>
            <w:tcW w:w="9286" w:type="dxa"/>
            <w:gridSpan w:val="5"/>
            <w:tcBorders>
              <w:top w:val="single" w:sz="4" w:space="0" w:color="000000"/>
              <w:left w:val="single" w:sz="4" w:space="0" w:color="000000"/>
              <w:bottom w:val="single" w:sz="4" w:space="0" w:color="000000"/>
              <w:right w:val="single" w:sz="4" w:space="0" w:color="000000"/>
            </w:tcBorders>
          </w:tcPr>
          <w:p w14:paraId="6336CA3B" w14:textId="77777777" w:rsidR="00A93ABB" w:rsidRPr="002B659A" w:rsidRDefault="00A93ABB" w:rsidP="00215C9B">
            <w:pPr>
              <w:numPr>
                <w:ilvl w:val="0"/>
                <w:numId w:val="44"/>
              </w:numPr>
              <w:spacing w:after="49" w:line="240" w:lineRule="auto"/>
              <w:ind w:right="0" w:hanging="360"/>
              <w:jc w:val="left"/>
            </w:pPr>
            <w:r w:rsidRPr="002B659A">
              <w:t xml:space="preserve">W ramach egzaminu sprawdza się także umiejętności czytania nut a vista oraz improwizacji </w:t>
            </w:r>
          </w:p>
          <w:p w14:paraId="47F913B9" w14:textId="77777777" w:rsidR="00A93ABB" w:rsidRPr="002B659A" w:rsidRDefault="00A93ABB" w:rsidP="00215C9B">
            <w:pPr>
              <w:numPr>
                <w:ilvl w:val="0"/>
                <w:numId w:val="44"/>
              </w:numPr>
              <w:spacing w:after="0" w:line="259" w:lineRule="auto"/>
              <w:ind w:right="0" w:hanging="360"/>
              <w:jc w:val="left"/>
            </w:pPr>
            <w:r w:rsidRPr="002B659A">
              <w:t xml:space="preserve">Warunkiem przejścia do II etapu jest uzyskanie minimum 54 pkt.  </w:t>
            </w:r>
          </w:p>
        </w:tc>
      </w:tr>
      <w:tr w:rsidR="00A93ABB" w:rsidRPr="002B659A" w14:paraId="39AF69C3" w14:textId="77777777" w:rsidTr="007778C3">
        <w:trPr>
          <w:trHeight w:val="305"/>
        </w:trPr>
        <w:tc>
          <w:tcPr>
            <w:tcW w:w="816" w:type="dxa"/>
            <w:tcBorders>
              <w:top w:val="single" w:sz="4" w:space="0" w:color="000000"/>
              <w:left w:val="single" w:sz="4" w:space="0" w:color="000000"/>
              <w:bottom w:val="single" w:sz="4" w:space="0" w:color="000000"/>
              <w:right w:val="single" w:sz="4" w:space="0" w:color="000000"/>
            </w:tcBorders>
          </w:tcPr>
          <w:p w14:paraId="107FD82F" w14:textId="77777777" w:rsidR="00A93ABB" w:rsidRPr="002B659A" w:rsidRDefault="00A93ABB" w:rsidP="007778C3">
            <w:pPr>
              <w:spacing w:after="0" w:line="259" w:lineRule="auto"/>
              <w:ind w:left="0" w:right="0" w:firstLine="0"/>
              <w:jc w:val="left"/>
            </w:pPr>
            <w:r w:rsidRPr="002B659A">
              <w:t xml:space="preserve">II </w:t>
            </w:r>
          </w:p>
        </w:tc>
        <w:tc>
          <w:tcPr>
            <w:tcW w:w="3685" w:type="dxa"/>
            <w:tcBorders>
              <w:top w:val="single" w:sz="4" w:space="0" w:color="000000"/>
              <w:left w:val="single" w:sz="4" w:space="0" w:color="000000"/>
              <w:bottom w:val="single" w:sz="4" w:space="0" w:color="000000"/>
              <w:right w:val="single" w:sz="4" w:space="0" w:color="000000"/>
            </w:tcBorders>
          </w:tcPr>
          <w:p w14:paraId="13952D30" w14:textId="77777777" w:rsidR="00A93ABB" w:rsidRPr="002B659A" w:rsidRDefault="00A93ABB" w:rsidP="007778C3">
            <w:pPr>
              <w:spacing w:after="0" w:line="259" w:lineRule="auto"/>
              <w:ind w:left="0" w:right="0" w:firstLine="0"/>
              <w:jc w:val="left"/>
            </w:pPr>
            <w:r w:rsidRPr="002B659A">
              <w:t xml:space="preserve">Rozmowa kwalifikacyjna </w:t>
            </w:r>
          </w:p>
        </w:tc>
        <w:tc>
          <w:tcPr>
            <w:tcW w:w="1985" w:type="dxa"/>
            <w:tcBorders>
              <w:top w:val="single" w:sz="4" w:space="0" w:color="000000"/>
              <w:left w:val="single" w:sz="4" w:space="0" w:color="000000"/>
              <w:bottom w:val="single" w:sz="4" w:space="0" w:color="000000"/>
              <w:right w:val="single" w:sz="4" w:space="0" w:color="000000"/>
            </w:tcBorders>
          </w:tcPr>
          <w:p w14:paraId="5CF3410F" w14:textId="77777777" w:rsidR="00A93ABB" w:rsidRPr="002B659A" w:rsidRDefault="00A93ABB" w:rsidP="007778C3">
            <w:pPr>
              <w:spacing w:after="0" w:line="259" w:lineRule="auto"/>
              <w:ind w:left="2" w:right="0" w:firstLine="0"/>
              <w:jc w:val="left"/>
            </w:pPr>
            <w:r w:rsidRPr="002B659A">
              <w:t xml:space="preserve">(10-25) </w:t>
            </w:r>
          </w:p>
        </w:tc>
        <w:tc>
          <w:tcPr>
            <w:tcW w:w="1346" w:type="dxa"/>
            <w:tcBorders>
              <w:top w:val="single" w:sz="4" w:space="0" w:color="000000"/>
              <w:left w:val="single" w:sz="4" w:space="0" w:color="000000"/>
              <w:bottom w:val="single" w:sz="4" w:space="0" w:color="000000"/>
              <w:right w:val="single" w:sz="4" w:space="0" w:color="000000"/>
            </w:tcBorders>
          </w:tcPr>
          <w:p w14:paraId="7B13C63F" w14:textId="77777777" w:rsidR="00A93ABB" w:rsidRPr="002B659A" w:rsidRDefault="00A93ABB" w:rsidP="007778C3">
            <w:pPr>
              <w:spacing w:after="0" w:line="259" w:lineRule="auto"/>
              <w:ind w:left="0" w:right="0" w:firstLine="0"/>
              <w:jc w:val="left"/>
            </w:pPr>
            <w:r w:rsidRPr="002B659A">
              <w:t xml:space="preserve">25 </w:t>
            </w:r>
          </w:p>
        </w:tc>
        <w:tc>
          <w:tcPr>
            <w:tcW w:w="1454" w:type="dxa"/>
            <w:tcBorders>
              <w:top w:val="single" w:sz="4" w:space="0" w:color="000000"/>
              <w:left w:val="single" w:sz="4" w:space="0" w:color="000000"/>
              <w:bottom w:val="single" w:sz="4" w:space="0" w:color="000000"/>
              <w:right w:val="single" w:sz="4" w:space="0" w:color="000000"/>
            </w:tcBorders>
          </w:tcPr>
          <w:p w14:paraId="40A94B02" w14:textId="77777777" w:rsidR="00A93ABB" w:rsidRPr="002B659A" w:rsidRDefault="00A93ABB" w:rsidP="007778C3">
            <w:pPr>
              <w:spacing w:after="0" w:line="259" w:lineRule="auto"/>
              <w:ind w:left="0" w:right="0" w:firstLine="0"/>
              <w:jc w:val="left"/>
            </w:pPr>
            <w:r w:rsidRPr="002B659A">
              <w:t xml:space="preserve">15 </w:t>
            </w:r>
          </w:p>
        </w:tc>
      </w:tr>
      <w:tr w:rsidR="00A93ABB" w:rsidRPr="002B659A" w14:paraId="5A1D8299" w14:textId="77777777" w:rsidTr="007778C3">
        <w:trPr>
          <w:trHeight w:val="596"/>
        </w:trPr>
        <w:tc>
          <w:tcPr>
            <w:tcW w:w="9286" w:type="dxa"/>
            <w:gridSpan w:val="5"/>
            <w:tcBorders>
              <w:top w:val="single" w:sz="4" w:space="0" w:color="000000"/>
              <w:left w:val="single" w:sz="4" w:space="0" w:color="000000"/>
              <w:bottom w:val="single" w:sz="4" w:space="0" w:color="000000"/>
              <w:right w:val="single" w:sz="4" w:space="0" w:color="000000"/>
            </w:tcBorders>
          </w:tcPr>
          <w:p w14:paraId="1979361C" w14:textId="77777777" w:rsidR="00A93ABB" w:rsidRPr="002B659A" w:rsidRDefault="00A93ABB" w:rsidP="007778C3">
            <w:pPr>
              <w:spacing w:after="0" w:line="259" w:lineRule="auto"/>
              <w:ind w:left="0" w:right="0" w:firstLine="0"/>
              <w:jc w:val="left"/>
            </w:pPr>
            <w:r w:rsidRPr="002B659A">
              <w:t xml:space="preserve">Za pozytywny wynik egzaminu wstępnego uznaje się uzyskanie co najmniej minimalnej punktacji wymaganej dla każdego egzaminu. </w:t>
            </w:r>
          </w:p>
        </w:tc>
      </w:tr>
      <w:tr w:rsidR="00A93ABB" w:rsidRPr="002B659A" w14:paraId="5032ADBD" w14:textId="77777777" w:rsidTr="007778C3">
        <w:trPr>
          <w:trHeight w:val="300"/>
        </w:trPr>
        <w:tc>
          <w:tcPr>
            <w:tcW w:w="9286" w:type="dxa"/>
            <w:gridSpan w:val="5"/>
            <w:tcBorders>
              <w:top w:val="single" w:sz="4" w:space="0" w:color="000000"/>
              <w:left w:val="single" w:sz="4" w:space="0" w:color="000000"/>
              <w:bottom w:val="single" w:sz="4" w:space="0" w:color="000000"/>
              <w:right w:val="single" w:sz="4" w:space="0" w:color="000000"/>
            </w:tcBorders>
            <w:shd w:val="clear" w:color="auto" w:fill="D9D9D9"/>
          </w:tcPr>
          <w:p w14:paraId="39280ACA" w14:textId="77777777" w:rsidR="00A93ABB" w:rsidRPr="002B659A" w:rsidRDefault="00A93ABB" w:rsidP="007778C3">
            <w:pPr>
              <w:spacing w:after="0" w:line="259" w:lineRule="auto"/>
              <w:ind w:left="58" w:right="0" w:firstLine="0"/>
              <w:jc w:val="left"/>
            </w:pPr>
            <w:r w:rsidRPr="002B659A">
              <w:rPr>
                <w:b/>
              </w:rPr>
              <w:t>Jazz i muzyka estradowa/Kompozycja z aranżacją w zakresie muzyki jazzowej i estradowej</w:t>
            </w:r>
            <w:r w:rsidRPr="002B659A">
              <w:t xml:space="preserve"> </w:t>
            </w:r>
          </w:p>
        </w:tc>
      </w:tr>
      <w:tr w:rsidR="00A93ABB" w:rsidRPr="002B659A" w14:paraId="0D58CC0F" w14:textId="77777777" w:rsidTr="007778C3">
        <w:trPr>
          <w:trHeight w:val="304"/>
        </w:trPr>
        <w:tc>
          <w:tcPr>
            <w:tcW w:w="9286" w:type="dxa"/>
            <w:gridSpan w:val="5"/>
            <w:tcBorders>
              <w:top w:val="single" w:sz="4" w:space="0" w:color="000000"/>
              <w:left w:val="single" w:sz="4" w:space="0" w:color="000000"/>
              <w:bottom w:val="single" w:sz="4" w:space="0" w:color="000000"/>
              <w:right w:val="single" w:sz="4" w:space="0" w:color="000000"/>
            </w:tcBorders>
          </w:tcPr>
          <w:p w14:paraId="43401B01" w14:textId="77777777" w:rsidR="00A93ABB" w:rsidRPr="002B659A" w:rsidRDefault="00A93ABB" w:rsidP="007778C3">
            <w:pPr>
              <w:spacing w:after="0" w:line="259" w:lineRule="auto"/>
              <w:ind w:left="0" w:right="52" w:firstLine="0"/>
              <w:jc w:val="center"/>
            </w:pPr>
            <w:r w:rsidRPr="002B659A">
              <w:rPr>
                <w:b/>
              </w:rPr>
              <w:t xml:space="preserve">I stopień (w języku polskim i angielskim) </w:t>
            </w:r>
          </w:p>
        </w:tc>
      </w:tr>
      <w:tr w:rsidR="00A93ABB" w:rsidRPr="002B659A" w14:paraId="7797D9E6" w14:textId="77777777" w:rsidTr="007778C3">
        <w:trPr>
          <w:trHeight w:val="890"/>
        </w:trPr>
        <w:tc>
          <w:tcPr>
            <w:tcW w:w="816" w:type="dxa"/>
            <w:tcBorders>
              <w:top w:val="single" w:sz="4" w:space="0" w:color="000000"/>
              <w:left w:val="single" w:sz="4" w:space="0" w:color="000000"/>
              <w:bottom w:val="single" w:sz="4" w:space="0" w:color="000000"/>
              <w:right w:val="single" w:sz="4" w:space="0" w:color="000000"/>
            </w:tcBorders>
          </w:tcPr>
          <w:p w14:paraId="229914FF" w14:textId="77777777" w:rsidR="00A93ABB" w:rsidRPr="002B659A" w:rsidRDefault="00A93ABB" w:rsidP="007778C3">
            <w:pPr>
              <w:spacing w:after="0" w:line="259" w:lineRule="auto"/>
              <w:ind w:left="0" w:right="0" w:firstLine="0"/>
              <w:jc w:val="left"/>
            </w:pPr>
            <w:r w:rsidRPr="002B659A">
              <w:lastRenderedPageBreak/>
              <w:t xml:space="preserve">I </w:t>
            </w:r>
          </w:p>
        </w:tc>
        <w:tc>
          <w:tcPr>
            <w:tcW w:w="3685" w:type="dxa"/>
            <w:tcBorders>
              <w:top w:val="single" w:sz="4" w:space="0" w:color="000000"/>
              <w:left w:val="single" w:sz="4" w:space="0" w:color="000000"/>
              <w:bottom w:val="single" w:sz="4" w:space="0" w:color="000000"/>
              <w:right w:val="single" w:sz="4" w:space="0" w:color="000000"/>
            </w:tcBorders>
          </w:tcPr>
          <w:p w14:paraId="65C7414B" w14:textId="77777777" w:rsidR="00A93ABB" w:rsidRPr="002B659A" w:rsidRDefault="00A93ABB" w:rsidP="007778C3">
            <w:pPr>
              <w:spacing w:after="0" w:line="259" w:lineRule="auto"/>
              <w:ind w:left="0" w:right="0" w:firstLine="0"/>
              <w:jc w:val="left"/>
            </w:pPr>
            <w:r w:rsidRPr="002B659A">
              <w:t xml:space="preserve">Ocena przedstawionych partytur </w:t>
            </w:r>
          </w:p>
          <w:p w14:paraId="2820BF1A" w14:textId="77777777" w:rsidR="00A93ABB" w:rsidRPr="002B659A" w:rsidRDefault="00A93ABB" w:rsidP="007778C3">
            <w:pPr>
              <w:spacing w:after="0" w:line="259" w:lineRule="auto"/>
              <w:ind w:left="0" w:right="17" w:firstLine="0"/>
              <w:jc w:val="left"/>
            </w:pPr>
            <w:r w:rsidRPr="002B659A">
              <w:t xml:space="preserve">oraz sprawdzian wiedzy z harmonii i historii jazzu </w:t>
            </w:r>
          </w:p>
        </w:tc>
        <w:tc>
          <w:tcPr>
            <w:tcW w:w="1985" w:type="dxa"/>
            <w:tcBorders>
              <w:top w:val="single" w:sz="4" w:space="0" w:color="000000"/>
              <w:left w:val="single" w:sz="4" w:space="0" w:color="000000"/>
              <w:bottom w:val="single" w:sz="4" w:space="0" w:color="000000"/>
              <w:right w:val="single" w:sz="4" w:space="0" w:color="000000"/>
            </w:tcBorders>
          </w:tcPr>
          <w:p w14:paraId="0B500EA8" w14:textId="77777777" w:rsidR="00A93ABB" w:rsidRPr="002B659A" w:rsidRDefault="00A93ABB" w:rsidP="007778C3">
            <w:pPr>
              <w:spacing w:after="0" w:line="259" w:lineRule="auto"/>
              <w:ind w:left="2" w:right="0" w:firstLine="0"/>
              <w:jc w:val="left"/>
            </w:pPr>
            <w:r w:rsidRPr="002B659A">
              <w:t xml:space="preserve">(10-25) x 3 </w:t>
            </w:r>
          </w:p>
        </w:tc>
        <w:tc>
          <w:tcPr>
            <w:tcW w:w="1346" w:type="dxa"/>
            <w:tcBorders>
              <w:top w:val="single" w:sz="4" w:space="0" w:color="000000"/>
              <w:left w:val="single" w:sz="4" w:space="0" w:color="000000"/>
              <w:bottom w:val="single" w:sz="4" w:space="0" w:color="000000"/>
              <w:right w:val="single" w:sz="4" w:space="0" w:color="000000"/>
            </w:tcBorders>
          </w:tcPr>
          <w:p w14:paraId="194EFE14" w14:textId="77777777" w:rsidR="00A93ABB" w:rsidRPr="002B659A" w:rsidRDefault="00A93ABB" w:rsidP="007778C3">
            <w:pPr>
              <w:spacing w:after="0" w:line="259" w:lineRule="auto"/>
              <w:ind w:left="0" w:right="0" w:firstLine="0"/>
              <w:jc w:val="left"/>
            </w:pPr>
            <w:r w:rsidRPr="002B659A">
              <w:t xml:space="preserve">75 </w:t>
            </w:r>
          </w:p>
        </w:tc>
        <w:tc>
          <w:tcPr>
            <w:tcW w:w="1454" w:type="dxa"/>
            <w:tcBorders>
              <w:top w:val="single" w:sz="4" w:space="0" w:color="000000"/>
              <w:left w:val="single" w:sz="4" w:space="0" w:color="000000"/>
              <w:bottom w:val="single" w:sz="4" w:space="0" w:color="000000"/>
              <w:right w:val="single" w:sz="4" w:space="0" w:color="000000"/>
            </w:tcBorders>
          </w:tcPr>
          <w:p w14:paraId="0675FDD7" w14:textId="77777777" w:rsidR="00A93ABB" w:rsidRPr="002B659A" w:rsidRDefault="00A93ABB" w:rsidP="007778C3">
            <w:pPr>
              <w:spacing w:after="0" w:line="259" w:lineRule="auto"/>
              <w:ind w:left="0" w:right="0" w:firstLine="0"/>
              <w:jc w:val="left"/>
            </w:pPr>
            <w:r w:rsidRPr="002B659A">
              <w:t xml:space="preserve">54 </w:t>
            </w:r>
          </w:p>
        </w:tc>
      </w:tr>
      <w:tr w:rsidR="00A93ABB" w:rsidRPr="002B659A" w14:paraId="0D2AFD49" w14:textId="77777777" w:rsidTr="007778C3">
        <w:trPr>
          <w:trHeight w:val="302"/>
        </w:trPr>
        <w:tc>
          <w:tcPr>
            <w:tcW w:w="816" w:type="dxa"/>
            <w:tcBorders>
              <w:top w:val="single" w:sz="4" w:space="0" w:color="000000"/>
              <w:left w:val="single" w:sz="4" w:space="0" w:color="000000"/>
              <w:bottom w:val="single" w:sz="4" w:space="0" w:color="000000"/>
              <w:right w:val="single" w:sz="4" w:space="0" w:color="000000"/>
            </w:tcBorders>
          </w:tcPr>
          <w:p w14:paraId="178F409F" w14:textId="77777777" w:rsidR="00A93ABB" w:rsidRPr="002B659A" w:rsidRDefault="00A93ABB" w:rsidP="007778C3">
            <w:pPr>
              <w:spacing w:after="0" w:line="259" w:lineRule="auto"/>
              <w:ind w:left="0" w:right="0" w:firstLine="0"/>
              <w:jc w:val="left"/>
            </w:pPr>
            <w:r w:rsidRPr="002B659A">
              <w:t xml:space="preserve"> </w:t>
            </w:r>
          </w:p>
        </w:tc>
        <w:tc>
          <w:tcPr>
            <w:tcW w:w="3685" w:type="dxa"/>
            <w:tcBorders>
              <w:top w:val="single" w:sz="4" w:space="0" w:color="000000"/>
              <w:left w:val="single" w:sz="4" w:space="0" w:color="000000"/>
              <w:bottom w:val="single" w:sz="4" w:space="0" w:color="000000"/>
              <w:right w:val="single" w:sz="4" w:space="0" w:color="000000"/>
            </w:tcBorders>
          </w:tcPr>
          <w:p w14:paraId="6DAED52C" w14:textId="77777777" w:rsidR="00A93ABB" w:rsidRPr="002B659A" w:rsidRDefault="00A93ABB" w:rsidP="007778C3">
            <w:pPr>
              <w:spacing w:after="0" w:line="259" w:lineRule="auto"/>
              <w:ind w:left="0" w:right="0" w:firstLine="0"/>
              <w:jc w:val="left"/>
            </w:pPr>
            <w:r w:rsidRPr="002B659A">
              <w:t xml:space="preserve">Gra na wybranym instrumencie </w:t>
            </w:r>
          </w:p>
        </w:tc>
        <w:tc>
          <w:tcPr>
            <w:tcW w:w="1985" w:type="dxa"/>
            <w:tcBorders>
              <w:top w:val="single" w:sz="4" w:space="0" w:color="000000"/>
              <w:left w:val="single" w:sz="4" w:space="0" w:color="000000"/>
              <w:bottom w:val="single" w:sz="4" w:space="0" w:color="000000"/>
              <w:right w:val="single" w:sz="4" w:space="0" w:color="000000"/>
            </w:tcBorders>
          </w:tcPr>
          <w:p w14:paraId="6734E8C6" w14:textId="77777777" w:rsidR="00A93ABB" w:rsidRPr="002B659A" w:rsidRDefault="00A93ABB" w:rsidP="007778C3">
            <w:pPr>
              <w:spacing w:after="0" w:line="259" w:lineRule="auto"/>
              <w:ind w:left="2" w:right="0" w:firstLine="0"/>
              <w:jc w:val="left"/>
            </w:pPr>
            <w:r w:rsidRPr="002B659A">
              <w:t xml:space="preserve">(10-25) x ½ </w:t>
            </w:r>
          </w:p>
        </w:tc>
        <w:tc>
          <w:tcPr>
            <w:tcW w:w="1346" w:type="dxa"/>
            <w:tcBorders>
              <w:top w:val="single" w:sz="4" w:space="0" w:color="000000"/>
              <w:left w:val="single" w:sz="4" w:space="0" w:color="000000"/>
              <w:bottom w:val="single" w:sz="4" w:space="0" w:color="000000"/>
              <w:right w:val="single" w:sz="4" w:space="0" w:color="000000"/>
            </w:tcBorders>
          </w:tcPr>
          <w:p w14:paraId="73D2F46E" w14:textId="77777777" w:rsidR="00A93ABB" w:rsidRPr="002B659A" w:rsidRDefault="00A93ABB" w:rsidP="007778C3">
            <w:pPr>
              <w:spacing w:after="0" w:line="259" w:lineRule="auto"/>
              <w:ind w:left="0" w:right="0" w:firstLine="0"/>
              <w:jc w:val="left"/>
            </w:pPr>
            <w:r w:rsidRPr="002B659A">
              <w:t xml:space="preserve">12,5 </w:t>
            </w:r>
          </w:p>
        </w:tc>
        <w:tc>
          <w:tcPr>
            <w:tcW w:w="1454" w:type="dxa"/>
            <w:tcBorders>
              <w:top w:val="single" w:sz="4" w:space="0" w:color="000000"/>
              <w:left w:val="single" w:sz="4" w:space="0" w:color="000000"/>
              <w:bottom w:val="single" w:sz="4" w:space="0" w:color="000000"/>
              <w:right w:val="single" w:sz="4" w:space="0" w:color="000000"/>
            </w:tcBorders>
          </w:tcPr>
          <w:p w14:paraId="7EF80D81" w14:textId="77777777" w:rsidR="00A93ABB" w:rsidRPr="002B659A" w:rsidRDefault="00A93ABB" w:rsidP="007778C3">
            <w:pPr>
              <w:spacing w:after="0" w:line="259" w:lineRule="auto"/>
              <w:ind w:left="0" w:right="0" w:firstLine="0"/>
              <w:jc w:val="left"/>
            </w:pPr>
            <w:r w:rsidRPr="002B659A">
              <w:t xml:space="preserve">5,5 </w:t>
            </w:r>
          </w:p>
        </w:tc>
      </w:tr>
      <w:tr w:rsidR="00A93ABB" w:rsidRPr="002B659A" w14:paraId="61885836" w14:textId="77777777" w:rsidTr="007778C3">
        <w:trPr>
          <w:trHeight w:val="596"/>
        </w:trPr>
        <w:tc>
          <w:tcPr>
            <w:tcW w:w="816" w:type="dxa"/>
            <w:tcBorders>
              <w:top w:val="single" w:sz="4" w:space="0" w:color="000000"/>
              <w:left w:val="single" w:sz="4" w:space="0" w:color="000000"/>
              <w:bottom w:val="single" w:sz="4" w:space="0" w:color="000000"/>
              <w:right w:val="single" w:sz="4" w:space="0" w:color="000000"/>
            </w:tcBorders>
          </w:tcPr>
          <w:p w14:paraId="454390E4" w14:textId="77777777" w:rsidR="00A93ABB" w:rsidRPr="002B659A" w:rsidRDefault="00A93ABB" w:rsidP="007778C3">
            <w:pPr>
              <w:spacing w:after="0" w:line="259" w:lineRule="auto"/>
              <w:ind w:left="0" w:right="0" w:firstLine="0"/>
              <w:jc w:val="left"/>
            </w:pPr>
            <w:r w:rsidRPr="002B659A">
              <w:t xml:space="preserve"> </w:t>
            </w:r>
          </w:p>
        </w:tc>
        <w:tc>
          <w:tcPr>
            <w:tcW w:w="3685" w:type="dxa"/>
            <w:tcBorders>
              <w:top w:val="single" w:sz="4" w:space="0" w:color="000000"/>
              <w:left w:val="single" w:sz="4" w:space="0" w:color="000000"/>
              <w:bottom w:val="single" w:sz="4" w:space="0" w:color="000000"/>
              <w:right w:val="single" w:sz="4" w:space="0" w:color="000000"/>
            </w:tcBorders>
          </w:tcPr>
          <w:p w14:paraId="4C1A5D95" w14:textId="77777777" w:rsidR="00A93ABB" w:rsidRPr="002B659A" w:rsidRDefault="00A93ABB" w:rsidP="007778C3">
            <w:pPr>
              <w:spacing w:after="0" w:line="259" w:lineRule="auto"/>
              <w:ind w:left="0" w:right="0" w:firstLine="0"/>
              <w:jc w:val="left"/>
            </w:pPr>
            <w:r w:rsidRPr="002B659A">
              <w:t xml:space="preserve">Przygotowanie utworu klauzurowego </w:t>
            </w:r>
          </w:p>
        </w:tc>
        <w:tc>
          <w:tcPr>
            <w:tcW w:w="1985" w:type="dxa"/>
            <w:tcBorders>
              <w:top w:val="single" w:sz="4" w:space="0" w:color="000000"/>
              <w:left w:val="single" w:sz="4" w:space="0" w:color="000000"/>
              <w:bottom w:val="single" w:sz="4" w:space="0" w:color="000000"/>
              <w:right w:val="single" w:sz="4" w:space="0" w:color="000000"/>
            </w:tcBorders>
          </w:tcPr>
          <w:p w14:paraId="2A850668" w14:textId="77777777" w:rsidR="00A93ABB" w:rsidRPr="002B659A" w:rsidRDefault="00A93ABB" w:rsidP="007778C3">
            <w:pPr>
              <w:spacing w:after="0" w:line="259" w:lineRule="auto"/>
              <w:ind w:left="2" w:right="0" w:firstLine="0"/>
              <w:jc w:val="left"/>
            </w:pPr>
            <w:r w:rsidRPr="002B659A">
              <w:t xml:space="preserve">(10-25) x ½ </w:t>
            </w:r>
          </w:p>
        </w:tc>
        <w:tc>
          <w:tcPr>
            <w:tcW w:w="1346" w:type="dxa"/>
            <w:tcBorders>
              <w:top w:val="single" w:sz="4" w:space="0" w:color="000000"/>
              <w:left w:val="single" w:sz="4" w:space="0" w:color="000000"/>
              <w:bottom w:val="single" w:sz="4" w:space="0" w:color="000000"/>
              <w:right w:val="single" w:sz="4" w:space="0" w:color="000000"/>
            </w:tcBorders>
          </w:tcPr>
          <w:p w14:paraId="4C537F20" w14:textId="77777777" w:rsidR="00A93ABB" w:rsidRPr="002B659A" w:rsidRDefault="00A93ABB" w:rsidP="007778C3">
            <w:pPr>
              <w:spacing w:after="0" w:line="259" w:lineRule="auto"/>
              <w:ind w:left="0" w:right="0" w:firstLine="0"/>
              <w:jc w:val="left"/>
            </w:pPr>
            <w:r w:rsidRPr="002B659A">
              <w:t xml:space="preserve">12,5 </w:t>
            </w:r>
          </w:p>
        </w:tc>
        <w:tc>
          <w:tcPr>
            <w:tcW w:w="1454" w:type="dxa"/>
            <w:tcBorders>
              <w:top w:val="single" w:sz="4" w:space="0" w:color="000000"/>
              <w:left w:val="single" w:sz="4" w:space="0" w:color="000000"/>
              <w:bottom w:val="single" w:sz="4" w:space="0" w:color="000000"/>
              <w:right w:val="single" w:sz="4" w:space="0" w:color="000000"/>
            </w:tcBorders>
          </w:tcPr>
          <w:p w14:paraId="3A40C312" w14:textId="77777777" w:rsidR="00A93ABB" w:rsidRPr="002B659A" w:rsidRDefault="00A93ABB" w:rsidP="007778C3">
            <w:pPr>
              <w:spacing w:after="0" w:line="259" w:lineRule="auto"/>
              <w:ind w:left="0" w:right="0" w:firstLine="0"/>
              <w:jc w:val="left"/>
            </w:pPr>
            <w:r w:rsidRPr="002B659A">
              <w:t xml:space="preserve">5,5 </w:t>
            </w:r>
          </w:p>
        </w:tc>
      </w:tr>
      <w:tr w:rsidR="00A93ABB" w:rsidRPr="002B659A" w14:paraId="76AC8F52" w14:textId="77777777" w:rsidTr="007778C3">
        <w:trPr>
          <w:trHeight w:val="598"/>
        </w:trPr>
        <w:tc>
          <w:tcPr>
            <w:tcW w:w="9286" w:type="dxa"/>
            <w:gridSpan w:val="5"/>
            <w:tcBorders>
              <w:top w:val="single" w:sz="4" w:space="0" w:color="000000"/>
              <w:left w:val="single" w:sz="4" w:space="0" w:color="000000"/>
              <w:bottom w:val="single" w:sz="4" w:space="0" w:color="000000"/>
              <w:right w:val="single" w:sz="4" w:space="0" w:color="000000"/>
            </w:tcBorders>
          </w:tcPr>
          <w:p w14:paraId="46AD052E" w14:textId="77777777" w:rsidR="00A93ABB" w:rsidRPr="002B659A" w:rsidRDefault="00A93ABB" w:rsidP="007778C3">
            <w:pPr>
              <w:spacing w:after="0" w:line="259" w:lineRule="auto"/>
              <w:ind w:left="0" w:right="0" w:firstLine="0"/>
            </w:pPr>
            <w:r w:rsidRPr="002B659A">
              <w:t xml:space="preserve">Warunkiem przejścia do II etapu jest uzyskanie co najmniej wymaganej minimalnej liczby punktów z każdego z egzaminów. </w:t>
            </w:r>
          </w:p>
        </w:tc>
      </w:tr>
      <w:tr w:rsidR="00A93ABB" w:rsidRPr="002B659A" w14:paraId="598007B3" w14:textId="77777777" w:rsidTr="007778C3">
        <w:trPr>
          <w:trHeight w:val="302"/>
        </w:trPr>
        <w:tc>
          <w:tcPr>
            <w:tcW w:w="816" w:type="dxa"/>
            <w:tcBorders>
              <w:top w:val="single" w:sz="4" w:space="0" w:color="000000"/>
              <w:left w:val="single" w:sz="4" w:space="0" w:color="000000"/>
              <w:bottom w:val="single" w:sz="4" w:space="0" w:color="000000"/>
              <w:right w:val="single" w:sz="4" w:space="0" w:color="000000"/>
            </w:tcBorders>
          </w:tcPr>
          <w:p w14:paraId="55034648" w14:textId="77777777" w:rsidR="00A93ABB" w:rsidRPr="002B659A" w:rsidRDefault="00A93ABB" w:rsidP="007778C3">
            <w:pPr>
              <w:spacing w:after="0" w:line="259" w:lineRule="auto"/>
              <w:ind w:left="0" w:right="0" w:firstLine="0"/>
              <w:jc w:val="left"/>
            </w:pPr>
            <w:r w:rsidRPr="002B659A">
              <w:t xml:space="preserve">II </w:t>
            </w:r>
          </w:p>
        </w:tc>
        <w:tc>
          <w:tcPr>
            <w:tcW w:w="3685" w:type="dxa"/>
            <w:tcBorders>
              <w:top w:val="single" w:sz="4" w:space="0" w:color="000000"/>
              <w:left w:val="single" w:sz="4" w:space="0" w:color="000000"/>
              <w:bottom w:val="single" w:sz="4" w:space="0" w:color="000000"/>
              <w:right w:val="single" w:sz="4" w:space="0" w:color="000000"/>
            </w:tcBorders>
          </w:tcPr>
          <w:p w14:paraId="79AC1DFB" w14:textId="77777777" w:rsidR="00A93ABB" w:rsidRPr="002B659A" w:rsidRDefault="00A93ABB" w:rsidP="007778C3">
            <w:pPr>
              <w:spacing w:after="0" w:line="259" w:lineRule="auto"/>
              <w:ind w:left="0" w:right="0" w:firstLine="0"/>
              <w:jc w:val="left"/>
            </w:pPr>
            <w:r w:rsidRPr="002B659A">
              <w:t xml:space="preserve">Badanie predyspozycji słuchowych </w:t>
            </w:r>
          </w:p>
        </w:tc>
        <w:tc>
          <w:tcPr>
            <w:tcW w:w="1985" w:type="dxa"/>
            <w:tcBorders>
              <w:top w:val="single" w:sz="4" w:space="0" w:color="000000"/>
              <w:left w:val="single" w:sz="4" w:space="0" w:color="000000"/>
              <w:bottom w:val="single" w:sz="4" w:space="0" w:color="000000"/>
              <w:right w:val="single" w:sz="4" w:space="0" w:color="000000"/>
            </w:tcBorders>
          </w:tcPr>
          <w:p w14:paraId="5B07209D" w14:textId="77777777" w:rsidR="00A93ABB" w:rsidRPr="002B659A" w:rsidRDefault="00A93ABB" w:rsidP="007778C3">
            <w:pPr>
              <w:spacing w:after="0" w:line="259" w:lineRule="auto"/>
              <w:ind w:left="2" w:right="0" w:firstLine="0"/>
              <w:jc w:val="left"/>
            </w:pPr>
            <w:r w:rsidRPr="002B659A">
              <w:t xml:space="preserve">(10-25) </w:t>
            </w:r>
          </w:p>
        </w:tc>
        <w:tc>
          <w:tcPr>
            <w:tcW w:w="1346" w:type="dxa"/>
            <w:tcBorders>
              <w:top w:val="single" w:sz="4" w:space="0" w:color="000000"/>
              <w:left w:val="single" w:sz="4" w:space="0" w:color="000000"/>
              <w:bottom w:val="single" w:sz="4" w:space="0" w:color="000000"/>
              <w:right w:val="single" w:sz="4" w:space="0" w:color="000000"/>
            </w:tcBorders>
          </w:tcPr>
          <w:p w14:paraId="3B7B1FBF" w14:textId="77777777" w:rsidR="00A93ABB" w:rsidRPr="002B659A" w:rsidRDefault="00A93ABB" w:rsidP="007778C3">
            <w:pPr>
              <w:spacing w:after="0" w:line="259" w:lineRule="auto"/>
              <w:ind w:left="0" w:right="0" w:firstLine="0"/>
              <w:jc w:val="left"/>
            </w:pPr>
            <w:r w:rsidRPr="002B659A">
              <w:t xml:space="preserve">25 </w:t>
            </w:r>
          </w:p>
        </w:tc>
        <w:tc>
          <w:tcPr>
            <w:tcW w:w="1454" w:type="dxa"/>
            <w:tcBorders>
              <w:top w:val="single" w:sz="4" w:space="0" w:color="000000"/>
              <w:left w:val="single" w:sz="4" w:space="0" w:color="000000"/>
              <w:bottom w:val="single" w:sz="4" w:space="0" w:color="000000"/>
              <w:right w:val="single" w:sz="4" w:space="0" w:color="000000"/>
            </w:tcBorders>
          </w:tcPr>
          <w:p w14:paraId="7D7DADC3" w14:textId="77777777" w:rsidR="00A93ABB" w:rsidRPr="002B659A" w:rsidRDefault="00A93ABB" w:rsidP="007778C3">
            <w:pPr>
              <w:spacing w:after="0" w:line="259" w:lineRule="auto"/>
              <w:ind w:left="0" w:right="0" w:firstLine="0"/>
              <w:jc w:val="left"/>
            </w:pPr>
            <w:r w:rsidRPr="002B659A">
              <w:t xml:space="preserve">15 </w:t>
            </w:r>
          </w:p>
        </w:tc>
      </w:tr>
      <w:tr w:rsidR="00A93ABB" w:rsidRPr="002B659A" w14:paraId="63F7A178" w14:textId="77777777" w:rsidTr="007778C3">
        <w:trPr>
          <w:trHeight w:val="595"/>
        </w:trPr>
        <w:tc>
          <w:tcPr>
            <w:tcW w:w="9286" w:type="dxa"/>
            <w:gridSpan w:val="5"/>
            <w:tcBorders>
              <w:top w:val="single" w:sz="4" w:space="0" w:color="000000"/>
              <w:left w:val="single" w:sz="4" w:space="0" w:color="000000"/>
              <w:bottom w:val="single" w:sz="4" w:space="0" w:color="000000"/>
              <w:right w:val="single" w:sz="4" w:space="0" w:color="000000"/>
            </w:tcBorders>
          </w:tcPr>
          <w:p w14:paraId="1FB45398" w14:textId="77777777" w:rsidR="00A93ABB" w:rsidRPr="002B659A" w:rsidRDefault="00A93ABB" w:rsidP="007778C3">
            <w:pPr>
              <w:spacing w:after="0" w:line="259" w:lineRule="auto"/>
              <w:ind w:left="0" w:right="0" w:firstLine="0"/>
            </w:pPr>
            <w:r w:rsidRPr="002B659A">
              <w:t xml:space="preserve">Za pozytywny wynik egzaminu wstępnego uznaje się uzyskanie co najmniej minimalnej punktacji wymaganej dla każdego egzaminu. </w:t>
            </w:r>
          </w:p>
        </w:tc>
      </w:tr>
      <w:tr w:rsidR="00A93ABB" w:rsidRPr="002B659A" w14:paraId="789DADF5" w14:textId="77777777" w:rsidTr="007778C3">
        <w:trPr>
          <w:trHeight w:val="302"/>
        </w:trPr>
        <w:tc>
          <w:tcPr>
            <w:tcW w:w="9286" w:type="dxa"/>
            <w:gridSpan w:val="5"/>
            <w:tcBorders>
              <w:top w:val="single" w:sz="4" w:space="0" w:color="000000"/>
              <w:left w:val="single" w:sz="4" w:space="0" w:color="000000"/>
              <w:bottom w:val="single" w:sz="4" w:space="0" w:color="000000"/>
              <w:right w:val="single" w:sz="4" w:space="0" w:color="000000"/>
            </w:tcBorders>
          </w:tcPr>
          <w:p w14:paraId="2DFA5BBA" w14:textId="55620F9E" w:rsidR="00A93ABB" w:rsidRPr="002B659A" w:rsidRDefault="00A93ABB" w:rsidP="007778C3">
            <w:pPr>
              <w:spacing w:after="0" w:line="259" w:lineRule="auto"/>
              <w:ind w:left="0" w:right="50" w:firstLine="0"/>
              <w:jc w:val="center"/>
            </w:pPr>
            <w:r w:rsidRPr="002B659A">
              <w:rPr>
                <w:b/>
              </w:rPr>
              <w:t xml:space="preserve">II stopień </w:t>
            </w:r>
            <w:r w:rsidR="00F57126" w:rsidRPr="002B659A">
              <w:rPr>
                <w:b/>
              </w:rPr>
              <w:t>(w języku polskim i angielskim)</w:t>
            </w:r>
          </w:p>
        </w:tc>
      </w:tr>
      <w:tr w:rsidR="00A93ABB" w:rsidRPr="002B659A" w14:paraId="3FA1CB7F" w14:textId="77777777" w:rsidTr="007778C3">
        <w:trPr>
          <w:trHeight w:val="305"/>
        </w:trPr>
        <w:tc>
          <w:tcPr>
            <w:tcW w:w="816" w:type="dxa"/>
            <w:tcBorders>
              <w:top w:val="single" w:sz="4" w:space="0" w:color="000000"/>
              <w:left w:val="single" w:sz="4" w:space="0" w:color="000000"/>
              <w:bottom w:val="single" w:sz="4" w:space="0" w:color="000000"/>
              <w:right w:val="single" w:sz="4" w:space="0" w:color="000000"/>
            </w:tcBorders>
          </w:tcPr>
          <w:p w14:paraId="54278378" w14:textId="77777777" w:rsidR="00A93ABB" w:rsidRPr="002B659A" w:rsidRDefault="00A93ABB" w:rsidP="007778C3">
            <w:pPr>
              <w:spacing w:after="0" w:line="259" w:lineRule="auto"/>
              <w:ind w:left="0" w:right="0" w:firstLine="0"/>
              <w:jc w:val="left"/>
            </w:pPr>
            <w:r w:rsidRPr="002B659A">
              <w:t xml:space="preserve">I </w:t>
            </w:r>
          </w:p>
        </w:tc>
        <w:tc>
          <w:tcPr>
            <w:tcW w:w="3685" w:type="dxa"/>
            <w:tcBorders>
              <w:top w:val="single" w:sz="4" w:space="0" w:color="000000"/>
              <w:left w:val="single" w:sz="4" w:space="0" w:color="000000"/>
              <w:bottom w:val="single" w:sz="4" w:space="0" w:color="000000"/>
              <w:right w:val="single" w:sz="4" w:space="0" w:color="000000"/>
            </w:tcBorders>
          </w:tcPr>
          <w:p w14:paraId="0AEB68FD" w14:textId="77777777" w:rsidR="00A93ABB" w:rsidRPr="002B659A" w:rsidRDefault="00A93ABB" w:rsidP="007778C3">
            <w:pPr>
              <w:spacing w:after="0" w:line="259" w:lineRule="auto"/>
              <w:ind w:left="0" w:right="0" w:firstLine="0"/>
              <w:jc w:val="left"/>
            </w:pPr>
            <w:r w:rsidRPr="002B659A">
              <w:t xml:space="preserve">Ocena przedstawionych partytur </w:t>
            </w:r>
          </w:p>
        </w:tc>
        <w:tc>
          <w:tcPr>
            <w:tcW w:w="1985" w:type="dxa"/>
            <w:tcBorders>
              <w:top w:val="single" w:sz="4" w:space="0" w:color="000000"/>
              <w:left w:val="single" w:sz="4" w:space="0" w:color="000000"/>
              <w:bottom w:val="single" w:sz="4" w:space="0" w:color="000000"/>
              <w:right w:val="single" w:sz="4" w:space="0" w:color="000000"/>
            </w:tcBorders>
          </w:tcPr>
          <w:p w14:paraId="042775F3" w14:textId="77777777" w:rsidR="00A93ABB" w:rsidRPr="002B659A" w:rsidRDefault="00A93ABB" w:rsidP="007778C3">
            <w:pPr>
              <w:spacing w:after="0" w:line="259" w:lineRule="auto"/>
              <w:ind w:left="2" w:right="0" w:firstLine="0"/>
              <w:jc w:val="left"/>
            </w:pPr>
            <w:r w:rsidRPr="002B659A">
              <w:t xml:space="preserve">(10-25) x 3 </w:t>
            </w:r>
          </w:p>
        </w:tc>
        <w:tc>
          <w:tcPr>
            <w:tcW w:w="1346" w:type="dxa"/>
            <w:tcBorders>
              <w:top w:val="single" w:sz="4" w:space="0" w:color="000000"/>
              <w:left w:val="single" w:sz="4" w:space="0" w:color="000000"/>
              <w:bottom w:val="single" w:sz="4" w:space="0" w:color="000000"/>
              <w:right w:val="single" w:sz="4" w:space="0" w:color="000000"/>
            </w:tcBorders>
          </w:tcPr>
          <w:p w14:paraId="78E49C0D" w14:textId="77777777" w:rsidR="00A93ABB" w:rsidRPr="002B659A" w:rsidRDefault="00A93ABB" w:rsidP="007778C3">
            <w:pPr>
              <w:spacing w:after="0" w:line="259" w:lineRule="auto"/>
              <w:ind w:left="0" w:right="0" w:firstLine="0"/>
              <w:jc w:val="left"/>
            </w:pPr>
            <w:r w:rsidRPr="002B659A">
              <w:t xml:space="preserve">75 </w:t>
            </w:r>
          </w:p>
        </w:tc>
        <w:tc>
          <w:tcPr>
            <w:tcW w:w="1454" w:type="dxa"/>
            <w:tcBorders>
              <w:top w:val="single" w:sz="4" w:space="0" w:color="000000"/>
              <w:left w:val="single" w:sz="4" w:space="0" w:color="000000"/>
              <w:bottom w:val="single" w:sz="4" w:space="0" w:color="000000"/>
              <w:right w:val="single" w:sz="4" w:space="0" w:color="000000"/>
            </w:tcBorders>
          </w:tcPr>
          <w:p w14:paraId="7543A870" w14:textId="77777777" w:rsidR="00A93ABB" w:rsidRPr="002B659A" w:rsidRDefault="00A93ABB" w:rsidP="007778C3">
            <w:pPr>
              <w:spacing w:after="0" w:line="259" w:lineRule="auto"/>
              <w:ind w:left="0" w:right="0" w:firstLine="0"/>
              <w:jc w:val="left"/>
            </w:pPr>
            <w:r w:rsidRPr="002B659A">
              <w:t xml:space="preserve">54 </w:t>
            </w:r>
          </w:p>
        </w:tc>
      </w:tr>
      <w:tr w:rsidR="00A93ABB" w:rsidRPr="002B659A" w14:paraId="3D5DE64C" w14:textId="77777777" w:rsidTr="007778C3">
        <w:trPr>
          <w:trHeight w:val="302"/>
        </w:trPr>
        <w:tc>
          <w:tcPr>
            <w:tcW w:w="816" w:type="dxa"/>
            <w:tcBorders>
              <w:top w:val="single" w:sz="4" w:space="0" w:color="000000"/>
              <w:left w:val="single" w:sz="4" w:space="0" w:color="000000"/>
              <w:bottom w:val="single" w:sz="4" w:space="0" w:color="000000"/>
              <w:right w:val="single" w:sz="4" w:space="0" w:color="000000"/>
            </w:tcBorders>
          </w:tcPr>
          <w:p w14:paraId="3D0895E3" w14:textId="77777777" w:rsidR="00A93ABB" w:rsidRPr="002B659A" w:rsidRDefault="00A93ABB" w:rsidP="007778C3">
            <w:pPr>
              <w:spacing w:after="0" w:line="259" w:lineRule="auto"/>
              <w:ind w:left="0" w:right="0" w:firstLine="0"/>
              <w:jc w:val="left"/>
            </w:pPr>
            <w:r w:rsidRPr="002B659A">
              <w:t xml:space="preserve"> </w:t>
            </w:r>
          </w:p>
        </w:tc>
        <w:tc>
          <w:tcPr>
            <w:tcW w:w="3685" w:type="dxa"/>
            <w:tcBorders>
              <w:top w:val="single" w:sz="4" w:space="0" w:color="000000"/>
              <w:left w:val="single" w:sz="4" w:space="0" w:color="000000"/>
              <w:bottom w:val="single" w:sz="4" w:space="0" w:color="000000"/>
              <w:right w:val="single" w:sz="4" w:space="0" w:color="000000"/>
            </w:tcBorders>
          </w:tcPr>
          <w:p w14:paraId="0D6AFBA3" w14:textId="77777777" w:rsidR="00A93ABB" w:rsidRPr="002B659A" w:rsidRDefault="00A93ABB" w:rsidP="007778C3">
            <w:pPr>
              <w:spacing w:after="0" w:line="259" w:lineRule="auto"/>
              <w:ind w:left="0" w:right="0" w:firstLine="0"/>
              <w:jc w:val="left"/>
            </w:pPr>
            <w:r w:rsidRPr="002B659A">
              <w:t xml:space="preserve">Gra na wybranym instrumencie </w:t>
            </w:r>
          </w:p>
        </w:tc>
        <w:tc>
          <w:tcPr>
            <w:tcW w:w="1985" w:type="dxa"/>
            <w:tcBorders>
              <w:top w:val="single" w:sz="4" w:space="0" w:color="000000"/>
              <w:left w:val="single" w:sz="4" w:space="0" w:color="000000"/>
              <w:bottom w:val="single" w:sz="4" w:space="0" w:color="000000"/>
              <w:right w:val="single" w:sz="4" w:space="0" w:color="000000"/>
            </w:tcBorders>
          </w:tcPr>
          <w:p w14:paraId="5C444B58" w14:textId="77777777" w:rsidR="00A93ABB" w:rsidRPr="002B659A" w:rsidRDefault="00A93ABB" w:rsidP="007778C3">
            <w:pPr>
              <w:spacing w:after="0" w:line="259" w:lineRule="auto"/>
              <w:ind w:left="2" w:right="0" w:firstLine="0"/>
              <w:jc w:val="left"/>
            </w:pPr>
            <w:r w:rsidRPr="002B659A">
              <w:t xml:space="preserve">(10-25) x ½ </w:t>
            </w:r>
          </w:p>
        </w:tc>
        <w:tc>
          <w:tcPr>
            <w:tcW w:w="1346" w:type="dxa"/>
            <w:tcBorders>
              <w:top w:val="single" w:sz="4" w:space="0" w:color="000000"/>
              <w:left w:val="single" w:sz="4" w:space="0" w:color="000000"/>
              <w:bottom w:val="single" w:sz="4" w:space="0" w:color="000000"/>
              <w:right w:val="single" w:sz="4" w:space="0" w:color="000000"/>
            </w:tcBorders>
          </w:tcPr>
          <w:p w14:paraId="430B5279" w14:textId="77777777" w:rsidR="00A93ABB" w:rsidRPr="002B659A" w:rsidRDefault="00A93ABB" w:rsidP="007778C3">
            <w:pPr>
              <w:spacing w:after="0" w:line="259" w:lineRule="auto"/>
              <w:ind w:left="0" w:right="0" w:firstLine="0"/>
              <w:jc w:val="left"/>
            </w:pPr>
            <w:r w:rsidRPr="002B659A">
              <w:t xml:space="preserve">12,5 </w:t>
            </w:r>
          </w:p>
        </w:tc>
        <w:tc>
          <w:tcPr>
            <w:tcW w:w="1454" w:type="dxa"/>
            <w:tcBorders>
              <w:top w:val="single" w:sz="4" w:space="0" w:color="000000"/>
              <w:left w:val="single" w:sz="4" w:space="0" w:color="000000"/>
              <w:bottom w:val="single" w:sz="4" w:space="0" w:color="000000"/>
              <w:right w:val="single" w:sz="4" w:space="0" w:color="000000"/>
            </w:tcBorders>
          </w:tcPr>
          <w:p w14:paraId="2467CE31" w14:textId="77777777" w:rsidR="00A93ABB" w:rsidRPr="002B659A" w:rsidRDefault="00A93ABB" w:rsidP="007778C3">
            <w:pPr>
              <w:spacing w:after="0" w:line="259" w:lineRule="auto"/>
              <w:ind w:left="0" w:right="0" w:firstLine="0"/>
              <w:jc w:val="left"/>
            </w:pPr>
            <w:r w:rsidRPr="002B659A">
              <w:t xml:space="preserve">5,5 </w:t>
            </w:r>
          </w:p>
        </w:tc>
      </w:tr>
      <w:tr w:rsidR="00A93ABB" w:rsidRPr="002B659A" w14:paraId="27428F4C" w14:textId="77777777" w:rsidTr="007778C3">
        <w:trPr>
          <w:trHeight w:val="596"/>
        </w:trPr>
        <w:tc>
          <w:tcPr>
            <w:tcW w:w="9286" w:type="dxa"/>
            <w:gridSpan w:val="5"/>
            <w:tcBorders>
              <w:top w:val="single" w:sz="4" w:space="0" w:color="000000"/>
              <w:left w:val="single" w:sz="4" w:space="0" w:color="000000"/>
              <w:bottom w:val="single" w:sz="4" w:space="0" w:color="000000"/>
              <w:right w:val="single" w:sz="4" w:space="0" w:color="000000"/>
            </w:tcBorders>
          </w:tcPr>
          <w:p w14:paraId="5658C9CD" w14:textId="77777777" w:rsidR="00A93ABB" w:rsidRPr="002B659A" w:rsidRDefault="00A93ABB" w:rsidP="007778C3">
            <w:pPr>
              <w:spacing w:after="0" w:line="259" w:lineRule="auto"/>
              <w:ind w:left="0" w:right="0" w:firstLine="0"/>
              <w:jc w:val="left"/>
            </w:pPr>
            <w:r w:rsidRPr="002B659A">
              <w:t xml:space="preserve">Za pozytywny wynik egzaminu wstępnego uznaje się uzyskanie minimalnej punktacji wymaganej dla każdego egzaminu. </w:t>
            </w:r>
          </w:p>
        </w:tc>
      </w:tr>
      <w:tr w:rsidR="00A93ABB" w:rsidRPr="002B659A" w14:paraId="07287E89" w14:textId="77777777" w:rsidTr="007778C3">
        <w:trPr>
          <w:trHeight w:val="302"/>
        </w:trPr>
        <w:tc>
          <w:tcPr>
            <w:tcW w:w="816" w:type="dxa"/>
            <w:tcBorders>
              <w:top w:val="single" w:sz="4" w:space="0" w:color="000000"/>
              <w:left w:val="single" w:sz="4" w:space="0" w:color="000000"/>
              <w:bottom w:val="single" w:sz="4" w:space="0" w:color="000000"/>
              <w:right w:val="single" w:sz="4" w:space="0" w:color="000000"/>
            </w:tcBorders>
          </w:tcPr>
          <w:p w14:paraId="3F801793" w14:textId="77777777" w:rsidR="00A93ABB" w:rsidRPr="002B659A" w:rsidRDefault="00A93ABB" w:rsidP="007778C3">
            <w:pPr>
              <w:spacing w:after="0" w:line="259" w:lineRule="auto"/>
              <w:ind w:left="0" w:right="0" w:firstLine="0"/>
              <w:jc w:val="left"/>
            </w:pPr>
            <w:r w:rsidRPr="002B659A">
              <w:t xml:space="preserve">II </w:t>
            </w:r>
          </w:p>
        </w:tc>
        <w:tc>
          <w:tcPr>
            <w:tcW w:w="3685" w:type="dxa"/>
            <w:tcBorders>
              <w:top w:val="single" w:sz="4" w:space="0" w:color="000000"/>
              <w:left w:val="single" w:sz="4" w:space="0" w:color="000000"/>
              <w:bottom w:val="single" w:sz="4" w:space="0" w:color="000000"/>
              <w:right w:val="single" w:sz="4" w:space="0" w:color="000000"/>
            </w:tcBorders>
          </w:tcPr>
          <w:p w14:paraId="30152863" w14:textId="77777777" w:rsidR="00A93ABB" w:rsidRPr="002B659A" w:rsidRDefault="00A93ABB" w:rsidP="007778C3">
            <w:pPr>
              <w:spacing w:after="0" w:line="259" w:lineRule="auto"/>
              <w:ind w:left="0" w:right="0" w:firstLine="0"/>
              <w:jc w:val="left"/>
            </w:pPr>
            <w:r w:rsidRPr="002B659A">
              <w:t xml:space="preserve">Rozmowa kwalifikacyjna </w:t>
            </w:r>
          </w:p>
        </w:tc>
        <w:tc>
          <w:tcPr>
            <w:tcW w:w="1985" w:type="dxa"/>
            <w:tcBorders>
              <w:top w:val="single" w:sz="4" w:space="0" w:color="000000"/>
              <w:left w:val="single" w:sz="4" w:space="0" w:color="000000"/>
              <w:bottom w:val="single" w:sz="4" w:space="0" w:color="000000"/>
              <w:right w:val="single" w:sz="4" w:space="0" w:color="000000"/>
            </w:tcBorders>
          </w:tcPr>
          <w:p w14:paraId="36BB2A78" w14:textId="77777777" w:rsidR="00A93ABB" w:rsidRPr="002B659A" w:rsidRDefault="00A93ABB" w:rsidP="007778C3">
            <w:pPr>
              <w:spacing w:after="0" w:line="259" w:lineRule="auto"/>
              <w:ind w:left="2" w:right="0" w:firstLine="0"/>
              <w:jc w:val="left"/>
            </w:pPr>
            <w:r w:rsidRPr="002B659A">
              <w:t xml:space="preserve">(10-25) </w:t>
            </w:r>
          </w:p>
        </w:tc>
        <w:tc>
          <w:tcPr>
            <w:tcW w:w="1346" w:type="dxa"/>
            <w:tcBorders>
              <w:top w:val="single" w:sz="4" w:space="0" w:color="000000"/>
              <w:left w:val="single" w:sz="4" w:space="0" w:color="000000"/>
              <w:bottom w:val="single" w:sz="4" w:space="0" w:color="000000"/>
              <w:right w:val="single" w:sz="4" w:space="0" w:color="000000"/>
            </w:tcBorders>
          </w:tcPr>
          <w:p w14:paraId="45590287" w14:textId="77777777" w:rsidR="00A93ABB" w:rsidRPr="002B659A" w:rsidRDefault="00A93ABB" w:rsidP="007778C3">
            <w:pPr>
              <w:spacing w:after="0" w:line="259" w:lineRule="auto"/>
              <w:ind w:left="0" w:right="0" w:firstLine="0"/>
              <w:jc w:val="left"/>
            </w:pPr>
            <w:r w:rsidRPr="002B659A">
              <w:t xml:space="preserve">25 </w:t>
            </w:r>
          </w:p>
        </w:tc>
        <w:tc>
          <w:tcPr>
            <w:tcW w:w="1454" w:type="dxa"/>
            <w:tcBorders>
              <w:top w:val="single" w:sz="4" w:space="0" w:color="000000"/>
              <w:left w:val="single" w:sz="4" w:space="0" w:color="000000"/>
              <w:bottom w:val="single" w:sz="4" w:space="0" w:color="000000"/>
              <w:right w:val="single" w:sz="4" w:space="0" w:color="000000"/>
            </w:tcBorders>
          </w:tcPr>
          <w:p w14:paraId="02C2D315" w14:textId="77777777" w:rsidR="00A93ABB" w:rsidRPr="002B659A" w:rsidRDefault="00A93ABB" w:rsidP="007778C3">
            <w:pPr>
              <w:spacing w:after="0" w:line="259" w:lineRule="auto"/>
              <w:ind w:left="0" w:right="0" w:firstLine="0"/>
              <w:jc w:val="left"/>
            </w:pPr>
            <w:r w:rsidRPr="002B659A">
              <w:t xml:space="preserve">15 </w:t>
            </w:r>
          </w:p>
        </w:tc>
      </w:tr>
      <w:tr w:rsidR="00A93ABB" w:rsidRPr="002B659A" w14:paraId="367D5C28" w14:textId="77777777" w:rsidTr="007778C3">
        <w:trPr>
          <w:trHeight w:val="892"/>
        </w:trPr>
        <w:tc>
          <w:tcPr>
            <w:tcW w:w="9286" w:type="dxa"/>
            <w:gridSpan w:val="5"/>
            <w:tcBorders>
              <w:top w:val="single" w:sz="4" w:space="0" w:color="000000"/>
              <w:left w:val="single" w:sz="4" w:space="0" w:color="000000"/>
              <w:bottom w:val="single" w:sz="4" w:space="0" w:color="000000"/>
              <w:right w:val="single" w:sz="4" w:space="0" w:color="000000"/>
            </w:tcBorders>
          </w:tcPr>
          <w:p w14:paraId="378B0033" w14:textId="77777777" w:rsidR="00A93ABB" w:rsidRPr="002B659A" w:rsidRDefault="00A93ABB" w:rsidP="007778C3">
            <w:pPr>
              <w:spacing w:after="0" w:line="240" w:lineRule="auto"/>
              <w:ind w:left="0" w:right="0" w:firstLine="0"/>
              <w:jc w:val="left"/>
            </w:pPr>
            <w:r w:rsidRPr="002B659A">
              <w:t xml:space="preserve">Za pozytywny wynik egzaminu wstępnego uznaje się uzyskanie min. 18 pkt. z rozmowy kwalifikacyjnej </w:t>
            </w:r>
          </w:p>
          <w:p w14:paraId="6A93785C" w14:textId="77777777" w:rsidR="00A93ABB" w:rsidRPr="002B659A" w:rsidRDefault="00A93ABB" w:rsidP="007778C3">
            <w:pPr>
              <w:spacing w:after="0" w:line="259" w:lineRule="auto"/>
              <w:ind w:left="0" w:right="0" w:firstLine="0"/>
              <w:jc w:val="left"/>
            </w:pPr>
            <w:r w:rsidRPr="002B659A">
              <w:t xml:space="preserve"> </w:t>
            </w:r>
          </w:p>
        </w:tc>
      </w:tr>
      <w:tr w:rsidR="00A93ABB" w:rsidRPr="002B659A" w14:paraId="33A5217B" w14:textId="77777777" w:rsidTr="007778C3">
        <w:trPr>
          <w:trHeight w:val="300"/>
        </w:trPr>
        <w:tc>
          <w:tcPr>
            <w:tcW w:w="9286" w:type="dxa"/>
            <w:gridSpan w:val="5"/>
            <w:tcBorders>
              <w:top w:val="single" w:sz="4" w:space="0" w:color="000000"/>
              <w:left w:val="single" w:sz="4" w:space="0" w:color="000000"/>
              <w:bottom w:val="single" w:sz="4" w:space="0" w:color="000000"/>
              <w:right w:val="single" w:sz="4" w:space="0" w:color="000000"/>
            </w:tcBorders>
            <w:shd w:val="clear" w:color="auto" w:fill="D9D9D9"/>
          </w:tcPr>
          <w:p w14:paraId="0245323E" w14:textId="77777777" w:rsidR="00A93ABB" w:rsidRPr="002B659A" w:rsidRDefault="00A93ABB" w:rsidP="007778C3">
            <w:pPr>
              <w:spacing w:after="0" w:line="259" w:lineRule="auto"/>
              <w:ind w:left="0" w:right="53" w:firstLine="0"/>
              <w:jc w:val="center"/>
            </w:pPr>
            <w:r w:rsidRPr="002B659A">
              <w:rPr>
                <w:b/>
              </w:rPr>
              <w:t xml:space="preserve">Jazz i muzyka estradowa/Wokalistyka w zakresie muzyki jazzowej i estradowej </w:t>
            </w:r>
          </w:p>
        </w:tc>
      </w:tr>
      <w:tr w:rsidR="00A93ABB" w:rsidRPr="002B659A" w14:paraId="2F1B0F64" w14:textId="77777777" w:rsidTr="007778C3">
        <w:trPr>
          <w:trHeight w:val="304"/>
        </w:trPr>
        <w:tc>
          <w:tcPr>
            <w:tcW w:w="9286" w:type="dxa"/>
            <w:gridSpan w:val="5"/>
            <w:tcBorders>
              <w:top w:val="single" w:sz="4" w:space="0" w:color="000000"/>
              <w:left w:val="single" w:sz="4" w:space="0" w:color="000000"/>
              <w:bottom w:val="single" w:sz="4" w:space="0" w:color="000000"/>
              <w:right w:val="single" w:sz="4" w:space="0" w:color="000000"/>
            </w:tcBorders>
          </w:tcPr>
          <w:p w14:paraId="610244ED" w14:textId="77777777" w:rsidR="00A93ABB" w:rsidRPr="002B659A" w:rsidRDefault="00A93ABB" w:rsidP="007778C3">
            <w:pPr>
              <w:spacing w:after="0" w:line="259" w:lineRule="auto"/>
              <w:ind w:left="0" w:right="52" w:firstLine="0"/>
              <w:jc w:val="center"/>
            </w:pPr>
            <w:r w:rsidRPr="002B659A">
              <w:rPr>
                <w:b/>
              </w:rPr>
              <w:t xml:space="preserve">I stopień (w języku polskim i angielskim) </w:t>
            </w:r>
          </w:p>
        </w:tc>
      </w:tr>
      <w:tr w:rsidR="00A93ABB" w:rsidRPr="002B659A" w14:paraId="7CF951D0" w14:textId="77777777" w:rsidTr="007778C3">
        <w:trPr>
          <w:trHeight w:val="305"/>
        </w:trPr>
        <w:tc>
          <w:tcPr>
            <w:tcW w:w="816" w:type="dxa"/>
            <w:tcBorders>
              <w:top w:val="single" w:sz="4" w:space="0" w:color="000000"/>
              <w:left w:val="single" w:sz="4" w:space="0" w:color="000000"/>
              <w:bottom w:val="single" w:sz="4" w:space="0" w:color="000000"/>
              <w:right w:val="single" w:sz="4" w:space="0" w:color="000000"/>
            </w:tcBorders>
          </w:tcPr>
          <w:p w14:paraId="3C2A3A42" w14:textId="77777777" w:rsidR="00A93ABB" w:rsidRPr="002B659A" w:rsidRDefault="00A93ABB" w:rsidP="007778C3">
            <w:pPr>
              <w:spacing w:after="0" w:line="259" w:lineRule="auto"/>
              <w:ind w:left="0" w:right="0" w:firstLine="0"/>
              <w:jc w:val="left"/>
            </w:pPr>
            <w:r w:rsidRPr="002B659A">
              <w:t xml:space="preserve">I </w:t>
            </w:r>
          </w:p>
        </w:tc>
        <w:tc>
          <w:tcPr>
            <w:tcW w:w="3685" w:type="dxa"/>
            <w:tcBorders>
              <w:top w:val="single" w:sz="4" w:space="0" w:color="000000"/>
              <w:left w:val="single" w:sz="4" w:space="0" w:color="000000"/>
              <w:bottom w:val="single" w:sz="4" w:space="0" w:color="000000"/>
              <w:right w:val="single" w:sz="4" w:space="0" w:color="000000"/>
            </w:tcBorders>
          </w:tcPr>
          <w:p w14:paraId="3B09C208" w14:textId="77777777" w:rsidR="00A93ABB" w:rsidRPr="002B659A" w:rsidRDefault="00A93ABB" w:rsidP="007778C3">
            <w:pPr>
              <w:spacing w:after="0" w:line="259" w:lineRule="auto"/>
              <w:ind w:left="0" w:right="0" w:firstLine="0"/>
              <w:jc w:val="left"/>
            </w:pPr>
            <w:r w:rsidRPr="002B659A">
              <w:t xml:space="preserve">Badanie predyspozycji słuchowych </w:t>
            </w:r>
          </w:p>
        </w:tc>
        <w:tc>
          <w:tcPr>
            <w:tcW w:w="1985" w:type="dxa"/>
            <w:tcBorders>
              <w:top w:val="single" w:sz="4" w:space="0" w:color="000000"/>
              <w:left w:val="single" w:sz="4" w:space="0" w:color="000000"/>
              <w:bottom w:val="single" w:sz="4" w:space="0" w:color="000000"/>
              <w:right w:val="single" w:sz="4" w:space="0" w:color="000000"/>
            </w:tcBorders>
          </w:tcPr>
          <w:p w14:paraId="00656E66" w14:textId="77777777" w:rsidR="00A93ABB" w:rsidRPr="002B659A" w:rsidRDefault="00A93ABB" w:rsidP="007778C3">
            <w:pPr>
              <w:spacing w:after="0" w:line="259" w:lineRule="auto"/>
              <w:ind w:left="2" w:right="0" w:firstLine="0"/>
              <w:jc w:val="left"/>
            </w:pPr>
            <w:r w:rsidRPr="002B659A">
              <w:t xml:space="preserve">(10-25) </w:t>
            </w:r>
          </w:p>
        </w:tc>
        <w:tc>
          <w:tcPr>
            <w:tcW w:w="1346" w:type="dxa"/>
            <w:tcBorders>
              <w:top w:val="single" w:sz="4" w:space="0" w:color="000000"/>
              <w:left w:val="single" w:sz="4" w:space="0" w:color="000000"/>
              <w:bottom w:val="single" w:sz="4" w:space="0" w:color="000000"/>
              <w:right w:val="single" w:sz="4" w:space="0" w:color="000000"/>
            </w:tcBorders>
          </w:tcPr>
          <w:p w14:paraId="4E48E917" w14:textId="77777777" w:rsidR="00A93ABB" w:rsidRPr="002B659A" w:rsidRDefault="00A93ABB" w:rsidP="007778C3">
            <w:pPr>
              <w:spacing w:after="0" w:line="259" w:lineRule="auto"/>
              <w:ind w:left="0" w:right="0" w:firstLine="0"/>
              <w:jc w:val="left"/>
            </w:pPr>
            <w:r w:rsidRPr="002B659A">
              <w:t xml:space="preserve">25 </w:t>
            </w:r>
          </w:p>
        </w:tc>
        <w:tc>
          <w:tcPr>
            <w:tcW w:w="1454" w:type="dxa"/>
            <w:tcBorders>
              <w:top w:val="single" w:sz="4" w:space="0" w:color="000000"/>
              <w:left w:val="single" w:sz="4" w:space="0" w:color="000000"/>
              <w:bottom w:val="single" w:sz="4" w:space="0" w:color="000000"/>
              <w:right w:val="single" w:sz="4" w:space="0" w:color="000000"/>
            </w:tcBorders>
          </w:tcPr>
          <w:p w14:paraId="5E22ED60" w14:textId="77777777" w:rsidR="00A93ABB" w:rsidRPr="002B659A" w:rsidRDefault="00A93ABB" w:rsidP="007778C3">
            <w:pPr>
              <w:spacing w:after="0" w:line="259" w:lineRule="auto"/>
              <w:ind w:left="0" w:right="0" w:firstLine="0"/>
              <w:jc w:val="left"/>
            </w:pPr>
            <w:r w:rsidRPr="002B659A">
              <w:t xml:space="preserve">18 </w:t>
            </w:r>
          </w:p>
        </w:tc>
      </w:tr>
      <w:tr w:rsidR="00A93ABB" w:rsidRPr="002B659A" w14:paraId="2A1C7265" w14:textId="77777777" w:rsidTr="007778C3">
        <w:trPr>
          <w:trHeight w:val="302"/>
        </w:trPr>
        <w:tc>
          <w:tcPr>
            <w:tcW w:w="9286" w:type="dxa"/>
            <w:gridSpan w:val="5"/>
            <w:tcBorders>
              <w:top w:val="single" w:sz="4" w:space="0" w:color="000000"/>
              <w:left w:val="single" w:sz="4" w:space="0" w:color="000000"/>
              <w:bottom w:val="single" w:sz="4" w:space="0" w:color="000000"/>
              <w:right w:val="single" w:sz="4" w:space="0" w:color="000000"/>
            </w:tcBorders>
          </w:tcPr>
          <w:p w14:paraId="03C4A5E2" w14:textId="77777777" w:rsidR="00A93ABB" w:rsidRPr="002B659A" w:rsidRDefault="00A93ABB" w:rsidP="007778C3">
            <w:pPr>
              <w:spacing w:after="0" w:line="259" w:lineRule="auto"/>
              <w:ind w:left="0" w:right="0" w:firstLine="0"/>
              <w:jc w:val="left"/>
            </w:pPr>
            <w:r w:rsidRPr="002B659A">
              <w:t xml:space="preserve">Warunkiem przejścia do II etapu jest uzyskanie minimum 18 punktów </w:t>
            </w:r>
          </w:p>
        </w:tc>
      </w:tr>
      <w:tr w:rsidR="00A93ABB" w:rsidRPr="002B659A" w14:paraId="6015E756" w14:textId="77777777" w:rsidTr="007778C3">
        <w:trPr>
          <w:trHeight w:val="302"/>
        </w:trPr>
        <w:tc>
          <w:tcPr>
            <w:tcW w:w="816" w:type="dxa"/>
            <w:tcBorders>
              <w:top w:val="single" w:sz="4" w:space="0" w:color="000000"/>
              <w:left w:val="single" w:sz="4" w:space="0" w:color="000000"/>
              <w:bottom w:val="single" w:sz="4" w:space="0" w:color="000000"/>
              <w:right w:val="single" w:sz="4" w:space="0" w:color="000000"/>
            </w:tcBorders>
          </w:tcPr>
          <w:p w14:paraId="205D5560" w14:textId="77777777" w:rsidR="00A93ABB" w:rsidRPr="002B659A" w:rsidRDefault="00A93ABB" w:rsidP="007778C3">
            <w:pPr>
              <w:spacing w:after="0" w:line="259" w:lineRule="auto"/>
              <w:ind w:left="0" w:right="0" w:firstLine="0"/>
              <w:jc w:val="left"/>
            </w:pPr>
            <w:r w:rsidRPr="002B659A">
              <w:t xml:space="preserve">II </w:t>
            </w:r>
          </w:p>
        </w:tc>
        <w:tc>
          <w:tcPr>
            <w:tcW w:w="3685" w:type="dxa"/>
            <w:tcBorders>
              <w:top w:val="single" w:sz="4" w:space="0" w:color="000000"/>
              <w:left w:val="single" w:sz="4" w:space="0" w:color="000000"/>
              <w:bottom w:val="single" w:sz="4" w:space="0" w:color="000000"/>
              <w:right w:val="single" w:sz="4" w:space="0" w:color="000000"/>
            </w:tcBorders>
          </w:tcPr>
          <w:p w14:paraId="37A0FEB2" w14:textId="77777777" w:rsidR="00A93ABB" w:rsidRPr="002B659A" w:rsidRDefault="00A93ABB" w:rsidP="007778C3">
            <w:pPr>
              <w:spacing w:after="0" w:line="259" w:lineRule="auto"/>
              <w:ind w:left="0" w:right="0" w:firstLine="0"/>
              <w:jc w:val="left"/>
            </w:pPr>
            <w:r w:rsidRPr="002B659A">
              <w:t xml:space="preserve">Śpiew </w:t>
            </w:r>
          </w:p>
        </w:tc>
        <w:tc>
          <w:tcPr>
            <w:tcW w:w="1985" w:type="dxa"/>
            <w:tcBorders>
              <w:top w:val="single" w:sz="4" w:space="0" w:color="000000"/>
              <w:left w:val="single" w:sz="4" w:space="0" w:color="000000"/>
              <w:bottom w:val="single" w:sz="4" w:space="0" w:color="000000"/>
              <w:right w:val="single" w:sz="4" w:space="0" w:color="000000"/>
            </w:tcBorders>
          </w:tcPr>
          <w:p w14:paraId="3657BCB2" w14:textId="77777777" w:rsidR="00A93ABB" w:rsidRPr="002B659A" w:rsidRDefault="00A93ABB" w:rsidP="007778C3">
            <w:pPr>
              <w:spacing w:after="0" w:line="259" w:lineRule="auto"/>
              <w:ind w:left="2" w:right="0" w:firstLine="0"/>
              <w:jc w:val="left"/>
            </w:pPr>
            <w:r w:rsidRPr="002B659A">
              <w:t xml:space="preserve">(10-25) x 3 </w:t>
            </w:r>
          </w:p>
        </w:tc>
        <w:tc>
          <w:tcPr>
            <w:tcW w:w="1346" w:type="dxa"/>
            <w:tcBorders>
              <w:top w:val="single" w:sz="4" w:space="0" w:color="000000"/>
              <w:left w:val="single" w:sz="4" w:space="0" w:color="000000"/>
              <w:bottom w:val="single" w:sz="4" w:space="0" w:color="000000"/>
              <w:right w:val="single" w:sz="4" w:space="0" w:color="000000"/>
            </w:tcBorders>
          </w:tcPr>
          <w:p w14:paraId="5EEEBDD2" w14:textId="77777777" w:rsidR="00A93ABB" w:rsidRPr="002B659A" w:rsidRDefault="00A93ABB" w:rsidP="007778C3">
            <w:pPr>
              <w:spacing w:after="0" w:line="259" w:lineRule="auto"/>
              <w:ind w:left="0" w:right="0" w:firstLine="0"/>
              <w:jc w:val="left"/>
            </w:pPr>
            <w:r w:rsidRPr="002B659A">
              <w:t xml:space="preserve">75 </w:t>
            </w:r>
          </w:p>
        </w:tc>
        <w:tc>
          <w:tcPr>
            <w:tcW w:w="1454" w:type="dxa"/>
            <w:tcBorders>
              <w:top w:val="single" w:sz="4" w:space="0" w:color="000000"/>
              <w:left w:val="single" w:sz="4" w:space="0" w:color="000000"/>
              <w:bottom w:val="single" w:sz="4" w:space="0" w:color="000000"/>
              <w:right w:val="single" w:sz="4" w:space="0" w:color="000000"/>
            </w:tcBorders>
          </w:tcPr>
          <w:p w14:paraId="07F5143C" w14:textId="77777777" w:rsidR="00A93ABB" w:rsidRPr="002B659A" w:rsidRDefault="00A93ABB" w:rsidP="007778C3">
            <w:pPr>
              <w:spacing w:after="0" w:line="259" w:lineRule="auto"/>
              <w:ind w:left="0" w:right="0" w:firstLine="0"/>
              <w:jc w:val="left"/>
            </w:pPr>
            <w:r w:rsidRPr="002B659A">
              <w:t xml:space="preserve">54 </w:t>
            </w:r>
          </w:p>
        </w:tc>
      </w:tr>
      <w:tr w:rsidR="00A93ABB" w:rsidRPr="002B659A" w14:paraId="520A4273" w14:textId="77777777" w:rsidTr="007778C3">
        <w:trPr>
          <w:trHeight w:val="596"/>
        </w:trPr>
        <w:tc>
          <w:tcPr>
            <w:tcW w:w="816" w:type="dxa"/>
            <w:tcBorders>
              <w:top w:val="single" w:sz="4" w:space="0" w:color="000000"/>
              <w:left w:val="single" w:sz="4" w:space="0" w:color="000000"/>
              <w:bottom w:val="single" w:sz="4" w:space="0" w:color="000000"/>
              <w:right w:val="single" w:sz="4" w:space="0" w:color="000000"/>
            </w:tcBorders>
          </w:tcPr>
          <w:p w14:paraId="4358A828" w14:textId="77777777" w:rsidR="00A93ABB" w:rsidRPr="002B659A" w:rsidRDefault="00A93ABB" w:rsidP="007778C3">
            <w:pPr>
              <w:spacing w:after="0" w:line="259" w:lineRule="auto"/>
              <w:ind w:left="0" w:right="0" w:firstLine="0"/>
              <w:jc w:val="left"/>
            </w:pPr>
            <w:r w:rsidRPr="002B659A">
              <w:t xml:space="preserve"> </w:t>
            </w:r>
          </w:p>
        </w:tc>
        <w:tc>
          <w:tcPr>
            <w:tcW w:w="3685" w:type="dxa"/>
            <w:tcBorders>
              <w:top w:val="single" w:sz="4" w:space="0" w:color="000000"/>
              <w:left w:val="single" w:sz="4" w:space="0" w:color="000000"/>
              <w:bottom w:val="single" w:sz="4" w:space="0" w:color="000000"/>
              <w:right w:val="single" w:sz="4" w:space="0" w:color="000000"/>
            </w:tcBorders>
          </w:tcPr>
          <w:p w14:paraId="3B37DF2C" w14:textId="77777777" w:rsidR="00A93ABB" w:rsidRPr="002B659A" w:rsidRDefault="00A93ABB" w:rsidP="007778C3">
            <w:pPr>
              <w:spacing w:after="0" w:line="259" w:lineRule="auto"/>
              <w:ind w:left="0" w:right="0" w:firstLine="0"/>
              <w:jc w:val="left"/>
            </w:pPr>
            <w:r w:rsidRPr="002B659A">
              <w:t xml:space="preserve">Przygotowanie utworu </w:t>
            </w:r>
          </w:p>
          <w:p w14:paraId="69797040" w14:textId="77777777" w:rsidR="00A93ABB" w:rsidRPr="002B659A" w:rsidRDefault="00A93ABB" w:rsidP="007778C3">
            <w:pPr>
              <w:spacing w:after="0" w:line="259" w:lineRule="auto"/>
              <w:ind w:left="0" w:right="0" w:firstLine="0"/>
              <w:jc w:val="left"/>
            </w:pPr>
            <w:r w:rsidRPr="002B659A">
              <w:t xml:space="preserve">klauzurowego i śpiew z nut a vista </w:t>
            </w:r>
          </w:p>
        </w:tc>
        <w:tc>
          <w:tcPr>
            <w:tcW w:w="1985" w:type="dxa"/>
            <w:tcBorders>
              <w:top w:val="single" w:sz="4" w:space="0" w:color="000000"/>
              <w:left w:val="single" w:sz="4" w:space="0" w:color="000000"/>
              <w:bottom w:val="single" w:sz="4" w:space="0" w:color="000000"/>
              <w:right w:val="single" w:sz="4" w:space="0" w:color="000000"/>
            </w:tcBorders>
          </w:tcPr>
          <w:p w14:paraId="72D43C36" w14:textId="77777777" w:rsidR="00A93ABB" w:rsidRPr="002B659A" w:rsidRDefault="00A93ABB" w:rsidP="007778C3">
            <w:pPr>
              <w:spacing w:after="0" w:line="259" w:lineRule="auto"/>
              <w:ind w:left="2" w:right="0" w:firstLine="0"/>
              <w:jc w:val="left"/>
            </w:pPr>
            <w:r w:rsidRPr="002B659A">
              <w:t xml:space="preserve">(10-25) x ½ </w:t>
            </w:r>
          </w:p>
        </w:tc>
        <w:tc>
          <w:tcPr>
            <w:tcW w:w="1346" w:type="dxa"/>
            <w:tcBorders>
              <w:top w:val="single" w:sz="4" w:space="0" w:color="000000"/>
              <w:left w:val="single" w:sz="4" w:space="0" w:color="000000"/>
              <w:bottom w:val="single" w:sz="4" w:space="0" w:color="000000"/>
              <w:right w:val="single" w:sz="4" w:space="0" w:color="000000"/>
            </w:tcBorders>
          </w:tcPr>
          <w:p w14:paraId="5316D236" w14:textId="77777777" w:rsidR="00A93ABB" w:rsidRPr="002B659A" w:rsidRDefault="00A93ABB" w:rsidP="007778C3">
            <w:pPr>
              <w:spacing w:after="0" w:line="259" w:lineRule="auto"/>
              <w:ind w:left="0" w:right="0" w:firstLine="0"/>
              <w:jc w:val="left"/>
            </w:pPr>
            <w:r w:rsidRPr="002B659A">
              <w:t xml:space="preserve">12,5 </w:t>
            </w:r>
          </w:p>
        </w:tc>
        <w:tc>
          <w:tcPr>
            <w:tcW w:w="1454" w:type="dxa"/>
            <w:tcBorders>
              <w:top w:val="single" w:sz="4" w:space="0" w:color="000000"/>
              <w:left w:val="single" w:sz="4" w:space="0" w:color="000000"/>
              <w:bottom w:val="single" w:sz="4" w:space="0" w:color="000000"/>
              <w:right w:val="single" w:sz="4" w:space="0" w:color="000000"/>
            </w:tcBorders>
          </w:tcPr>
          <w:p w14:paraId="2D8B3F5B" w14:textId="77777777" w:rsidR="00A93ABB" w:rsidRPr="002B659A" w:rsidRDefault="00A93ABB" w:rsidP="007778C3">
            <w:pPr>
              <w:spacing w:after="0" w:line="259" w:lineRule="auto"/>
              <w:ind w:left="0" w:right="0" w:firstLine="0"/>
              <w:jc w:val="left"/>
            </w:pPr>
            <w:r w:rsidRPr="002B659A">
              <w:t xml:space="preserve">5,5 </w:t>
            </w:r>
          </w:p>
        </w:tc>
      </w:tr>
      <w:tr w:rsidR="00A93ABB" w:rsidRPr="002B659A" w14:paraId="44644901" w14:textId="77777777" w:rsidTr="007778C3">
        <w:trPr>
          <w:trHeight w:val="305"/>
        </w:trPr>
        <w:tc>
          <w:tcPr>
            <w:tcW w:w="816" w:type="dxa"/>
            <w:tcBorders>
              <w:top w:val="single" w:sz="4" w:space="0" w:color="000000"/>
              <w:left w:val="single" w:sz="4" w:space="0" w:color="000000"/>
              <w:bottom w:val="single" w:sz="4" w:space="0" w:color="000000"/>
              <w:right w:val="single" w:sz="4" w:space="0" w:color="000000"/>
            </w:tcBorders>
          </w:tcPr>
          <w:p w14:paraId="6EA41F0D" w14:textId="77777777" w:rsidR="00A93ABB" w:rsidRPr="002B659A" w:rsidRDefault="00A93ABB" w:rsidP="007778C3">
            <w:pPr>
              <w:spacing w:after="0" w:line="259" w:lineRule="auto"/>
              <w:ind w:left="0" w:right="0" w:firstLine="0"/>
              <w:jc w:val="left"/>
            </w:pPr>
            <w:r w:rsidRPr="002B659A">
              <w:t xml:space="preserve"> </w:t>
            </w:r>
          </w:p>
        </w:tc>
        <w:tc>
          <w:tcPr>
            <w:tcW w:w="3685" w:type="dxa"/>
            <w:tcBorders>
              <w:top w:val="single" w:sz="4" w:space="0" w:color="000000"/>
              <w:left w:val="single" w:sz="4" w:space="0" w:color="000000"/>
              <w:bottom w:val="single" w:sz="4" w:space="0" w:color="000000"/>
              <w:right w:val="single" w:sz="4" w:space="0" w:color="000000"/>
            </w:tcBorders>
          </w:tcPr>
          <w:p w14:paraId="2948176E" w14:textId="77777777" w:rsidR="00A93ABB" w:rsidRPr="002B659A" w:rsidRDefault="00A93ABB" w:rsidP="007778C3">
            <w:pPr>
              <w:spacing w:after="0" w:line="259" w:lineRule="auto"/>
              <w:ind w:left="0" w:right="0" w:firstLine="0"/>
              <w:jc w:val="left"/>
            </w:pPr>
            <w:r w:rsidRPr="002B659A">
              <w:t xml:space="preserve">Recytacja </w:t>
            </w:r>
          </w:p>
        </w:tc>
        <w:tc>
          <w:tcPr>
            <w:tcW w:w="1985" w:type="dxa"/>
            <w:tcBorders>
              <w:top w:val="single" w:sz="4" w:space="0" w:color="000000"/>
              <w:left w:val="single" w:sz="4" w:space="0" w:color="000000"/>
              <w:bottom w:val="single" w:sz="4" w:space="0" w:color="000000"/>
              <w:right w:val="single" w:sz="4" w:space="0" w:color="000000"/>
            </w:tcBorders>
          </w:tcPr>
          <w:p w14:paraId="4DB7AB68" w14:textId="77777777" w:rsidR="00A93ABB" w:rsidRPr="002B659A" w:rsidRDefault="00A93ABB" w:rsidP="007778C3">
            <w:pPr>
              <w:spacing w:after="0" w:line="259" w:lineRule="auto"/>
              <w:ind w:left="2" w:right="0" w:firstLine="0"/>
              <w:jc w:val="left"/>
            </w:pPr>
            <w:r w:rsidRPr="002B659A">
              <w:t xml:space="preserve">(10-25) x ½ </w:t>
            </w:r>
          </w:p>
        </w:tc>
        <w:tc>
          <w:tcPr>
            <w:tcW w:w="1346" w:type="dxa"/>
            <w:tcBorders>
              <w:top w:val="single" w:sz="4" w:space="0" w:color="000000"/>
              <w:left w:val="single" w:sz="4" w:space="0" w:color="000000"/>
              <w:bottom w:val="single" w:sz="4" w:space="0" w:color="000000"/>
              <w:right w:val="single" w:sz="4" w:space="0" w:color="000000"/>
            </w:tcBorders>
          </w:tcPr>
          <w:p w14:paraId="1A378375" w14:textId="77777777" w:rsidR="00A93ABB" w:rsidRPr="002B659A" w:rsidRDefault="00A93ABB" w:rsidP="007778C3">
            <w:pPr>
              <w:spacing w:after="0" w:line="259" w:lineRule="auto"/>
              <w:ind w:left="0" w:right="0" w:firstLine="0"/>
              <w:jc w:val="left"/>
            </w:pPr>
            <w:r w:rsidRPr="002B659A">
              <w:t xml:space="preserve">12,5 </w:t>
            </w:r>
          </w:p>
        </w:tc>
        <w:tc>
          <w:tcPr>
            <w:tcW w:w="1454" w:type="dxa"/>
            <w:tcBorders>
              <w:top w:val="single" w:sz="4" w:space="0" w:color="000000"/>
              <w:left w:val="single" w:sz="4" w:space="0" w:color="000000"/>
              <w:bottom w:val="single" w:sz="4" w:space="0" w:color="000000"/>
              <w:right w:val="single" w:sz="4" w:space="0" w:color="000000"/>
            </w:tcBorders>
          </w:tcPr>
          <w:p w14:paraId="5EBAEEB4" w14:textId="77777777" w:rsidR="00A93ABB" w:rsidRPr="002B659A" w:rsidRDefault="00A93ABB" w:rsidP="007778C3">
            <w:pPr>
              <w:spacing w:after="0" w:line="259" w:lineRule="auto"/>
              <w:ind w:left="0" w:right="0" w:firstLine="0"/>
              <w:jc w:val="left"/>
            </w:pPr>
            <w:r w:rsidRPr="002B659A">
              <w:t xml:space="preserve">5,5 </w:t>
            </w:r>
          </w:p>
        </w:tc>
      </w:tr>
      <w:tr w:rsidR="00A93ABB" w:rsidRPr="002B659A" w14:paraId="11D45D87" w14:textId="77777777" w:rsidTr="007778C3">
        <w:trPr>
          <w:trHeight w:val="302"/>
        </w:trPr>
        <w:tc>
          <w:tcPr>
            <w:tcW w:w="9286" w:type="dxa"/>
            <w:gridSpan w:val="5"/>
            <w:tcBorders>
              <w:top w:val="single" w:sz="4" w:space="0" w:color="000000"/>
              <w:left w:val="single" w:sz="4" w:space="0" w:color="000000"/>
              <w:bottom w:val="single" w:sz="4" w:space="0" w:color="000000"/>
              <w:right w:val="single" w:sz="4" w:space="0" w:color="000000"/>
            </w:tcBorders>
          </w:tcPr>
          <w:p w14:paraId="56518E7E" w14:textId="77777777" w:rsidR="00A93ABB" w:rsidRPr="002B659A" w:rsidRDefault="00A93ABB" w:rsidP="007778C3">
            <w:pPr>
              <w:spacing w:after="0" w:line="259" w:lineRule="auto"/>
              <w:ind w:left="0" w:right="0" w:firstLine="0"/>
              <w:jc w:val="left"/>
            </w:pPr>
            <w:r w:rsidRPr="002B659A">
              <w:t xml:space="preserve">Za pozytywny wynik egzaminu wstępnego uznaje się uzyskanie minimalnej punktacji </w:t>
            </w:r>
          </w:p>
        </w:tc>
      </w:tr>
      <w:tr w:rsidR="00A93ABB" w:rsidRPr="002B659A" w14:paraId="08A84EC3" w14:textId="77777777" w:rsidTr="007778C3">
        <w:trPr>
          <w:trHeight w:val="305"/>
        </w:trPr>
        <w:tc>
          <w:tcPr>
            <w:tcW w:w="9286" w:type="dxa"/>
            <w:gridSpan w:val="5"/>
            <w:tcBorders>
              <w:top w:val="single" w:sz="4" w:space="0" w:color="000000"/>
              <w:left w:val="single" w:sz="4" w:space="0" w:color="000000"/>
              <w:bottom w:val="single" w:sz="4" w:space="0" w:color="000000"/>
              <w:right w:val="single" w:sz="4" w:space="0" w:color="000000"/>
            </w:tcBorders>
          </w:tcPr>
          <w:p w14:paraId="1B14D126" w14:textId="77777777" w:rsidR="00A93ABB" w:rsidRPr="002B659A" w:rsidRDefault="00A93ABB" w:rsidP="007778C3">
            <w:pPr>
              <w:spacing w:after="0" w:line="259" w:lineRule="auto"/>
              <w:ind w:left="2" w:right="0" w:firstLine="0"/>
              <w:jc w:val="left"/>
            </w:pPr>
            <w:r w:rsidRPr="002B659A">
              <w:t xml:space="preserve">wymaganej dla każdego egzaminu. </w:t>
            </w:r>
          </w:p>
        </w:tc>
      </w:tr>
      <w:tr w:rsidR="00A93ABB" w:rsidRPr="002B659A" w14:paraId="7386DE8B" w14:textId="77777777" w:rsidTr="007778C3">
        <w:trPr>
          <w:trHeight w:val="302"/>
        </w:trPr>
        <w:tc>
          <w:tcPr>
            <w:tcW w:w="9286" w:type="dxa"/>
            <w:gridSpan w:val="5"/>
            <w:tcBorders>
              <w:top w:val="single" w:sz="4" w:space="0" w:color="000000"/>
              <w:left w:val="single" w:sz="4" w:space="0" w:color="000000"/>
              <w:bottom w:val="single" w:sz="4" w:space="0" w:color="000000"/>
              <w:right w:val="single" w:sz="4" w:space="0" w:color="000000"/>
            </w:tcBorders>
          </w:tcPr>
          <w:p w14:paraId="3BE24BE8" w14:textId="211E9187" w:rsidR="00A93ABB" w:rsidRPr="002B659A" w:rsidRDefault="00A93ABB" w:rsidP="007778C3">
            <w:pPr>
              <w:spacing w:after="0" w:line="259" w:lineRule="auto"/>
              <w:ind w:left="8" w:right="0" w:firstLine="0"/>
              <w:jc w:val="center"/>
            </w:pPr>
            <w:r w:rsidRPr="002B659A">
              <w:rPr>
                <w:b/>
              </w:rPr>
              <w:t xml:space="preserve">II stopień </w:t>
            </w:r>
            <w:r w:rsidR="00F57126" w:rsidRPr="002B659A">
              <w:rPr>
                <w:b/>
              </w:rPr>
              <w:t>(w języku polskim i angielskim)</w:t>
            </w:r>
          </w:p>
        </w:tc>
      </w:tr>
      <w:tr w:rsidR="00A93ABB" w:rsidRPr="002B659A" w14:paraId="45EDEA94" w14:textId="77777777" w:rsidTr="007778C3">
        <w:trPr>
          <w:trHeight w:val="303"/>
        </w:trPr>
        <w:tc>
          <w:tcPr>
            <w:tcW w:w="816" w:type="dxa"/>
            <w:tcBorders>
              <w:top w:val="single" w:sz="4" w:space="0" w:color="000000"/>
              <w:left w:val="single" w:sz="4" w:space="0" w:color="000000"/>
              <w:bottom w:val="single" w:sz="4" w:space="0" w:color="000000"/>
              <w:right w:val="single" w:sz="4" w:space="0" w:color="000000"/>
            </w:tcBorders>
          </w:tcPr>
          <w:p w14:paraId="18145D7B" w14:textId="77777777" w:rsidR="00A93ABB" w:rsidRPr="002B659A" w:rsidRDefault="00A93ABB" w:rsidP="007778C3">
            <w:pPr>
              <w:spacing w:after="0" w:line="259" w:lineRule="auto"/>
              <w:ind w:left="2" w:right="0" w:firstLine="0"/>
              <w:jc w:val="left"/>
            </w:pPr>
            <w:r w:rsidRPr="002B659A">
              <w:t xml:space="preserve">I </w:t>
            </w:r>
          </w:p>
        </w:tc>
        <w:tc>
          <w:tcPr>
            <w:tcW w:w="3685" w:type="dxa"/>
            <w:tcBorders>
              <w:top w:val="single" w:sz="4" w:space="0" w:color="000000"/>
              <w:left w:val="single" w:sz="4" w:space="0" w:color="000000"/>
              <w:bottom w:val="single" w:sz="4" w:space="0" w:color="000000"/>
              <w:right w:val="single" w:sz="4" w:space="0" w:color="000000"/>
            </w:tcBorders>
          </w:tcPr>
          <w:p w14:paraId="6052E936" w14:textId="77777777" w:rsidR="00A93ABB" w:rsidRPr="002B659A" w:rsidRDefault="00A93ABB" w:rsidP="007778C3">
            <w:pPr>
              <w:spacing w:after="0" w:line="259" w:lineRule="auto"/>
              <w:ind w:left="0" w:right="0" w:firstLine="0"/>
              <w:jc w:val="left"/>
            </w:pPr>
            <w:r w:rsidRPr="002B659A">
              <w:t xml:space="preserve">Śpiew </w:t>
            </w:r>
          </w:p>
        </w:tc>
        <w:tc>
          <w:tcPr>
            <w:tcW w:w="1985" w:type="dxa"/>
            <w:tcBorders>
              <w:top w:val="single" w:sz="4" w:space="0" w:color="000000"/>
              <w:left w:val="single" w:sz="4" w:space="0" w:color="000000"/>
              <w:bottom w:val="single" w:sz="4" w:space="0" w:color="000000"/>
              <w:right w:val="single" w:sz="4" w:space="0" w:color="000000"/>
            </w:tcBorders>
          </w:tcPr>
          <w:p w14:paraId="67C998ED" w14:textId="77777777" w:rsidR="00A93ABB" w:rsidRPr="002B659A" w:rsidRDefault="00A93ABB" w:rsidP="007778C3">
            <w:pPr>
              <w:spacing w:after="0" w:line="259" w:lineRule="auto"/>
              <w:ind w:left="2" w:right="0" w:firstLine="0"/>
              <w:jc w:val="left"/>
            </w:pPr>
            <w:r w:rsidRPr="002B659A">
              <w:t xml:space="preserve">(10-25) x 3 </w:t>
            </w:r>
          </w:p>
        </w:tc>
        <w:tc>
          <w:tcPr>
            <w:tcW w:w="1346" w:type="dxa"/>
            <w:tcBorders>
              <w:top w:val="single" w:sz="4" w:space="0" w:color="000000"/>
              <w:left w:val="single" w:sz="4" w:space="0" w:color="000000"/>
              <w:bottom w:val="single" w:sz="4" w:space="0" w:color="000000"/>
              <w:right w:val="single" w:sz="4" w:space="0" w:color="000000"/>
            </w:tcBorders>
          </w:tcPr>
          <w:p w14:paraId="3BFCB3E9" w14:textId="77777777" w:rsidR="00A93ABB" w:rsidRPr="002B659A" w:rsidRDefault="00A93ABB" w:rsidP="007778C3">
            <w:pPr>
              <w:spacing w:after="0" w:line="259" w:lineRule="auto"/>
              <w:ind w:left="0" w:right="0" w:firstLine="0"/>
              <w:jc w:val="left"/>
            </w:pPr>
            <w:r w:rsidRPr="002B659A">
              <w:t xml:space="preserve">75 </w:t>
            </w:r>
          </w:p>
        </w:tc>
        <w:tc>
          <w:tcPr>
            <w:tcW w:w="1454" w:type="dxa"/>
            <w:tcBorders>
              <w:top w:val="single" w:sz="4" w:space="0" w:color="000000"/>
              <w:left w:val="single" w:sz="4" w:space="0" w:color="000000"/>
              <w:bottom w:val="single" w:sz="4" w:space="0" w:color="000000"/>
              <w:right w:val="single" w:sz="4" w:space="0" w:color="000000"/>
            </w:tcBorders>
          </w:tcPr>
          <w:p w14:paraId="688EB620" w14:textId="77777777" w:rsidR="00A93ABB" w:rsidRPr="002B659A" w:rsidRDefault="00A93ABB" w:rsidP="007778C3">
            <w:pPr>
              <w:spacing w:after="0" w:line="259" w:lineRule="auto"/>
              <w:ind w:left="0" w:right="0" w:firstLine="0"/>
              <w:jc w:val="left"/>
            </w:pPr>
            <w:r w:rsidRPr="002B659A">
              <w:t xml:space="preserve">54 </w:t>
            </w:r>
          </w:p>
        </w:tc>
      </w:tr>
      <w:tr w:rsidR="00A93ABB" w:rsidRPr="002B659A" w14:paraId="07FE9F7F" w14:textId="77777777" w:rsidTr="007778C3">
        <w:trPr>
          <w:trHeight w:val="302"/>
        </w:trPr>
        <w:tc>
          <w:tcPr>
            <w:tcW w:w="816" w:type="dxa"/>
            <w:tcBorders>
              <w:top w:val="single" w:sz="4" w:space="0" w:color="000000"/>
              <w:left w:val="single" w:sz="4" w:space="0" w:color="000000"/>
              <w:bottom w:val="single" w:sz="4" w:space="0" w:color="000000"/>
              <w:right w:val="single" w:sz="4" w:space="0" w:color="000000"/>
            </w:tcBorders>
          </w:tcPr>
          <w:p w14:paraId="534CFA65" w14:textId="77777777" w:rsidR="00A93ABB" w:rsidRPr="002B659A" w:rsidRDefault="00A93ABB" w:rsidP="007778C3">
            <w:pPr>
              <w:spacing w:after="0" w:line="259" w:lineRule="auto"/>
              <w:ind w:left="2" w:right="0" w:firstLine="0"/>
              <w:jc w:val="left"/>
            </w:pPr>
            <w:r w:rsidRPr="002B659A">
              <w:t xml:space="preserve"> </w:t>
            </w:r>
          </w:p>
        </w:tc>
        <w:tc>
          <w:tcPr>
            <w:tcW w:w="3685" w:type="dxa"/>
            <w:tcBorders>
              <w:top w:val="single" w:sz="4" w:space="0" w:color="000000"/>
              <w:left w:val="single" w:sz="4" w:space="0" w:color="000000"/>
              <w:bottom w:val="single" w:sz="4" w:space="0" w:color="000000"/>
              <w:right w:val="single" w:sz="4" w:space="0" w:color="000000"/>
            </w:tcBorders>
          </w:tcPr>
          <w:p w14:paraId="4B2ECB3C" w14:textId="77777777" w:rsidR="00A93ABB" w:rsidRPr="002B659A" w:rsidRDefault="00A93ABB" w:rsidP="007778C3">
            <w:pPr>
              <w:spacing w:after="0" w:line="259" w:lineRule="auto"/>
              <w:ind w:left="0" w:right="0" w:firstLine="0"/>
              <w:jc w:val="left"/>
            </w:pPr>
            <w:r w:rsidRPr="002B659A">
              <w:t xml:space="preserve">Badanie uzdolnień muzycznych </w:t>
            </w:r>
          </w:p>
        </w:tc>
        <w:tc>
          <w:tcPr>
            <w:tcW w:w="1985" w:type="dxa"/>
            <w:tcBorders>
              <w:top w:val="single" w:sz="4" w:space="0" w:color="000000"/>
              <w:left w:val="single" w:sz="4" w:space="0" w:color="000000"/>
              <w:bottom w:val="single" w:sz="4" w:space="0" w:color="000000"/>
              <w:right w:val="single" w:sz="4" w:space="0" w:color="000000"/>
            </w:tcBorders>
          </w:tcPr>
          <w:p w14:paraId="5D378EC4" w14:textId="77777777" w:rsidR="00A93ABB" w:rsidRPr="002B659A" w:rsidRDefault="00A93ABB" w:rsidP="007778C3">
            <w:pPr>
              <w:spacing w:after="0" w:line="259" w:lineRule="auto"/>
              <w:ind w:left="2" w:right="0" w:firstLine="0"/>
              <w:jc w:val="left"/>
            </w:pPr>
            <w:r w:rsidRPr="002B659A">
              <w:t xml:space="preserve">(10-25) </w:t>
            </w:r>
          </w:p>
        </w:tc>
        <w:tc>
          <w:tcPr>
            <w:tcW w:w="1346" w:type="dxa"/>
            <w:tcBorders>
              <w:top w:val="single" w:sz="4" w:space="0" w:color="000000"/>
              <w:left w:val="single" w:sz="4" w:space="0" w:color="000000"/>
              <w:bottom w:val="single" w:sz="4" w:space="0" w:color="000000"/>
              <w:right w:val="single" w:sz="4" w:space="0" w:color="000000"/>
            </w:tcBorders>
          </w:tcPr>
          <w:p w14:paraId="376CEA77" w14:textId="77777777" w:rsidR="00A93ABB" w:rsidRPr="002B659A" w:rsidRDefault="00A93ABB" w:rsidP="007778C3">
            <w:pPr>
              <w:spacing w:after="0" w:line="259" w:lineRule="auto"/>
              <w:ind w:left="0" w:right="0" w:firstLine="0"/>
              <w:jc w:val="left"/>
            </w:pPr>
            <w:r w:rsidRPr="002B659A">
              <w:t xml:space="preserve">25 </w:t>
            </w:r>
          </w:p>
        </w:tc>
        <w:tc>
          <w:tcPr>
            <w:tcW w:w="1454" w:type="dxa"/>
            <w:tcBorders>
              <w:top w:val="single" w:sz="4" w:space="0" w:color="000000"/>
              <w:left w:val="single" w:sz="4" w:space="0" w:color="000000"/>
              <w:bottom w:val="single" w:sz="4" w:space="0" w:color="000000"/>
              <w:right w:val="single" w:sz="4" w:space="0" w:color="000000"/>
            </w:tcBorders>
          </w:tcPr>
          <w:p w14:paraId="686BBB55" w14:textId="77777777" w:rsidR="00A93ABB" w:rsidRPr="002B659A" w:rsidRDefault="00A93ABB" w:rsidP="007778C3">
            <w:pPr>
              <w:spacing w:after="0" w:line="259" w:lineRule="auto"/>
              <w:ind w:left="0" w:right="0" w:firstLine="0"/>
              <w:jc w:val="left"/>
            </w:pPr>
            <w:r w:rsidRPr="002B659A">
              <w:t xml:space="preserve">18 </w:t>
            </w:r>
          </w:p>
        </w:tc>
      </w:tr>
      <w:tr w:rsidR="00A93ABB" w:rsidRPr="002B659A" w14:paraId="104AACBC" w14:textId="77777777" w:rsidTr="007778C3">
        <w:trPr>
          <w:trHeight w:val="598"/>
        </w:trPr>
        <w:tc>
          <w:tcPr>
            <w:tcW w:w="9286" w:type="dxa"/>
            <w:gridSpan w:val="5"/>
            <w:tcBorders>
              <w:top w:val="single" w:sz="4" w:space="0" w:color="000000"/>
              <w:left w:val="single" w:sz="4" w:space="0" w:color="000000"/>
              <w:bottom w:val="single" w:sz="4" w:space="0" w:color="000000"/>
              <w:right w:val="single" w:sz="4" w:space="0" w:color="000000"/>
            </w:tcBorders>
          </w:tcPr>
          <w:p w14:paraId="4E398907" w14:textId="77777777" w:rsidR="00A93ABB" w:rsidRPr="002B659A" w:rsidRDefault="00A93ABB" w:rsidP="007778C3">
            <w:pPr>
              <w:spacing w:after="0" w:line="259" w:lineRule="auto"/>
              <w:ind w:left="2" w:right="0" w:firstLine="0"/>
              <w:jc w:val="left"/>
            </w:pPr>
            <w:r w:rsidRPr="002B659A">
              <w:t xml:space="preserve">Warunkiem przejścia do II etapu jest uzyskanie co najmniej wymaganej minimalnej liczby punktów z każdego z egzaminów. </w:t>
            </w:r>
          </w:p>
        </w:tc>
      </w:tr>
      <w:tr w:rsidR="00A93ABB" w:rsidRPr="002B659A" w14:paraId="37BCE799" w14:textId="77777777" w:rsidTr="007778C3">
        <w:trPr>
          <w:trHeight w:val="302"/>
        </w:trPr>
        <w:tc>
          <w:tcPr>
            <w:tcW w:w="816" w:type="dxa"/>
            <w:tcBorders>
              <w:top w:val="single" w:sz="4" w:space="0" w:color="000000"/>
              <w:left w:val="single" w:sz="4" w:space="0" w:color="000000"/>
              <w:bottom w:val="single" w:sz="4" w:space="0" w:color="000000"/>
              <w:right w:val="single" w:sz="4" w:space="0" w:color="000000"/>
            </w:tcBorders>
          </w:tcPr>
          <w:p w14:paraId="1BD15DF3" w14:textId="77777777" w:rsidR="00A93ABB" w:rsidRPr="002B659A" w:rsidRDefault="00A93ABB" w:rsidP="007778C3">
            <w:pPr>
              <w:spacing w:after="0" w:line="259" w:lineRule="auto"/>
              <w:ind w:left="2" w:right="0" w:firstLine="0"/>
              <w:jc w:val="left"/>
            </w:pPr>
            <w:r w:rsidRPr="002B659A">
              <w:t xml:space="preserve">II </w:t>
            </w:r>
          </w:p>
        </w:tc>
        <w:tc>
          <w:tcPr>
            <w:tcW w:w="3685" w:type="dxa"/>
            <w:tcBorders>
              <w:top w:val="single" w:sz="4" w:space="0" w:color="000000"/>
              <w:left w:val="single" w:sz="4" w:space="0" w:color="000000"/>
              <w:bottom w:val="single" w:sz="4" w:space="0" w:color="000000"/>
              <w:right w:val="single" w:sz="4" w:space="0" w:color="000000"/>
            </w:tcBorders>
          </w:tcPr>
          <w:p w14:paraId="4A0DE8DA" w14:textId="77777777" w:rsidR="00A93ABB" w:rsidRPr="002B659A" w:rsidRDefault="00A93ABB" w:rsidP="007778C3">
            <w:pPr>
              <w:spacing w:after="0" w:line="259" w:lineRule="auto"/>
              <w:ind w:left="0" w:right="0" w:firstLine="0"/>
              <w:jc w:val="left"/>
            </w:pPr>
            <w:r w:rsidRPr="002B659A">
              <w:t xml:space="preserve">Rozmowa kwalifikacyjna </w:t>
            </w:r>
          </w:p>
        </w:tc>
        <w:tc>
          <w:tcPr>
            <w:tcW w:w="1985" w:type="dxa"/>
            <w:tcBorders>
              <w:top w:val="single" w:sz="4" w:space="0" w:color="000000"/>
              <w:left w:val="single" w:sz="4" w:space="0" w:color="000000"/>
              <w:bottom w:val="single" w:sz="4" w:space="0" w:color="000000"/>
              <w:right w:val="single" w:sz="4" w:space="0" w:color="000000"/>
            </w:tcBorders>
          </w:tcPr>
          <w:p w14:paraId="12AAC82B" w14:textId="77777777" w:rsidR="00A93ABB" w:rsidRPr="002B659A" w:rsidRDefault="00A93ABB" w:rsidP="007778C3">
            <w:pPr>
              <w:spacing w:after="0" w:line="259" w:lineRule="auto"/>
              <w:ind w:left="2" w:right="0" w:firstLine="0"/>
              <w:jc w:val="left"/>
            </w:pPr>
            <w:r w:rsidRPr="002B659A">
              <w:t xml:space="preserve">(10-25) </w:t>
            </w:r>
          </w:p>
        </w:tc>
        <w:tc>
          <w:tcPr>
            <w:tcW w:w="1346" w:type="dxa"/>
            <w:tcBorders>
              <w:top w:val="single" w:sz="4" w:space="0" w:color="000000"/>
              <w:left w:val="single" w:sz="4" w:space="0" w:color="000000"/>
              <w:bottom w:val="single" w:sz="4" w:space="0" w:color="000000"/>
              <w:right w:val="single" w:sz="4" w:space="0" w:color="000000"/>
            </w:tcBorders>
          </w:tcPr>
          <w:p w14:paraId="3CCDCC59" w14:textId="77777777" w:rsidR="00A93ABB" w:rsidRPr="002B659A" w:rsidRDefault="00A93ABB" w:rsidP="007778C3">
            <w:pPr>
              <w:spacing w:after="0" w:line="259" w:lineRule="auto"/>
              <w:ind w:left="0" w:right="0" w:firstLine="0"/>
              <w:jc w:val="left"/>
            </w:pPr>
            <w:r w:rsidRPr="002B659A">
              <w:t xml:space="preserve">25 </w:t>
            </w:r>
          </w:p>
        </w:tc>
        <w:tc>
          <w:tcPr>
            <w:tcW w:w="1454" w:type="dxa"/>
            <w:tcBorders>
              <w:top w:val="single" w:sz="4" w:space="0" w:color="000000"/>
              <w:left w:val="single" w:sz="4" w:space="0" w:color="000000"/>
              <w:bottom w:val="single" w:sz="4" w:space="0" w:color="000000"/>
              <w:right w:val="single" w:sz="4" w:space="0" w:color="000000"/>
            </w:tcBorders>
          </w:tcPr>
          <w:p w14:paraId="3E254B0C" w14:textId="77777777" w:rsidR="00A93ABB" w:rsidRPr="002B659A" w:rsidRDefault="00A93ABB" w:rsidP="007778C3">
            <w:pPr>
              <w:spacing w:after="0" w:line="259" w:lineRule="auto"/>
              <w:ind w:left="0" w:right="0" w:firstLine="0"/>
              <w:jc w:val="left"/>
            </w:pPr>
            <w:r w:rsidRPr="002B659A">
              <w:t xml:space="preserve">15 </w:t>
            </w:r>
          </w:p>
        </w:tc>
      </w:tr>
      <w:tr w:rsidR="00A93ABB" w:rsidRPr="002B659A" w14:paraId="5735656B" w14:textId="77777777" w:rsidTr="007778C3">
        <w:trPr>
          <w:trHeight w:val="595"/>
        </w:trPr>
        <w:tc>
          <w:tcPr>
            <w:tcW w:w="9286" w:type="dxa"/>
            <w:gridSpan w:val="5"/>
            <w:tcBorders>
              <w:top w:val="single" w:sz="4" w:space="0" w:color="000000"/>
              <w:left w:val="single" w:sz="4" w:space="0" w:color="000000"/>
              <w:bottom w:val="single" w:sz="4" w:space="0" w:color="000000"/>
              <w:right w:val="single" w:sz="4" w:space="0" w:color="000000"/>
            </w:tcBorders>
          </w:tcPr>
          <w:p w14:paraId="650DA30F" w14:textId="77777777" w:rsidR="00A93ABB" w:rsidRPr="002B659A" w:rsidRDefault="00A93ABB" w:rsidP="007778C3">
            <w:pPr>
              <w:spacing w:after="0" w:line="259" w:lineRule="auto"/>
              <w:ind w:left="2" w:right="0" w:firstLine="0"/>
              <w:jc w:val="left"/>
            </w:pPr>
            <w:r w:rsidRPr="002B659A">
              <w:t xml:space="preserve">Za pozytywny wynik egzaminu wstępnego uznaje się uzyskanie minimalnej punktacji wymaganej dla każdego egzaminu. </w:t>
            </w:r>
          </w:p>
        </w:tc>
      </w:tr>
    </w:tbl>
    <w:p w14:paraId="36809416" w14:textId="77777777" w:rsidR="00A93ABB" w:rsidRPr="002B659A" w:rsidRDefault="00A93ABB" w:rsidP="00A93ABB">
      <w:pPr>
        <w:spacing w:after="0" w:line="259" w:lineRule="auto"/>
        <w:ind w:left="346" w:right="0" w:firstLine="0"/>
        <w:jc w:val="left"/>
      </w:pPr>
      <w:r w:rsidRPr="002B659A">
        <w:t xml:space="preserve"> </w:t>
      </w:r>
    </w:p>
    <w:p w14:paraId="7DBDDE24" w14:textId="23603484" w:rsidR="00A93ABB" w:rsidRPr="002B659A" w:rsidRDefault="00A93ABB" w:rsidP="00A93ABB">
      <w:pPr>
        <w:pStyle w:val="Nagwek2"/>
        <w:ind w:right="81"/>
      </w:pPr>
      <w:r w:rsidRPr="002B659A">
        <w:lastRenderedPageBreak/>
        <w:t xml:space="preserve">§ </w:t>
      </w:r>
      <w:r w:rsidR="00902AFD" w:rsidRPr="002B659A">
        <w:t>39</w:t>
      </w:r>
      <w:r w:rsidRPr="002B659A">
        <w:t xml:space="preserve"> </w:t>
      </w:r>
    </w:p>
    <w:p w14:paraId="77FFF639" w14:textId="77777777" w:rsidR="00A93ABB" w:rsidRPr="002B659A" w:rsidRDefault="00A93ABB" w:rsidP="00A93ABB">
      <w:pPr>
        <w:spacing w:after="0" w:line="259" w:lineRule="auto"/>
        <w:ind w:left="161" w:right="81"/>
        <w:jc w:val="center"/>
      </w:pPr>
      <w:r w:rsidRPr="002B659A">
        <w:t xml:space="preserve">Ustala się następujące zasady szczegółowe przebiegu poszczególnych egzaminów wstępnych: </w:t>
      </w:r>
    </w:p>
    <w:p w14:paraId="3195DF52" w14:textId="77777777" w:rsidR="00A93ABB" w:rsidRPr="002B659A" w:rsidRDefault="00A93ABB" w:rsidP="00215C9B">
      <w:pPr>
        <w:numPr>
          <w:ilvl w:val="0"/>
          <w:numId w:val="38"/>
        </w:numPr>
        <w:spacing w:after="0" w:line="259" w:lineRule="auto"/>
        <w:ind w:right="0" w:hanging="360"/>
        <w:jc w:val="left"/>
      </w:pPr>
      <w:r w:rsidRPr="002B659A">
        <w:rPr>
          <w:b/>
          <w:u w:val="single" w:color="000000"/>
        </w:rPr>
        <w:t>Gra na instrumencie</w:t>
      </w:r>
      <w:r w:rsidRPr="002B659A">
        <w:rPr>
          <w:b/>
        </w:rPr>
        <w:t xml:space="preserve"> </w:t>
      </w:r>
    </w:p>
    <w:p w14:paraId="5DA514F2" w14:textId="77777777" w:rsidR="00A93ABB" w:rsidRPr="002B659A" w:rsidRDefault="00A93ABB" w:rsidP="00A93ABB">
      <w:pPr>
        <w:tabs>
          <w:tab w:val="center" w:pos="346"/>
          <w:tab w:val="center" w:pos="639"/>
          <w:tab w:val="center" w:pos="2371"/>
        </w:tabs>
        <w:spacing w:after="3" w:line="259" w:lineRule="auto"/>
        <w:ind w:left="0" w:right="0" w:firstLine="0"/>
        <w:jc w:val="left"/>
      </w:pPr>
      <w:r w:rsidRPr="002B659A">
        <w:rPr>
          <w:b/>
        </w:rPr>
        <w:t xml:space="preserve"> </w:t>
      </w:r>
      <w:r w:rsidRPr="002B659A">
        <w:rPr>
          <w:b/>
        </w:rPr>
        <w:tab/>
        <w:t xml:space="preserve"> </w:t>
      </w:r>
      <w:r w:rsidRPr="002B659A">
        <w:rPr>
          <w:b/>
        </w:rPr>
        <w:tab/>
        <w:t xml:space="preserve"> </w:t>
      </w:r>
      <w:r w:rsidRPr="002B659A">
        <w:rPr>
          <w:b/>
        </w:rPr>
        <w:tab/>
        <w:t xml:space="preserve">Studia pierwszego stopnia  </w:t>
      </w:r>
    </w:p>
    <w:p w14:paraId="21215EAF" w14:textId="77777777" w:rsidR="00A93ABB" w:rsidRPr="002B659A" w:rsidRDefault="00A93ABB" w:rsidP="00A93ABB">
      <w:pPr>
        <w:tabs>
          <w:tab w:val="center" w:pos="346"/>
          <w:tab w:val="center" w:pos="639"/>
          <w:tab w:val="center" w:pos="1066"/>
          <w:tab w:val="center" w:pos="2063"/>
        </w:tabs>
        <w:ind w:left="0" w:right="0" w:firstLine="0"/>
        <w:jc w:val="left"/>
      </w:pPr>
      <w:r w:rsidRPr="002B659A">
        <w:t xml:space="preserve"> </w:t>
      </w:r>
      <w:r w:rsidRPr="002B659A">
        <w:tab/>
        <w:t xml:space="preserve"> </w:t>
      </w:r>
      <w:r w:rsidRPr="002B659A">
        <w:tab/>
        <w:t xml:space="preserve"> </w:t>
      </w:r>
      <w:r w:rsidRPr="002B659A">
        <w:tab/>
        <w:t xml:space="preserve"> </w:t>
      </w:r>
      <w:r w:rsidRPr="002B659A">
        <w:tab/>
        <w:t xml:space="preserve">Etap I </w:t>
      </w:r>
    </w:p>
    <w:p w14:paraId="183A2017" w14:textId="77777777" w:rsidR="00A93ABB" w:rsidRPr="002B659A" w:rsidRDefault="004E55AC" w:rsidP="004E55AC">
      <w:pPr>
        <w:ind w:left="2331" w:firstLine="0"/>
      </w:pPr>
      <w:r w:rsidRPr="002B659A">
        <w:t xml:space="preserve">- </w:t>
      </w:r>
      <w:r w:rsidR="00A93ABB" w:rsidRPr="002B659A">
        <w:t xml:space="preserve">egzamin z gry na instrumencie: wykonanie utworów na wybranym instrumencie według zamieszczonego poniżej programu, </w:t>
      </w:r>
    </w:p>
    <w:p w14:paraId="08EDD4E5" w14:textId="6A9C3872" w:rsidR="00A93ABB" w:rsidRPr="002B659A" w:rsidRDefault="004E55AC" w:rsidP="004E55AC">
      <w:pPr>
        <w:ind w:left="2331" w:firstLine="0"/>
      </w:pPr>
      <w:r w:rsidRPr="002B659A">
        <w:t xml:space="preserve">- </w:t>
      </w:r>
      <w:r w:rsidR="00D84081" w:rsidRPr="002B659A">
        <w:t>s</w:t>
      </w:r>
      <w:r w:rsidR="00A93ABB" w:rsidRPr="002B659A">
        <w:t xml:space="preserve">prawdzian umiejętności gry à vista z uwzględnieniem improwizacji opartej na wyznaczonym przebiegu harmonicznym, </w:t>
      </w:r>
    </w:p>
    <w:p w14:paraId="270D140F" w14:textId="77777777" w:rsidR="00A93ABB" w:rsidRPr="002B659A" w:rsidRDefault="004E55AC" w:rsidP="004E55AC">
      <w:pPr>
        <w:ind w:left="2331" w:firstLine="0"/>
      </w:pPr>
      <w:r w:rsidRPr="002B659A">
        <w:t xml:space="preserve">- </w:t>
      </w:r>
      <w:r w:rsidR="00A93ABB" w:rsidRPr="002B659A">
        <w:t xml:space="preserve">utwór klauzurowy, </w:t>
      </w:r>
    </w:p>
    <w:p w14:paraId="3BC74623" w14:textId="1EC9B41D" w:rsidR="00A93ABB" w:rsidRPr="002B659A" w:rsidRDefault="00A93ABB" w:rsidP="00B62896">
      <w:pPr>
        <w:spacing w:after="3" w:line="259" w:lineRule="auto"/>
        <w:ind w:left="2048" w:right="279" w:hanging="2048"/>
        <w:jc w:val="left"/>
        <w:rPr>
          <w:b/>
        </w:rPr>
      </w:pPr>
      <w:r w:rsidRPr="002B659A">
        <w:t xml:space="preserve"> </w:t>
      </w:r>
      <w:r w:rsidR="00D84081" w:rsidRPr="002B659A">
        <w:tab/>
      </w:r>
      <w:r w:rsidRPr="002B659A">
        <w:rPr>
          <w:b/>
        </w:rPr>
        <w:t>Program egzaminu dla poszczególnych specjalności: wszystkie instrumenty z wyjątkiem perkusji</w:t>
      </w:r>
      <w:r w:rsidR="00B62896" w:rsidRPr="002B659A">
        <w:rPr>
          <w:b/>
        </w:rPr>
        <w:t xml:space="preserve"> oraz etnicznych instrumentów perkusyjnych</w:t>
      </w:r>
      <w:r w:rsidRPr="002B659A">
        <w:rPr>
          <w:b/>
        </w:rPr>
        <w:t xml:space="preserve">: </w:t>
      </w:r>
    </w:p>
    <w:p w14:paraId="66DA7984" w14:textId="77777777" w:rsidR="00A93ABB" w:rsidRPr="002B659A" w:rsidRDefault="00A93ABB" w:rsidP="00215C9B">
      <w:pPr>
        <w:numPr>
          <w:ilvl w:val="2"/>
          <w:numId w:val="38"/>
        </w:numPr>
        <w:ind w:hanging="425"/>
      </w:pPr>
      <w:r w:rsidRPr="002B659A">
        <w:t xml:space="preserve">dwa dowolne utwory klasyczne, </w:t>
      </w:r>
    </w:p>
    <w:p w14:paraId="59F1CB0B" w14:textId="77777777" w:rsidR="00D84081" w:rsidRPr="002B659A" w:rsidRDefault="00A93ABB" w:rsidP="00215C9B">
      <w:pPr>
        <w:numPr>
          <w:ilvl w:val="2"/>
          <w:numId w:val="38"/>
        </w:numPr>
        <w:ind w:hanging="425"/>
      </w:pPr>
      <w:r w:rsidRPr="002B659A">
        <w:t xml:space="preserve">trzy utwory jazzowe, w tym jeden blues lub </w:t>
      </w:r>
      <w:proofErr w:type="spellStart"/>
      <w:r w:rsidRPr="002B659A">
        <w:t>rhythm</w:t>
      </w:r>
      <w:proofErr w:type="spellEnd"/>
      <w:r w:rsidRPr="002B659A">
        <w:t xml:space="preserve"> </w:t>
      </w:r>
      <w:proofErr w:type="spellStart"/>
      <w:r w:rsidRPr="002B659A">
        <w:t>changes</w:t>
      </w:r>
      <w:proofErr w:type="spellEnd"/>
      <w:r w:rsidRPr="002B659A">
        <w:t xml:space="preserve">, </w:t>
      </w:r>
      <w:r w:rsidRPr="002B659A">
        <w:tab/>
      </w:r>
    </w:p>
    <w:p w14:paraId="66749DC2" w14:textId="7BF3FB04" w:rsidR="00A93ABB" w:rsidRPr="002B659A" w:rsidRDefault="00A93ABB" w:rsidP="00D84081">
      <w:pPr>
        <w:ind w:left="1854" w:firstLine="270"/>
      </w:pPr>
      <w:r w:rsidRPr="002B659A">
        <w:rPr>
          <w:b/>
        </w:rPr>
        <w:t xml:space="preserve">perkusja: </w:t>
      </w:r>
    </w:p>
    <w:p w14:paraId="22D50F65" w14:textId="77777777" w:rsidR="00A93ABB" w:rsidRPr="002B659A" w:rsidRDefault="00A93ABB" w:rsidP="00215C9B">
      <w:pPr>
        <w:numPr>
          <w:ilvl w:val="2"/>
          <w:numId w:val="38"/>
        </w:numPr>
        <w:ind w:hanging="425"/>
      </w:pPr>
      <w:r w:rsidRPr="002B659A">
        <w:t xml:space="preserve">dwa dowolne utwory na werbel, w tym jeden oparty na rudymentarnej technice werblowej, </w:t>
      </w:r>
    </w:p>
    <w:p w14:paraId="62BC4917" w14:textId="77777777" w:rsidR="00A93ABB" w:rsidRPr="002B659A" w:rsidRDefault="00A93ABB" w:rsidP="00215C9B">
      <w:pPr>
        <w:numPr>
          <w:ilvl w:val="2"/>
          <w:numId w:val="38"/>
        </w:numPr>
        <w:ind w:hanging="425"/>
      </w:pPr>
      <w:r w:rsidRPr="002B659A">
        <w:t xml:space="preserve">utwór dowolny na instrument melodyczny, </w:t>
      </w:r>
    </w:p>
    <w:p w14:paraId="6C4CE86B" w14:textId="77777777" w:rsidR="00A93ABB" w:rsidRPr="002B659A" w:rsidRDefault="00A93ABB" w:rsidP="00215C9B">
      <w:pPr>
        <w:numPr>
          <w:ilvl w:val="2"/>
          <w:numId w:val="38"/>
        </w:numPr>
        <w:ind w:hanging="425"/>
      </w:pPr>
      <w:r w:rsidRPr="002B659A">
        <w:t xml:space="preserve">trzy utwory jazzowe o zróżnicowanej stylistyce (rytmice), </w:t>
      </w:r>
    </w:p>
    <w:p w14:paraId="55D8F859" w14:textId="64C7123D" w:rsidR="00B62896" w:rsidRPr="002B659A" w:rsidRDefault="00B62896" w:rsidP="00B62896">
      <w:pPr>
        <w:ind w:left="2134"/>
        <w:rPr>
          <w:b/>
        </w:rPr>
      </w:pPr>
      <w:r w:rsidRPr="002B659A">
        <w:rPr>
          <w:b/>
        </w:rPr>
        <w:t>etniczne instrumenty perkusyjne:</w:t>
      </w:r>
    </w:p>
    <w:p w14:paraId="7FBC5CD9" w14:textId="6C56CBEB" w:rsidR="00B62896" w:rsidRPr="002B659A" w:rsidRDefault="00B62896" w:rsidP="00215C9B">
      <w:pPr>
        <w:numPr>
          <w:ilvl w:val="0"/>
          <w:numId w:val="60"/>
        </w:numPr>
        <w:ind w:left="2835" w:hanging="501"/>
      </w:pPr>
      <w:r w:rsidRPr="002B659A">
        <w:t>wykonanie dwóch utworów w dowolnej stylistyce w oparciu o etniczne instrumenty perkusyjne – solo lub z akompaniamentem (dopuszczalny jest podkład audio). Utwory powinny zawierać improwizację,</w:t>
      </w:r>
    </w:p>
    <w:p w14:paraId="7842EDF6" w14:textId="203D1F4E" w:rsidR="00B62896" w:rsidRPr="002B659A" w:rsidRDefault="00B62896" w:rsidP="00215C9B">
      <w:pPr>
        <w:numPr>
          <w:ilvl w:val="0"/>
          <w:numId w:val="60"/>
        </w:numPr>
        <w:ind w:left="2835" w:hanging="501"/>
      </w:pPr>
      <w:r w:rsidRPr="002B659A">
        <w:t>utwór dowolny na perkusyjny instrument orkiestrowy,</w:t>
      </w:r>
    </w:p>
    <w:p w14:paraId="3AAFDD65" w14:textId="287F2D3A" w:rsidR="00B62896" w:rsidRPr="002B659A" w:rsidRDefault="00B62896" w:rsidP="00215C9B">
      <w:pPr>
        <w:numPr>
          <w:ilvl w:val="0"/>
          <w:numId w:val="60"/>
        </w:numPr>
        <w:ind w:left="2835" w:hanging="501"/>
      </w:pPr>
      <w:r w:rsidRPr="002B659A">
        <w:t>utwór dowolny na wybrany instrument melodyczny,</w:t>
      </w:r>
    </w:p>
    <w:p w14:paraId="07CD3C3E" w14:textId="37FC55B1" w:rsidR="00B62896" w:rsidRPr="002B659A" w:rsidRDefault="00B62896" w:rsidP="00215C9B">
      <w:pPr>
        <w:numPr>
          <w:ilvl w:val="0"/>
          <w:numId w:val="60"/>
        </w:numPr>
        <w:ind w:left="2835" w:hanging="501"/>
      </w:pPr>
      <w:r w:rsidRPr="002B659A">
        <w:t>utwór jazzowy w dowolnej stylistyce (rytmice).</w:t>
      </w:r>
    </w:p>
    <w:p w14:paraId="678CD41D" w14:textId="77777777" w:rsidR="00B62896" w:rsidRPr="002B659A" w:rsidRDefault="00B62896" w:rsidP="00B62896">
      <w:pPr>
        <w:ind w:left="2134"/>
      </w:pPr>
    </w:p>
    <w:p w14:paraId="20B24237" w14:textId="77777777" w:rsidR="00B62896" w:rsidRPr="002B659A" w:rsidRDefault="00B62896" w:rsidP="00B62896">
      <w:pPr>
        <w:ind w:left="2134"/>
      </w:pPr>
      <w:r w:rsidRPr="002B659A">
        <w:t xml:space="preserve">Program należy wykonać z wykorzystaniem przynajmniej dwóch z następujących instrumentów: bęben obręczowy, </w:t>
      </w:r>
      <w:proofErr w:type="spellStart"/>
      <w:r w:rsidRPr="002B659A">
        <w:t>conga</w:t>
      </w:r>
      <w:proofErr w:type="spellEnd"/>
      <w:r w:rsidRPr="002B659A">
        <w:t xml:space="preserve">, bongosy, </w:t>
      </w:r>
      <w:proofErr w:type="spellStart"/>
      <w:r w:rsidRPr="002B659A">
        <w:t>cajon</w:t>
      </w:r>
      <w:proofErr w:type="spellEnd"/>
      <w:r w:rsidRPr="002B659A">
        <w:t xml:space="preserve">, </w:t>
      </w:r>
      <w:proofErr w:type="spellStart"/>
      <w:r w:rsidRPr="002B659A">
        <w:t>djembe</w:t>
      </w:r>
      <w:proofErr w:type="spellEnd"/>
      <w:r w:rsidRPr="002B659A">
        <w:t xml:space="preserve">, </w:t>
      </w:r>
      <w:proofErr w:type="spellStart"/>
      <w:r w:rsidRPr="002B659A">
        <w:t>darbuka</w:t>
      </w:r>
      <w:proofErr w:type="spellEnd"/>
      <w:r w:rsidRPr="002B659A">
        <w:t xml:space="preserve">, </w:t>
      </w:r>
      <w:proofErr w:type="spellStart"/>
      <w:r w:rsidRPr="002B659A">
        <w:t>tabla</w:t>
      </w:r>
      <w:proofErr w:type="spellEnd"/>
      <w:r w:rsidRPr="002B659A">
        <w:t>.</w:t>
      </w:r>
    </w:p>
    <w:p w14:paraId="31E48B8D" w14:textId="77777777" w:rsidR="00B62896" w:rsidRPr="002B659A" w:rsidRDefault="00B62896" w:rsidP="00B62896">
      <w:pPr>
        <w:ind w:left="2134"/>
      </w:pPr>
    </w:p>
    <w:p w14:paraId="5D7D54BE" w14:textId="77777777" w:rsidR="00A93ABB" w:rsidRPr="002B659A" w:rsidRDefault="00A93ABB" w:rsidP="00A93ABB">
      <w:pPr>
        <w:tabs>
          <w:tab w:val="center" w:pos="346"/>
          <w:tab w:val="center" w:pos="639"/>
          <w:tab w:val="center" w:pos="1066"/>
          <w:tab w:val="center" w:pos="2093"/>
        </w:tabs>
        <w:ind w:left="0" w:right="0" w:firstLine="0"/>
        <w:jc w:val="left"/>
      </w:pPr>
      <w:r w:rsidRPr="002B659A">
        <w:t xml:space="preserve"> </w:t>
      </w:r>
      <w:r w:rsidRPr="002B659A">
        <w:tab/>
        <w:t xml:space="preserve"> </w:t>
      </w:r>
      <w:r w:rsidRPr="002B659A">
        <w:tab/>
        <w:t xml:space="preserve"> </w:t>
      </w:r>
      <w:r w:rsidRPr="002B659A">
        <w:tab/>
        <w:t xml:space="preserve"> </w:t>
      </w:r>
      <w:r w:rsidRPr="002B659A">
        <w:tab/>
        <w:t xml:space="preserve">Etap II </w:t>
      </w:r>
    </w:p>
    <w:p w14:paraId="2C28F13D" w14:textId="77777777" w:rsidR="00A93ABB" w:rsidRPr="002B659A" w:rsidRDefault="004E55AC" w:rsidP="004E55AC">
      <w:pPr>
        <w:ind w:left="2331" w:firstLine="0"/>
      </w:pPr>
      <w:r w:rsidRPr="002B659A">
        <w:t xml:space="preserve">- </w:t>
      </w:r>
      <w:r w:rsidR="00A93ABB" w:rsidRPr="002B659A">
        <w:t xml:space="preserve">egzamin sprawdzający predyspozycje słuchowe (kształcenie słuchu). </w:t>
      </w:r>
    </w:p>
    <w:p w14:paraId="39BB806F" w14:textId="77777777" w:rsidR="00A93ABB" w:rsidRPr="002B659A" w:rsidRDefault="00A93ABB" w:rsidP="00A93ABB">
      <w:pPr>
        <w:tabs>
          <w:tab w:val="center" w:pos="346"/>
          <w:tab w:val="center" w:pos="639"/>
          <w:tab w:val="center" w:pos="2247"/>
        </w:tabs>
        <w:spacing w:after="3" w:line="259" w:lineRule="auto"/>
        <w:ind w:left="0" w:right="0" w:firstLine="0"/>
        <w:jc w:val="left"/>
      </w:pPr>
      <w:r w:rsidRPr="002B659A">
        <w:rPr>
          <w:b/>
        </w:rPr>
        <w:t xml:space="preserve"> </w:t>
      </w:r>
      <w:r w:rsidRPr="002B659A">
        <w:rPr>
          <w:b/>
        </w:rPr>
        <w:tab/>
        <w:t xml:space="preserve"> </w:t>
      </w:r>
      <w:r w:rsidRPr="002B659A">
        <w:rPr>
          <w:b/>
        </w:rPr>
        <w:tab/>
        <w:t xml:space="preserve"> </w:t>
      </w:r>
      <w:r w:rsidRPr="002B659A">
        <w:rPr>
          <w:b/>
        </w:rPr>
        <w:tab/>
        <w:t xml:space="preserve">Studia drugiego stopnia </w:t>
      </w:r>
    </w:p>
    <w:p w14:paraId="693B02E8" w14:textId="77777777" w:rsidR="00A93ABB" w:rsidRPr="002B659A" w:rsidRDefault="00A93ABB" w:rsidP="00A93ABB">
      <w:pPr>
        <w:tabs>
          <w:tab w:val="center" w:pos="346"/>
          <w:tab w:val="center" w:pos="639"/>
          <w:tab w:val="center" w:pos="1066"/>
          <w:tab w:val="center" w:pos="2063"/>
        </w:tabs>
        <w:ind w:left="0" w:right="0" w:firstLine="0"/>
        <w:jc w:val="left"/>
      </w:pPr>
      <w:r w:rsidRPr="002B659A">
        <w:rPr>
          <w:b/>
        </w:rPr>
        <w:t xml:space="preserve"> </w:t>
      </w:r>
      <w:r w:rsidRPr="002B659A">
        <w:rPr>
          <w:b/>
        </w:rPr>
        <w:tab/>
        <w:t xml:space="preserve"> </w:t>
      </w:r>
      <w:r w:rsidRPr="002B659A">
        <w:rPr>
          <w:b/>
        </w:rPr>
        <w:tab/>
        <w:t xml:space="preserve"> </w:t>
      </w:r>
      <w:r w:rsidRPr="002B659A">
        <w:rPr>
          <w:b/>
        </w:rPr>
        <w:tab/>
        <w:t xml:space="preserve"> </w:t>
      </w:r>
      <w:r w:rsidRPr="002B659A">
        <w:rPr>
          <w:b/>
        </w:rPr>
        <w:tab/>
      </w:r>
      <w:r w:rsidRPr="002B659A">
        <w:t xml:space="preserve">Etap I </w:t>
      </w:r>
    </w:p>
    <w:p w14:paraId="17EB5D4B" w14:textId="77777777" w:rsidR="00A93ABB" w:rsidRPr="002B659A" w:rsidRDefault="004E55AC" w:rsidP="004E55AC">
      <w:pPr>
        <w:ind w:left="2331" w:firstLine="0"/>
      </w:pPr>
      <w:r w:rsidRPr="002B659A">
        <w:t xml:space="preserve">- </w:t>
      </w:r>
      <w:r w:rsidR="00A93ABB" w:rsidRPr="002B659A">
        <w:t xml:space="preserve">egzamin z gry na instrumencie: wykonanie na wybranym instrumencie programu zawierającego: </w:t>
      </w:r>
    </w:p>
    <w:p w14:paraId="3B66C603" w14:textId="77777777" w:rsidR="00A93ABB" w:rsidRPr="002B659A" w:rsidRDefault="00A93ABB" w:rsidP="00215C9B">
      <w:pPr>
        <w:numPr>
          <w:ilvl w:val="2"/>
          <w:numId w:val="40"/>
        </w:numPr>
        <w:ind w:left="2835" w:hanging="361"/>
      </w:pPr>
      <w:r w:rsidRPr="002B659A">
        <w:t xml:space="preserve">transkrypcję improwizacji pochodzącej z dostępnego nagrania albo etiudę jazzową (nagranie i nuty transkrypcji lub nuty etiudy jazzowej należy przedstawić komisji), </w:t>
      </w:r>
    </w:p>
    <w:p w14:paraId="70C72AAB" w14:textId="77777777" w:rsidR="00A93ABB" w:rsidRPr="002B659A" w:rsidRDefault="00A93ABB" w:rsidP="00215C9B">
      <w:pPr>
        <w:numPr>
          <w:ilvl w:val="2"/>
          <w:numId w:val="40"/>
        </w:numPr>
        <w:ind w:left="2835" w:hanging="361"/>
      </w:pPr>
      <w:r w:rsidRPr="002B659A">
        <w:t xml:space="preserve">standard wybrany z listy utworów zamieszczonej poniżej, we własnym oryginalnym opracowaniu, </w:t>
      </w:r>
    </w:p>
    <w:p w14:paraId="23BCCA33" w14:textId="77777777" w:rsidR="00A93ABB" w:rsidRPr="002B659A" w:rsidRDefault="00A93ABB" w:rsidP="00215C9B">
      <w:pPr>
        <w:numPr>
          <w:ilvl w:val="2"/>
          <w:numId w:val="40"/>
        </w:numPr>
        <w:ind w:left="2835" w:hanging="361"/>
      </w:pPr>
      <w:r w:rsidRPr="002B659A">
        <w:t xml:space="preserve">balladę jazzową, </w:t>
      </w:r>
    </w:p>
    <w:p w14:paraId="1CA5C58B" w14:textId="77777777" w:rsidR="00A93ABB" w:rsidRPr="002B659A" w:rsidRDefault="00A93ABB" w:rsidP="00215C9B">
      <w:pPr>
        <w:numPr>
          <w:ilvl w:val="2"/>
          <w:numId w:val="40"/>
        </w:numPr>
        <w:ind w:left="2835" w:hanging="361"/>
      </w:pPr>
      <w:r w:rsidRPr="002B659A">
        <w:lastRenderedPageBreak/>
        <w:t xml:space="preserve">fast swing, </w:t>
      </w:r>
    </w:p>
    <w:p w14:paraId="1E98361F" w14:textId="77777777" w:rsidR="00A93ABB" w:rsidRPr="002B659A" w:rsidRDefault="00A93ABB" w:rsidP="00215C9B">
      <w:pPr>
        <w:numPr>
          <w:ilvl w:val="2"/>
          <w:numId w:val="40"/>
        </w:numPr>
        <w:ind w:left="2835" w:hanging="361"/>
      </w:pPr>
      <w:r w:rsidRPr="002B659A">
        <w:t xml:space="preserve">utwór w stylistyce </w:t>
      </w:r>
      <w:proofErr w:type="spellStart"/>
      <w:r w:rsidRPr="002B659A">
        <w:t>latin</w:t>
      </w:r>
      <w:proofErr w:type="spellEnd"/>
      <w:r w:rsidRPr="002B659A">
        <w:t xml:space="preserve">, rock, </w:t>
      </w:r>
      <w:proofErr w:type="spellStart"/>
      <w:r w:rsidRPr="002B659A">
        <w:t>fusion</w:t>
      </w:r>
      <w:proofErr w:type="spellEnd"/>
      <w:r w:rsidRPr="002B659A">
        <w:t xml:space="preserve"> lub funky. </w:t>
      </w:r>
    </w:p>
    <w:p w14:paraId="506107D2" w14:textId="77777777" w:rsidR="00A93ABB" w:rsidRPr="002B659A" w:rsidRDefault="00A93ABB" w:rsidP="00A93ABB">
      <w:pPr>
        <w:spacing w:after="0" w:line="259" w:lineRule="auto"/>
        <w:ind w:left="0" w:right="0" w:firstLine="0"/>
        <w:jc w:val="left"/>
      </w:pPr>
      <w:r w:rsidRPr="002B659A">
        <w:t xml:space="preserve"> </w:t>
      </w:r>
    </w:p>
    <w:p w14:paraId="3575E4D9" w14:textId="77777777" w:rsidR="00A93ABB" w:rsidRPr="002B659A" w:rsidRDefault="00A93ABB" w:rsidP="00A93ABB">
      <w:pPr>
        <w:ind w:left="2341"/>
      </w:pPr>
      <w:r w:rsidRPr="002B659A">
        <w:t xml:space="preserve">Utwory z kategorii c), d) i e) mogą, ale nie muszą pochodzić z listy utworów obowiązkowych. </w:t>
      </w:r>
    </w:p>
    <w:p w14:paraId="06D91F58" w14:textId="77777777" w:rsidR="00A93ABB" w:rsidRPr="002B659A" w:rsidRDefault="00A93ABB" w:rsidP="00A93ABB">
      <w:pPr>
        <w:ind w:left="2341"/>
      </w:pPr>
      <w:r w:rsidRPr="002B659A">
        <w:t xml:space="preserve">Dopuszcza się wykonanie własnych kompozycji osadzonych w wymaganych stylach. </w:t>
      </w:r>
    </w:p>
    <w:p w14:paraId="52942385" w14:textId="77777777" w:rsidR="00A93ABB" w:rsidRPr="002B659A" w:rsidRDefault="00A93ABB" w:rsidP="00A93ABB">
      <w:pPr>
        <w:spacing w:after="0" w:line="259" w:lineRule="auto"/>
        <w:ind w:left="0" w:right="0" w:firstLine="0"/>
        <w:jc w:val="left"/>
      </w:pPr>
      <w:r w:rsidRPr="002B659A">
        <w:t xml:space="preserve"> </w:t>
      </w:r>
    </w:p>
    <w:p w14:paraId="18239A22" w14:textId="77777777" w:rsidR="00A93ABB" w:rsidRPr="002B659A" w:rsidRDefault="004E55AC" w:rsidP="004E55AC">
      <w:pPr>
        <w:ind w:left="2331" w:firstLine="0"/>
      </w:pPr>
      <w:r w:rsidRPr="002B659A">
        <w:t xml:space="preserve">- </w:t>
      </w:r>
      <w:r w:rsidR="00A93ABB" w:rsidRPr="002B659A">
        <w:t xml:space="preserve">dodatkowo: perkusiści przedstawiają utwór dowolny na instrument melodyczny, </w:t>
      </w:r>
    </w:p>
    <w:p w14:paraId="28DCC4A6" w14:textId="77777777" w:rsidR="00A93ABB" w:rsidRPr="002B659A" w:rsidRDefault="00A93ABB" w:rsidP="00A93ABB">
      <w:pPr>
        <w:ind w:left="2341"/>
      </w:pPr>
      <w:r w:rsidRPr="002B659A">
        <w:t xml:space="preserve">w ramach egzaminu sprawdza się także umiejętności czytania nut à vista oraz improwizacji. </w:t>
      </w:r>
    </w:p>
    <w:p w14:paraId="3870D3EB" w14:textId="77777777" w:rsidR="00A93ABB" w:rsidRPr="002B659A" w:rsidRDefault="00A93ABB" w:rsidP="00A93ABB">
      <w:pPr>
        <w:spacing w:after="0" w:line="259" w:lineRule="auto"/>
        <w:ind w:left="346" w:right="0" w:firstLine="0"/>
        <w:jc w:val="left"/>
      </w:pPr>
      <w:r w:rsidRPr="002B659A">
        <w:t xml:space="preserve"> </w:t>
      </w:r>
    </w:p>
    <w:p w14:paraId="5B7EC060" w14:textId="77777777" w:rsidR="00A93ABB" w:rsidRPr="002B659A" w:rsidRDefault="00A93ABB" w:rsidP="00A93ABB">
      <w:pPr>
        <w:spacing w:after="0" w:line="259" w:lineRule="auto"/>
        <w:ind w:left="2341" w:right="0"/>
        <w:jc w:val="left"/>
      </w:pPr>
      <w:r w:rsidRPr="002B659A">
        <w:rPr>
          <w:u w:val="single" w:color="000000"/>
        </w:rPr>
        <w:t>Lista utworów</w:t>
      </w:r>
      <w:r w:rsidRPr="002B659A">
        <w:t xml:space="preserve"> </w:t>
      </w:r>
    </w:p>
    <w:p w14:paraId="77444C82" w14:textId="77777777" w:rsidR="00B62896" w:rsidRPr="002B659A" w:rsidRDefault="00A93ABB" w:rsidP="00215C9B">
      <w:pPr>
        <w:numPr>
          <w:ilvl w:val="2"/>
          <w:numId w:val="38"/>
        </w:numPr>
        <w:spacing w:after="0" w:line="237" w:lineRule="auto"/>
        <w:ind w:hanging="425"/>
        <w:rPr>
          <w:lang w:val="en-US"/>
        </w:rPr>
      </w:pPr>
      <w:r w:rsidRPr="002B659A">
        <w:rPr>
          <w:lang w:val="en-US"/>
        </w:rPr>
        <w:t>M. Davis – Joshua</w:t>
      </w:r>
      <w:r w:rsidR="00B62896" w:rsidRPr="002B659A">
        <w:rPr>
          <w:lang w:val="en-US"/>
        </w:rPr>
        <w:t>,</w:t>
      </w:r>
    </w:p>
    <w:p w14:paraId="4A05EBB4" w14:textId="77777777" w:rsidR="00B62896" w:rsidRPr="002B659A" w:rsidRDefault="00A93ABB" w:rsidP="00215C9B">
      <w:pPr>
        <w:numPr>
          <w:ilvl w:val="2"/>
          <w:numId w:val="38"/>
        </w:numPr>
        <w:spacing w:after="0" w:line="237" w:lineRule="auto"/>
        <w:ind w:hanging="425"/>
        <w:rPr>
          <w:lang w:val="en-US"/>
        </w:rPr>
      </w:pPr>
      <w:r w:rsidRPr="002B659A">
        <w:rPr>
          <w:lang w:val="en-US"/>
        </w:rPr>
        <w:t>M. Davis – Blue in Green</w:t>
      </w:r>
      <w:r w:rsidR="00B62896" w:rsidRPr="002B659A">
        <w:rPr>
          <w:lang w:val="en-US"/>
        </w:rPr>
        <w:t>,</w:t>
      </w:r>
    </w:p>
    <w:p w14:paraId="28A71332" w14:textId="55EB96D2" w:rsidR="00A93ABB" w:rsidRPr="002B659A" w:rsidRDefault="00A93ABB" w:rsidP="00215C9B">
      <w:pPr>
        <w:numPr>
          <w:ilvl w:val="2"/>
          <w:numId w:val="38"/>
        </w:numPr>
        <w:spacing w:after="0" w:line="237" w:lineRule="auto"/>
        <w:ind w:hanging="425"/>
        <w:rPr>
          <w:lang w:val="en-US"/>
        </w:rPr>
      </w:pPr>
      <w:r w:rsidRPr="002B659A">
        <w:rPr>
          <w:lang w:val="en-US"/>
        </w:rPr>
        <w:t xml:space="preserve">M. Davis – So What? </w:t>
      </w:r>
    </w:p>
    <w:p w14:paraId="2C98235B" w14:textId="77777777" w:rsidR="00A93ABB" w:rsidRPr="002B659A" w:rsidRDefault="00A93ABB" w:rsidP="00215C9B">
      <w:pPr>
        <w:numPr>
          <w:ilvl w:val="2"/>
          <w:numId w:val="38"/>
        </w:numPr>
        <w:ind w:hanging="425"/>
        <w:rPr>
          <w:lang w:val="en-US"/>
        </w:rPr>
      </w:pPr>
      <w:r w:rsidRPr="002B659A">
        <w:rPr>
          <w:lang w:val="en-US"/>
        </w:rPr>
        <w:t xml:space="preserve">C. Porter – What Is This Thing Called Love </w:t>
      </w:r>
    </w:p>
    <w:p w14:paraId="63912AC1" w14:textId="77777777" w:rsidR="00A93ABB" w:rsidRPr="002B659A" w:rsidRDefault="00A93ABB" w:rsidP="00215C9B">
      <w:pPr>
        <w:numPr>
          <w:ilvl w:val="2"/>
          <w:numId w:val="38"/>
        </w:numPr>
        <w:ind w:hanging="425"/>
        <w:rPr>
          <w:lang w:val="en-US"/>
        </w:rPr>
      </w:pPr>
      <w:r w:rsidRPr="002B659A">
        <w:rPr>
          <w:lang w:val="en-US"/>
        </w:rPr>
        <w:t xml:space="preserve">B. Kaper – On Green Dolphin Street </w:t>
      </w:r>
    </w:p>
    <w:p w14:paraId="53222001" w14:textId="77777777" w:rsidR="00A93ABB" w:rsidRPr="002B659A" w:rsidRDefault="00A93ABB" w:rsidP="00215C9B">
      <w:pPr>
        <w:numPr>
          <w:ilvl w:val="2"/>
          <w:numId w:val="38"/>
        </w:numPr>
        <w:ind w:hanging="425"/>
      </w:pPr>
      <w:r w:rsidRPr="002B659A">
        <w:t xml:space="preserve">B. Kaper – </w:t>
      </w:r>
      <w:proofErr w:type="spellStart"/>
      <w:r w:rsidRPr="002B659A">
        <w:t>Invitation</w:t>
      </w:r>
      <w:proofErr w:type="spellEnd"/>
      <w:r w:rsidRPr="002B659A">
        <w:t xml:space="preserve"> </w:t>
      </w:r>
    </w:p>
    <w:p w14:paraId="5F32A3CC" w14:textId="77777777" w:rsidR="00A93ABB" w:rsidRPr="002B659A" w:rsidRDefault="00A93ABB" w:rsidP="00215C9B">
      <w:pPr>
        <w:numPr>
          <w:ilvl w:val="2"/>
          <w:numId w:val="38"/>
        </w:numPr>
        <w:ind w:hanging="425"/>
      </w:pPr>
      <w:r w:rsidRPr="002B659A">
        <w:t xml:space="preserve">K. </w:t>
      </w:r>
      <w:proofErr w:type="spellStart"/>
      <w:r w:rsidRPr="002B659A">
        <w:t>Barron</w:t>
      </w:r>
      <w:proofErr w:type="spellEnd"/>
      <w:r w:rsidRPr="002B659A">
        <w:t xml:space="preserve"> – </w:t>
      </w:r>
      <w:proofErr w:type="spellStart"/>
      <w:r w:rsidRPr="002B659A">
        <w:t>Voyage</w:t>
      </w:r>
      <w:proofErr w:type="spellEnd"/>
      <w:r w:rsidRPr="002B659A">
        <w:t xml:space="preserve"> </w:t>
      </w:r>
    </w:p>
    <w:p w14:paraId="34C2B65B" w14:textId="77777777" w:rsidR="00A93ABB" w:rsidRPr="002B659A" w:rsidRDefault="00A93ABB" w:rsidP="00215C9B">
      <w:pPr>
        <w:numPr>
          <w:ilvl w:val="2"/>
          <w:numId w:val="38"/>
        </w:numPr>
        <w:ind w:hanging="425"/>
        <w:rPr>
          <w:lang w:val="en-US"/>
        </w:rPr>
      </w:pPr>
      <w:r w:rsidRPr="002B659A">
        <w:rPr>
          <w:lang w:val="en-US"/>
        </w:rPr>
        <w:t xml:space="preserve">T. Monk – In a Walked Bud </w:t>
      </w:r>
    </w:p>
    <w:p w14:paraId="2CDA9475" w14:textId="77777777" w:rsidR="00A93ABB" w:rsidRPr="002B659A" w:rsidRDefault="00A93ABB" w:rsidP="00215C9B">
      <w:pPr>
        <w:numPr>
          <w:ilvl w:val="2"/>
          <w:numId w:val="38"/>
        </w:numPr>
        <w:ind w:hanging="425"/>
      </w:pPr>
      <w:r w:rsidRPr="002B659A">
        <w:t xml:space="preserve">T. Monk – </w:t>
      </w:r>
      <w:proofErr w:type="spellStart"/>
      <w:r w:rsidRPr="002B659A">
        <w:t>Round</w:t>
      </w:r>
      <w:proofErr w:type="spellEnd"/>
      <w:r w:rsidRPr="002B659A">
        <w:t xml:space="preserve"> </w:t>
      </w:r>
      <w:proofErr w:type="spellStart"/>
      <w:r w:rsidRPr="002B659A">
        <w:t>Midnight</w:t>
      </w:r>
      <w:proofErr w:type="spellEnd"/>
      <w:r w:rsidRPr="002B659A">
        <w:t xml:space="preserve"> </w:t>
      </w:r>
    </w:p>
    <w:p w14:paraId="587E0659" w14:textId="77777777" w:rsidR="00A93ABB" w:rsidRPr="002B659A" w:rsidRDefault="00A93ABB" w:rsidP="00215C9B">
      <w:pPr>
        <w:numPr>
          <w:ilvl w:val="2"/>
          <w:numId w:val="38"/>
        </w:numPr>
        <w:ind w:hanging="425"/>
      </w:pPr>
      <w:r w:rsidRPr="002B659A">
        <w:t xml:space="preserve">T. Monk – I </w:t>
      </w:r>
      <w:proofErr w:type="spellStart"/>
      <w:r w:rsidRPr="002B659A">
        <w:t>Mean</w:t>
      </w:r>
      <w:proofErr w:type="spellEnd"/>
      <w:r w:rsidRPr="002B659A">
        <w:t xml:space="preserve"> </w:t>
      </w:r>
      <w:proofErr w:type="spellStart"/>
      <w:r w:rsidRPr="002B659A">
        <w:t>You</w:t>
      </w:r>
      <w:proofErr w:type="spellEnd"/>
      <w:r w:rsidRPr="002B659A">
        <w:t xml:space="preserve"> </w:t>
      </w:r>
    </w:p>
    <w:p w14:paraId="75C666DC" w14:textId="77777777" w:rsidR="00A93ABB" w:rsidRPr="002B659A" w:rsidRDefault="00A93ABB" w:rsidP="00215C9B">
      <w:pPr>
        <w:numPr>
          <w:ilvl w:val="2"/>
          <w:numId w:val="38"/>
        </w:numPr>
        <w:ind w:hanging="425"/>
      </w:pPr>
      <w:r w:rsidRPr="002B659A">
        <w:t xml:space="preserve">T. Monk – </w:t>
      </w:r>
      <w:proofErr w:type="spellStart"/>
      <w:r w:rsidRPr="002B659A">
        <w:t>Epistrophy</w:t>
      </w:r>
      <w:proofErr w:type="spellEnd"/>
      <w:r w:rsidRPr="002B659A">
        <w:t xml:space="preserve"> </w:t>
      </w:r>
    </w:p>
    <w:p w14:paraId="576500A7" w14:textId="77777777" w:rsidR="00A93ABB" w:rsidRPr="002B659A" w:rsidRDefault="00A93ABB" w:rsidP="00215C9B">
      <w:pPr>
        <w:numPr>
          <w:ilvl w:val="2"/>
          <w:numId w:val="38"/>
        </w:numPr>
        <w:ind w:hanging="425"/>
      </w:pPr>
      <w:r w:rsidRPr="002B659A">
        <w:t xml:space="preserve">J. Henderson – Inner </w:t>
      </w:r>
      <w:proofErr w:type="spellStart"/>
      <w:r w:rsidRPr="002B659A">
        <w:t>Urge</w:t>
      </w:r>
      <w:proofErr w:type="spellEnd"/>
      <w:r w:rsidRPr="002B659A">
        <w:t xml:space="preserve"> </w:t>
      </w:r>
    </w:p>
    <w:p w14:paraId="58D6F4E3" w14:textId="77777777" w:rsidR="00A93ABB" w:rsidRPr="002B659A" w:rsidRDefault="00A93ABB" w:rsidP="00215C9B">
      <w:pPr>
        <w:numPr>
          <w:ilvl w:val="2"/>
          <w:numId w:val="38"/>
        </w:numPr>
        <w:ind w:hanging="425"/>
      </w:pPr>
      <w:r w:rsidRPr="002B659A">
        <w:t xml:space="preserve">J. Henderson – </w:t>
      </w:r>
      <w:proofErr w:type="spellStart"/>
      <w:r w:rsidRPr="002B659A">
        <w:t>Recorda</w:t>
      </w:r>
      <w:proofErr w:type="spellEnd"/>
      <w:r w:rsidRPr="002B659A">
        <w:t xml:space="preserve">-Me </w:t>
      </w:r>
    </w:p>
    <w:p w14:paraId="497D89B9" w14:textId="77777777" w:rsidR="00A93ABB" w:rsidRPr="002B659A" w:rsidRDefault="00A93ABB" w:rsidP="00215C9B">
      <w:pPr>
        <w:numPr>
          <w:ilvl w:val="2"/>
          <w:numId w:val="38"/>
        </w:numPr>
        <w:ind w:hanging="425"/>
      </w:pPr>
      <w:r w:rsidRPr="002B659A">
        <w:t xml:space="preserve">H. Hancock – </w:t>
      </w:r>
      <w:proofErr w:type="spellStart"/>
      <w:r w:rsidRPr="002B659A">
        <w:t>Maiden</w:t>
      </w:r>
      <w:proofErr w:type="spellEnd"/>
      <w:r w:rsidRPr="002B659A">
        <w:t xml:space="preserve"> </w:t>
      </w:r>
      <w:proofErr w:type="spellStart"/>
      <w:r w:rsidRPr="002B659A">
        <w:t>Voyage</w:t>
      </w:r>
      <w:proofErr w:type="spellEnd"/>
      <w:r w:rsidRPr="002B659A">
        <w:t xml:space="preserve"> </w:t>
      </w:r>
    </w:p>
    <w:p w14:paraId="70194F34" w14:textId="77777777" w:rsidR="00A93ABB" w:rsidRPr="002B659A" w:rsidRDefault="00A93ABB" w:rsidP="00215C9B">
      <w:pPr>
        <w:numPr>
          <w:ilvl w:val="2"/>
          <w:numId w:val="38"/>
        </w:numPr>
        <w:ind w:hanging="425"/>
      </w:pPr>
      <w:r w:rsidRPr="002B659A">
        <w:t xml:space="preserve">H. Hancock – </w:t>
      </w:r>
      <w:proofErr w:type="spellStart"/>
      <w:r w:rsidRPr="002B659A">
        <w:t>Dolphin</w:t>
      </w:r>
      <w:proofErr w:type="spellEnd"/>
      <w:r w:rsidRPr="002B659A">
        <w:t xml:space="preserve"> Dance </w:t>
      </w:r>
    </w:p>
    <w:p w14:paraId="1600654B" w14:textId="77777777" w:rsidR="00A93ABB" w:rsidRPr="002B659A" w:rsidRDefault="00A93ABB" w:rsidP="00215C9B">
      <w:pPr>
        <w:numPr>
          <w:ilvl w:val="2"/>
          <w:numId w:val="38"/>
        </w:numPr>
        <w:ind w:hanging="425"/>
        <w:rPr>
          <w:lang w:val="en-US"/>
        </w:rPr>
      </w:pPr>
      <w:r w:rsidRPr="002B659A">
        <w:rPr>
          <w:lang w:val="en-US"/>
        </w:rPr>
        <w:t xml:space="preserve">H. Hancock – Eye of a Hurricane </w:t>
      </w:r>
    </w:p>
    <w:p w14:paraId="283ABB33" w14:textId="77777777" w:rsidR="00A93ABB" w:rsidRPr="002B659A" w:rsidRDefault="00A93ABB" w:rsidP="00215C9B">
      <w:pPr>
        <w:numPr>
          <w:ilvl w:val="2"/>
          <w:numId w:val="38"/>
        </w:numPr>
        <w:ind w:hanging="425"/>
      </w:pPr>
      <w:r w:rsidRPr="002B659A">
        <w:t xml:space="preserve">W. </w:t>
      </w:r>
      <w:proofErr w:type="spellStart"/>
      <w:r w:rsidRPr="002B659A">
        <w:t>Shorter</w:t>
      </w:r>
      <w:proofErr w:type="spellEnd"/>
      <w:r w:rsidRPr="002B659A">
        <w:t xml:space="preserve"> – </w:t>
      </w:r>
      <w:proofErr w:type="spellStart"/>
      <w:r w:rsidRPr="002B659A">
        <w:t>Footprints</w:t>
      </w:r>
      <w:proofErr w:type="spellEnd"/>
      <w:r w:rsidRPr="002B659A">
        <w:t xml:space="preserve"> </w:t>
      </w:r>
    </w:p>
    <w:p w14:paraId="702C5BE8" w14:textId="77777777" w:rsidR="00A93ABB" w:rsidRPr="002B659A" w:rsidRDefault="00A93ABB" w:rsidP="00215C9B">
      <w:pPr>
        <w:numPr>
          <w:ilvl w:val="2"/>
          <w:numId w:val="38"/>
        </w:numPr>
        <w:ind w:hanging="425"/>
      </w:pPr>
      <w:r w:rsidRPr="002B659A">
        <w:t xml:space="preserve">W. </w:t>
      </w:r>
      <w:proofErr w:type="spellStart"/>
      <w:r w:rsidRPr="002B659A">
        <w:t>Shorter</w:t>
      </w:r>
      <w:proofErr w:type="spellEnd"/>
      <w:r w:rsidRPr="002B659A">
        <w:t xml:space="preserve"> – Black Nile </w:t>
      </w:r>
    </w:p>
    <w:p w14:paraId="70CEBEF3" w14:textId="77777777" w:rsidR="00A93ABB" w:rsidRPr="002B659A" w:rsidRDefault="00A93ABB" w:rsidP="00215C9B">
      <w:pPr>
        <w:numPr>
          <w:ilvl w:val="2"/>
          <w:numId w:val="38"/>
        </w:numPr>
        <w:ind w:hanging="425"/>
      </w:pPr>
      <w:r w:rsidRPr="002B659A">
        <w:t xml:space="preserve">A.C. </w:t>
      </w:r>
      <w:proofErr w:type="spellStart"/>
      <w:r w:rsidRPr="002B659A">
        <w:t>Jobim</w:t>
      </w:r>
      <w:proofErr w:type="spellEnd"/>
      <w:r w:rsidRPr="002B659A">
        <w:t xml:space="preserve"> – How </w:t>
      </w:r>
      <w:proofErr w:type="spellStart"/>
      <w:r w:rsidRPr="002B659A">
        <w:t>Insensitive</w:t>
      </w:r>
      <w:proofErr w:type="spellEnd"/>
      <w:r w:rsidRPr="002B659A">
        <w:t xml:space="preserve"> </w:t>
      </w:r>
    </w:p>
    <w:p w14:paraId="4680713B" w14:textId="77777777" w:rsidR="00A93ABB" w:rsidRPr="002B659A" w:rsidRDefault="00A93ABB" w:rsidP="00215C9B">
      <w:pPr>
        <w:numPr>
          <w:ilvl w:val="2"/>
          <w:numId w:val="38"/>
        </w:numPr>
        <w:ind w:hanging="425"/>
        <w:rPr>
          <w:lang w:val="en-US"/>
        </w:rPr>
      </w:pPr>
      <w:r w:rsidRPr="002B659A">
        <w:rPr>
          <w:lang w:val="en-US"/>
        </w:rPr>
        <w:t xml:space="preserve">A.C. Jobim – No More Blues </w:t>
      </w:r>
    </w:p>
    <w:p w14:paraId="4884AF23" w14:textId="77777777" w:rsidR="00A93ABB" w:rsidRPr="002B659A" w:rsidRDefault="00A93ABB" w:rsidP="00A93ABB">
      <w:pPr>
        <w:tabs>
          <w:tab w:val="center" w:pos="346"/>
          <w:tab w:val="center" w:pos="639"/>
          <w:tab w:val="center" w:pos="1066"/>
          <w:tab w:val="center" w:pos="2093"/>
        </w:tabs>
        <w:ind w:left="0" w:right="0" w:firstLine="0"/>
        <w:jc w:val="left"/>
      </w:pPr>
      <w:r w:rsidRPr="002B659A">
        <w:rPr>
          <w:lang w:val="en-US"/>
        </w:rPr>
        <w:t xml:space="preserve"> </w:t>
      </w:r>
      <w:r w:rsidRPr="002B659A">
        <w:rPr>
          <w:lang w:val="en-US"/>
        </w:rPr>
        <w:tab/>
        <w:t xml:space="preserve"> </w:t>
      </w:r>
      <w:r w:rsidRPr="002B659A">
        <w:rPr>
          <w:lang w:val="en-US"/>
        </w:rPr>
        <w:tab/>
        <w:t xml:space="preserve"> </w:t>
      </w:r>
      <w:r w:rsidRPr="002B659A">
        <w:rPr>
          <w:lang w:val="en-US"/>
        </w:rPr>
        <w:tab/>
        <w:t xml:space="preserve"> </w:t>
      </w:r>
      <w:r w:rsidRPr="002B659A">
        <w:rPr>
          <w:lang w:val="en-US"/>
        </w:rPr>
        <w:tab/>
      </w:r>
      <w:r w:rsidRPr="002B659A">
        <w:t xml:space="preserve">Etap II </w:t>
      </w:r>
    </w:p>
    <w:p w14:paraId="253FAF3A" w14:textId="77777777" w:rsidR="00A93ABB" w:rsidRPr="002B659A" w:rsidRDefault="004E55AC" w:rsidP="004E55AC">
      <w:pPr>
        <w:ind w:left="2331" w:firstLine="0"/>
      </w:pPr>
      <w:r w:rsidRPr="002B659A">
        <w:t xml:space="preserve">- </w:t>
      </w:r>
      <w:r w:rsidR="00A93ABB" w:rsidRPr="002B659A">
        <w:t xml:space="preserve">rozmowa kwalifikacyjna na temat związany z kierunkiem studiów. </w:t>
      </w:r>
    </w:p>
    <w:p w14:paraId="173211EC" w14:textId="77777777" w:rsidR="00A93ABB" w:rsidRPr="002B659A" w:rsidRDefault="00A93ABB" w:rsidP="00215C9B">
      <w:pPr>
        <w:numPr>
          <w:ilvl w:val="0"/>
          <w:numId w:val="38"/>
        </w:numPr>
        <w:spacing w:after="0" w:line="259" w:lineRule="auto"/>
        <w:ind w:right="0" w:hanging="360"/>
        <w:jc w:val="left"/>
      </w:pPr>
      <w:r w:rsidRPr="002B659A">
        <w:rPr>
          <w:b/>
          <w:u w:val="single" w:color="000000"/>
        </w:rPr>
        <w:t>Kompozycja z aranżacją</w:t>
      </w:r>
      <w:r w:rsidRPr="002B659A">
        <w:rPr>
          <w:b/>
        </w:rPr>
        <w:t xml:space="preserve"> </w:t>
      </w:r>
    </w:p>
    <w:p w14:paraId="76E65A01" w14:textId="77777777" w:rsidR="00A93ABB" w:rsidRPr="002B659A" w:rsidRDefault="00A93ABB" w:rsidP="00A93ABB">
      <w:pPr>
        <w:tabs>
          <w:tab w:val="center" w:pos="346"/>
          <w:tab w:val="center" w:pos="639"/>
          <w:tab w:val="center" w:pos="2371"/>
        </w:tabs>
        <w:spacing w:after="3" w:line="259" w:lineRule="auto"/>
        <w:ind w:left="0" w:right="0" w:firstLine="0"/>
        <w:jc w:val="left"/>
      </w:pPr>
      <w:r w:rsidRPr="002B659A">
        <w:rPr>
          <w:b/>
        </w:rPr>
        <w:t xml:space="preserve"> </w:t>
      </w:r>
      <w:r w:rsidRPr="002B659A">
        <w:rPr>
          <w:b/>
        </w:rPr>
        <w:tab/>
        <w:t xml:space="preserve"> </w:t>
      </w:r>
      <w:r w:rsidRPr="002B659A">
        <w:rPr>
          <w:b/>
        </w:rPr>
        <w:tab/>
        <w:t xml:space="preserve"> </w:t>
      </w:r>
      <w:r w:rsidRPr="002B659A">
        <w:rPr>
          <w:b/>
        </w:rPr>
        <w:tab/>
        <w:t xml:space="preserve">Studia pierwszego stopnia </w:t>
      </w:r>
    </w:p>
    <w:p w14:paraId="7E17DF4E" w14:textId="77777777" w:rsidR="00A93ABB" w:rsidRPr="002B659A" w:rsidRDefault="00A93ABB" w:rsidP="00A93ABB">
      <w:pPr>
        <w:tabs>
          <w:tab w:val="center" w:pos="346"/>
          <w:tab w:val="center" w:pos="639"/>
          <w:tab w:val="center" w:pos="1066"/>
          <w:tab w:val="center" w:pos="2063"/>
        </w:tabs>
        <w:ind w:left="0" w:right="0" w:firstLine="0"/>
        <w:jc w:val="left"/>
      </w:pPr>
      <w:r w:rsidRPr="002B659A">
        <w:rPr>
          <w:sz w:val="22"/>
        </w:rPr>
        <w:tab/>
      </w:r>
      <w:r w:rsidRPr="002B659A">
        <w:t xml:space="preserve"> </w:t>
      </w:r>
      <w:r w:rsidRPr="002B659A">
        <w:tab/>
        <w:t xml:space="preserve">  </w:t>
      </w:r>
      <w:r w:rsidRPr="002B659A">
        <w:tab/>
        <w:t xml:space="preserve"> </w:t>
      </w:r>
      <w:r w:rsidRPr="002B659A">
        <w:tab/>
        <w:t xml:space="preserve">Etap I </w:t>
      </w:r>
    </w:p>
    <w:p w14:paraId="74DEB8C8" w14:textId="77777777" w:rsidR="00A93ABB" w:rsidRPr="002B659A" w:rsidRDefault="004E55AC" w:rsidP="004E55AC">
      <w:pPr>
        <w:ind w:left="2331" w:firstLine="0"/>
      </w:pPr>
      <w:r w:rsidRPr="002B659A">
        <w:t xml:space="preserve">- </w:t>
      </w:r>
      <w:r w:rsidR="00A93ABB" w:rsidRPr="002B659A">
        <w:t xml:space="preserve">przedstawienie partytur dokonań kompozytorskich i/lub aranżerskich, </w:t>
      </w:r>
    </w:p>
    <w:p w14:paraId="1F63BDD4" w14:textId="77777777" w:rsidR="00A93ABB" w:rsidRPr="002B659A" w:rsidRDefault="004E55AC" w:rsidP="004E55AC">
      <w:pPr>
        <w:ind w:left="2331" w:firstLine="0"/>
      </w:pPr>
      <w:r w:rsidRPr="002B659A">
        <w:t xml:space="preserve">- </w:t>
      </w:r>
      <w:r w:rsidR="00A93ABB" w:rsidRPr="002B659A">
        <w:t xml:space="preserve">sprawdzian wiedzy na temat harmonii jazzowej i historii jazzu (style, przedstawiciele itp.), </w:t>
      </w:r>
    </w:p>
    <w:p w14:paraId="50763A84" w14:textId="77777777" w:rsidR="00A93ABB" w:rsidRPr="002B659A" w:rsidRDefault="004E55AC" w:rsidP="004E55AC">
      <w:pPr>
        <w:ind w:left="2331" w:firstLine="0"/>
      </w:pPr>
      <w:r w:rsidRPr="002B659A">
        <w:t xml:space="preserve">- </w:t>
      </w:r>
      <w:r w:rsidR="00A93ABB" w:rsidRPr="002B659A">
        <w:t xml:space="preserve">gra na wybranym instrumencie (dowolny utwór klasyczny oraz dowolny utwór w stylistyce jazzowej lub pokrewnej), </w:t>
      </w:r>
    </w:p>
    <w:p w14:paraId="62AFC540" w14:textId="77777777" w:rsidR="00A93ABB" w:rsidRPr="002B659A" w:rsidRDefault="004E55AC" w:rsidP="004E55AC">
      <w:pPr>
        <w:ind w:left="2331" w:firstLine="0"/>
      </w:pPr>
      <w:r w:rsidRPr="002B659A">
        <w:lastRenderedPageBreak/>
        <w:t xml:space="preserve"> </w:t>
      </w:r>
      <w:r w:rsidR="00A93ABB" w:rsidRPr="002B659A">
        <w:t xml:space="preserve">opracowanie klauzurowe: stworzenie i wykonanie na fortepianie impresji (melodia z akompaniamentem) na kanwie podanego przebiegu harmonicznego zapisanego symbolami. </w:t>
      </w:r>
    </w:p>
    <w:p w14:paraId="0C2F064A" w14:textId="77777777" w:rsidR="00A93ABB" w:rsidRPr="002B659A" w:rsidRDefault="00A93ABB" w:rsidP="00A93ABB">
      <w:pPr>
        <w:tabs>
          <w:tab w:val="center" w:pos="346"/>
          <w:tab w:val="center" w:pos="639"/>
          <w:tab w:val="center" w:pos="1066"/>
          <w:tab w:val="center" w:pos="2093"/>
        </w:tabs>
        <w:ind w:left="0" w:right="0" w:firstLine="0"/>
        <w:jc w:val="left"/>
      </w:pPr>
      <w:r w:rsidRPr="002B659A">
        <w:rPr>
          <w:sz w:val="22"/>
        </w:rPr>
        <w:tab/>
      </w:r>
      <w:r w:rsidRPr="002B659A">
        <w:t xml:space="preserve"> </w:t>
      </w:r>
      <w:r w:rsidRPr="002B659A">
        <w:tab/>
        <w:t xml:space="preserve">  </w:t>
      </w:r>
      <w:r w:rsidRPr="002B659A">
        <w:tab/>
        <w:t xml:space="preserve"> </w:t>
      </w:r>
      <w:r w:rsidRPr="002B659A">
        <w:tab/>
        <w:t xml:space="preserve">Etap II </w:t>
      </w:r>
    </w:p>
    <w:p w14:paraId="0310F6CA" w14:textId="77777777" w:rsidR="00A93ABB" w:rsidRPr="002B659A" w:rsidRDefault="004E55AC" w:rsidP="004E55AC">
      <w:pPr>
        <w:ind w:left="2331" w:firstLine="0"/>
      </w:pPr>
      <w:r w:rsidRPr="002B659A">
        <w:t xml:space="preserve">- </w:t>
      </w:r>
      <w:r w:rsidR="00A93ABB" w:rsidRPr="002B659A">
        <w:t xml:space="preserve">egzamin sprawdzający predyspozycje słuchowe. </w:t>
      </w:r>
    </w:p>
    <w:p w14:paraId="3CD855CF" w14:textId="77777777" w:rsidR="00A93ABB" w:rsidRPr="002B659A" w:rsidRDefault="00A93ABB" w:rsidP="00A93ABB">
      <w:pPr>
        <w:tabs>
          <w:tab w:val="center" w:pos="346"/>
          <w:tab w:val="center" w:pos="639"/>
          <w:tab w:val="center" w:pos="2247"/>
        </w:tabs>
        <w:spacing w:after="3" w:line="259" w:lineRule="auto"/>
        <w:ind w:left="0" w:right="0" w:firstLine="0"/>
        <w:jc w:val="left"/>
      </w:pPr>
      <w:r w:rsidRPr="002B659A">
        <w:rPr>
          <w:b/>
        </w:rPr>
        <w:t xml:space="preserve"> </w:t>
      </w:r>
      <w:r w:rsidRPr="002B659A">
        <w:rPr>
          <w:b/>
        </w:rPr>
        <w:tab/>
        <w:t xml:space="preserve"> </w:t>
      </w:r>
      <w:r w:rsidRPr="002B659A">
        <w:rPr>
          <w:b/>
        </w:rPr>
        <w:tab/>
        <w:t xml:space="preserve"> </w:t>
      </w:r>
      <w:r w:rsidRPr="002B659A">
        <w:rPr>
          <w:b/>
        </w:rPr>
        <w:tab/>
        <w:t xml:space="preserve">Studia drugiego stopnia </w:t>
      </w:r>
    </w:p>
    <w:p w14:paraId="5260C968" w14:textId="77777777" w:rsidR="00A93ABB" w:rsidRPr="002B659A" w:rsidRDefault="00A93ABB" w:rsidP="00A93ABB">
      <w:pPr>
        <w:tabs>
          <w:tab w:val="center" w:pos="346"/>
          <w:tab w:val="center" w:pos="639"/>
          <w:tab w:val="center" w:pos="1066"/>
          <w:tab w:val="center" w:pos="2063"/>
        </w:tabs>
        <w:ind w:left="0" w:right="0" w:firstLine="0"/>
        <w:jc w:val="left"/>
      </w:pPr>
      <w:r w:rsidRPr="002B659A">
        <w:t xml:space="preserve"> </w:t>
      </w:r>
      <w:r w:rsidRPr="002B659A">
        <w:tab/>
        <w:t xml:space="preserve"> </w:t>
      </w:r>
      <w:r w:rsidRPr="002B659A">
        <w:tab/>
        <w:t xml:space="preserve"> </w:t>
      </w:r>
      <w:r w:rsidRPr="002B659A">
        <w:tab/>
        <w:t xml:space="preserve"> </w:t>
      </w:r>
      <w:r w:rsidRPr="002B659A">
        <w:tab/>
        <w:t xml:space="preserve">Etap I </w:t>
      </w:r>
    </w:p>
    <w:p w14:paraId="661B7824" w14:textId="77777777" w:rsidR="00A93ABB" w:rsidRPr="002B659A" w:rsidRDefault="004E55AC" w:rsidP="004E55AC">
      <w:pPr>
        <w:ind w:left="2331" w:firstLine="0"/>
      </w:pPr>
      <w:r w:rsidRPr="002B659A">
        <w:t xml:space="preserve">- </w:t>
      </w:r>
      <w:r w:rsidR="00A93ABB" w:rsidRPr="002B659A">
        <w:t xml:space="preserve">przedstawienie czterech partytur utworów o różnorodnej stylistyce: muzyki jazzowej i gatunków pokrewnych:  </w:t>
      </w:r>
    </w:p>
    <w:p w14:paraId="46DCE35B" w14:textId="77777777" w:rsidR="004E55AC" w:rsidRPr="002B659A" w:rsidRDefault="00A93ABB" w:rsidP="00215C9B">
      <w:pPr>
        <w:pStyle w:val="Akapitzlist"/>
        <w:numPr>
          <w:ilvl w:val="0"/>
          <w:numId w:val="45"/>
        </w:numPr>
        <w:spacing w:after="0" w:line="237" w:lineRule="auto"/>
        <w:ind w:right="265"/>
        <w:jc w:val="left"/>
      </w:pPr>
      <w:r w:rsidRPr="002B659A">
        <w:t xml:space="preserve">minimum trzy z nich powinny być własnymi kompozycjami, </w:t>
      </w:r>
    </w:p>
    <w:p w14:paraId="128F8945" w14:textId="77777777" w:rsidR="00D84081" w:rsidRPr="002B659A" w:rsidRDefault="00A93ABB" w:rsidP="00215C9B">
      <w:pPr>
        <w:pStyle w:val="Akapitzlist"/>
        <w:numPr>
          <w:ilvl w:val="0"/>
          <w:numId w:val="45"/>
        </w:numPr>
        <w:spacing w:after="0" w:line="237" w:lineRule="auto"/>
        <w:ind w:right="265"/>
        <w:jc w:val="left"/>
      </w:pPr>
      <w:r w:rsidRPr="002B659A">
        <w:t xml:space="preserve">aranżacje muszą obejmować skład minimum 10-osobowy, w tym: </w:t>
      </w:r>
    </w:p>
    <w:p w14:paraId="1F5A28F5" w14:textId="77777777" w:rsidR="00D84081" w:rsidRPr="002B659A" w:rsidRDefault="00A93ABB" w:rsidP="00215C9B">
      <w:pPr>
        <w:pStyle w:val="Akapitzlist"/>
        <w:numPr>
          <w:ilvl w:val="0"/>
          <w:numId w:val="53"/>
        </w:numPr>
        <w:spacing w:after="0" w:line="237" w:lineRule="auto"/>
        <w:ind w:left="3686" w:right="265"/>
        <w:jc w:val="left"/>
      </w:pPr>
      <w:r w:rsidRPr="002B659A">
        <w:t xml:space="preserve">jedna na klasyczny big band, </w:t>
      </w:r>
    </w:p>
    <w:p w14:paraId="75E2743C" w14:textId="35EEA5C4" w:rsidR="00A93ABB" w:rsidRPr="002B659A" w:rsidRDefault="00A93ABB" w:rsidP="00215C9B">
      <w:pPr>
        <w:pStyle w:val="Akapitzlist"/>
        <w:numPr>
          <w:ilvl w:val="0"/>
          <w:numId w:val="53"/>
        </w:numPr>
        <w:spacing w:after="0" w:line="237" w:lineRule="auto"/>
        <w:ind w:left="3686" w:right="265"/>
        <w:jc w:val="left"/>
      </w:pPr>
      <w:r w:rsidRPr="002B659A">
        <w:t xml:space="preserve">jedna z udziałem orkiestry symfonicznej (wybrane instrumenty każdej z grup – instrumenty smyczkowe, instrumenty dęte drewniane i blaszane, instrumenty perkusyjne), </w:t>
      </w:r>
    </w:p>
    <w:p w14:paraId="0B9207DA" w14:textId="77777777" w:rsidR="00A93ABB" w:rsidRPr="002B659A" w:rsidRDefault="004E55AC" w:rsidP="004E55AC">
      <w:pPr>
        <w:ind w:left="2331" w:firstLine="0"/>
      </w:pPr>
      <w:r w:rsidRPr="002B659A">
        <w:t xml:space="preserve">- </w:t>
      </w:r>
      <w:r w:rsidR="00A93ABB" w:rsidRPr="002B659A">
        <w:t xml:space="preserve">egzamin z instrumentu obejmujący wykonanie dwóch dowolnych utworów w stylistyce jazzowej lub pokrewnej. </w:t>
      </w:r>
    </w:p>
    <w:p w14:paraId="7C43F8F4" w14:textId="77777777" w:rsidR="00A93ABB" w:rsidRPr="002B659A" w:rsidRDefault="00A93ABB" w:rsidP="00A93ABB">
      <w:pPr>
        <w:tabs>
          <w:tab w:val="center" w:pos="346"/>
          <w:tab w:val="center" w:pos="639"/>
          <w:tab w:val="center" w:pos="1066"/>
          <w:tab w:val="center" w:pos="2093"/>
        </w:tabs>
        <w:ind w:left="0" w:right="0" w:firstLine="0"/>
        <w:jc w:val="left"/>
      </w:pPr>
      <w:r w:rsidRPr="002B659A">
        <w:t xml:space="preserve"> </w:t>
      </w:r>
      <w:r w:rsidRPr="002B659A">
        <w:tab/>
        <w:t xml:space="preserve"> </w:t>
      </w:r>
      <w:r w:rsidRPr="002B659A">
        <w:tab/>
        <w:t xml:space="preserve"> </w:t>
      </w:r>
      <w:r w:rsidRPr="002B659A">
        <w:tab/>
        <w:t xml:space="preserve"> </w:t>
      </w:r>
      <w:r w:rsidRPr="002B659A">
        <w:tab/>
        <w:t xml:space="preserve">Etap II </w:t>
      </w:r>
    </w:p>
    <w:p w14:paraId="56B2A2C6" w14:textId="77777777" w:rsidR="00A93ABB" w:rsidRPr="002B659A" w:rsidRDefault="004E55AC" w:rsidP="004E55AC">
      <w:pPr>
        <w:ind w:left="2331" w:firstLine="0"/>
      </w:pPr>
      <w:r w:rsidRPr="002B659A">
        <w:t xml:space="preserve">- </w:t>
      </w:r>
      <w:r w:rsidR="00A93ABB" w:rsidRPr="002B659A">
        <w:t xml:space="preserve">rozmowa kwalifikacyjna na temat związany z kierunkiem studiów. </w:t>
      </w:r>
    </w:p>
    <w:p w14:paraId="1E1B62C5" w14:textId="77777777" w:rsidR="00A93ABB" w:rsidRPr="002B659A" w:rsidRDefault="00A93ABB" w:rsidP="00215C9B">
      <w:pPr>
        <w:numPr>
          <w:ilvl w:val="0"/>
          <w:numId w:val="38"/>
        </w:numPr>
        <w:spacing w:after="0" w:line="259" w:lineRule="auto"/>
        <w:ind w:right="0" w:hanging="360"/>
        <w:jc w:val="left"/>
      </w:pPr>
      <w:r w:rsidRPr="002B659A">
        <w:rPr>
          <w:b/>
          <w:u w:val="single" w:color="000000"/>
        </w:rPr>
        <w:t>Wokalistyka jazzowa</w:t>
      </w:r>
      <w:r w:rsidRPr="002B659A">
        <w:rPr>
          <w:b/>
        </w:rPr>
        <w:t xml:space="preserve"> </w:t>
      </w:r>
    </w:p>
    <w:p w14:paraId="1BA8D511" w14:textId="77777777" w:rsidR="00A93ABB" w:rsidRPr="002B659A" w:rsidRDefault="00A93ABB" w:rsidP="00A93ABB">
      <w:pPr>
        <w:tabs>
          <w:tab w:val="center" w:pos="346"/>
          <w:tab w:val="center" w:pos="639"/>
          <w:tab w:val="center" w:pos="2371"/>
        </w:tabs>
        <w:spacing w:after="3" w:line="259" w:lineRule="auto"/>
        <w:ind w:left="0" w:right="0" w:firstLine="0"/>
        <w:jc w:val="left"/>
      </w:pPr>
      <w:r w:rsidRPr="002B659A">
        <w:rPr>
          <w:b/>
        </w:rPr>
        <w:t xml:space="preserve"> </w:t>
      </w:r>
      <w:r w:rsidRPr="002B659A">
        <w:rPr>
          <w:b/>
        </w:rPr>
        <w:tab/>
        <w:t xml:space="preserve"> </w:t>
      </w:r>
      <w:r w:rsidRPr="002B659A">
        <w:rPr>
          <w:b/>
        </w:rPr>
        <w:tab/>
        <w:t xml:space="preserve"> </w:t>
      </w:r>
      <w:r w:rsidRPr="002B659A">
        <w:rPr>
          <w:b/>
        </w:rPr>
        <w:tab/>
        <w:t xml:space="preserve">Studia pierwszego stopnia </w:t>
      </w:r>
    </w:p>
    <w:p w14:paraId="3702BB2D" w14:textId="77777777" w:rsidR="00A93ABB" w:rsidRPr="002B659A" w:rsidRDefault="00A93ABB" w:rsidP="00A93ABB">
      <w:pPr>
        <w:tabs>
          <w:tab w:val="center" w:pos="346"/>
          <w:tab w:val="center" w:pos="639"/>
          <w:tab w:val="center" w:pos="1066"/>
          <w:tab w:val="center" w:pos="2063"/>
        </w:tabs>
        <w:ind w:left="0" w:right="0" w:firstLine="0"/>
        <w:jc w:val="left"/>
      </w:pPr>
      <w:r w:rsidRPr="002B659A">
        <w:t xml:space="preserve"> </w:t>
      </w:r>
      <w:r w:rsidRPr="002B659A">
        <w:tab/>
        <w:t xml:space="preserve"> </w:t>
      </w:r>
      <w:r w:rsidRPr="002B659A">
        <w:tab/>
        <w:t xml:space="preserve"> </w:t>
      </w:r>
      <w:r w:rsidRPr="002B659A">
        <w:tab/>
        <w:t xml:space="preserve"> </w:t>
      </w:r>
      <w:r w:rsidRPr="002B659A">
        <w:tab/>
        <w:t xml:space="preserve">Etap I </w:t>
      </w:r>
    </w:p>
    <w:p w14:paraId="7ED38A8E" w14:textId="77777777" w:rsidR="00A93ABB" w:rsidRPr="002B659A" w:rsidRDefault="004E55AC" w:rsidP="004E55AC">
      <w:pPr>
        <w:spacing w:after="0" w:line="259" w:lineRule="auto"/>
        <w:ind w:left="2331" w:firstLine="0"/>
      </w:pPr>
      <w:r w:rsidRPr="002B659A">
        <w:t xml:space="preserve">- </w:t>
      </w:r>
      <w:r w:rsidR="00A93ABB" w:rsidRPr="002B659A">
        <w:t xml:space="preserve">egzamin sprawdzający predyspozycje słuchowe. W ramach egzaminu sprawdza się także poziom uzdolnień muzycznych i znajomość zasad muzyki. </w:t>
      </w:r>
    </w:p>
    <w:p w14:paraId="1477684B" w14:textId="77777777" w:rsidR="00A93ABB" w:rsidRPr="002B659A" w:rsidRDefault="00A93ABB" w:rsidP="00A93ABB">
      <w:pPr>
        <w:tabs>
          <w:tab w:val="center" w:pos="346"/>
          <w:tab w:val="center" w:pos="639"/>
          <w:tab w:val="center" w:pos="1066"/>
          <w:tab w:val="center" w:pos="2093"/>
        </w:tabs>
        <w:ind w:left="0" w:right="0" w:firstLine="0"/>
        <w:jc w:val="left"/>
      </w:pPr>
      <w:r w:rsidRPr="002B659A">
        <w:t xml:space="preserve"> </w:t>
      </w:r>
      <w:r w:rsidRPr="002B659A">
        <w:tab/>
        <w:t xml:space="preserve"> </w:t>
      </w:r>
      <w:r w:rsidRPr="002B659A">
        <w:tab/>
        <w:t xml:space="preserve"> </w:t>
      </w:r>
      <w:r w:rsidRPr="002B659A">
        <w:tab/>
        <w:t xml:space="preserve"> </w:t>
      </w:r>
      <w:r w:rsidRPr="002B659A">
        <w:tab/>
        <w:t xml:space="preserve">Etap II </w:t>
      </w:r>
    </w:p>
    <w:p w14:paraId="43E8BEB7" w14:textId="77777777" w:rsidR="00A93ABB" w:rsidRPr="002B659A" w:rsidRDefault="004E55AC" w:rsidP="004E55AC">
      <w:pPr>
        <w:ind w:left="2331" w:firstLine="0"/>
      </w:pPr>
      <w:r w:rsidRPr="002B659A">
        <w:t xml:space="preserve">- </w:t>
      </w:r>
      <w:r w:rsidR="00A93ABB" w:rsidRPr="002B659A">
        <w:t xml:space="preserve">egzamin ze śpiewu uwzględniający trzy utwory zróżnicowane stylistycznie, w tym przynajmniej jeden utwór w języku polskim (nie dotyczy kandydatów na studia w języku angielskim) i jeden w języku angielskim oraz blues, </w:t>
      </w:r>
    </w:p>
    <w:p w14:paraId="52E95888" w14:textId="77777777" w:rsidR="00A93ABB" w:rsidRPr="002B659A" w:rsidRDefault="004E55AC" w:rsidP="004E55AC">
      <w:pPr>
        <w:ind w:left="2331" w:firstLine="0"/>
      </w:pPr>
      <w:r w:rsidRPr="002B659A">
        <w:t xml:space="preserve">- </w:t>
      </w:r>
      <w:r w:rsidR="00A93ABB" w:rsidRPr="002B659A">
        <w:t xml:space="preserve">utwór klauzurowy i śpiew à vista, </w:t>
      </w:r>
    </w:p>
    <w:p w14:paraId="5CF64261" w14:textId="77777777" w:rsidR="00A93ABB" w:rsidRPr="002B659A" w:rsidRDefault="004E55AC" w:rsidP="004E55AC">
      <w:pPr>
        <w:ind w:left="2331" w:firstLine="0"/>
      </w:pPr>
      <w:r w:rsidRPr="002B659A">
        <w:t xml:space="preserve">- </w:t>
      </w:r>
      <w:r w:rsidR="00A93ABB" w:rsidRPr="002B659A">
        <w:t xml:space="preserve">recytacja opanowanych pamięciowo fragmentów poezji lub prozy. </w:t>
      </w:r>
    </w:p>
    <w:p w14:paraId="6E5D6F6F" w14:textId="77777777" w:rsidR="00A93ABB" w:rsidRPr="002B659A" w:rsidRDefault="00A93ABB" w:rsidP="00A93ABB">
      <w:pPr>
        <w:tabs>
          <w:tab w:val="center" w:pos="346"/>
          <w:tab w:val="center" w:pos="639"/>
          <w:tab w:val="center" w:pos="2247"/>
        </w:tabs>
        <w:spacing w:after="3" w:line="259" w:lineRule="auto"/>
        <w:ind w:left="0" w:right="0" w:firstLine="0"/>
        <w:jc w:val="left"/>
      </w:pPr>
      <w:r w:rsidRPr="002B659A">
        <w:rPr>
          <w:b/>
        </w:rPr>
        <w:t xml:space="preserve"> </w:t>
      </w:r>
      <w:r w:rsidRPr="002B659A">
        <w:rPr>
          <w:b/>
        </w:rPr>
        <w:tab/>
        <w:t xml:space="preserve"> </w:t>
      </w:r>
      <w:r w:rsidRPr="002B659A">
        <w:rPr>
          <w:b/>
        </w:rPr>
        <w:tab/>
        <w:t xml:space="preserve"> </w:t>
      </w:r>
      <w:r w:rsidRPr="002B659A">
        <w:rPr>
          <w:b/>
        </w:rPr>
        <w:tab/>
        <w:t xml:space="preserve">Studia drugiego stopnia </w:t>
      </w:r>
    </w:p>
    <w:p w14:paraId="1188DA41" w14:textId="77777777" w:rsidR="00A93ABB" w:rsidRPr="002B659A" w:rsidRDefault="00A93ABB" w:rsidP="00A93ABB">
      <w:pPr>
        <w:tabs>
          <w:tab w:val="center" w:pos="346"/>
          <w:tab w:val="center" w:pos="639"/>
          <w:tab w:val="center" w:pos="1066"/>
          <w:tab w:val="center" w:pos="2063"/>
        </w:tabs>
        <w:ind w:left="0" w:right="0" w:firstLine="0"/>
        <w:jc w:val="left"/>
      </w:pPr>
      <w:r w:rsidRPr="002B659A">
        <w:t xml:space="preserve"> </w:t>
      </w:r>
      <w:r w:rsidRPr="002B659A">
        <w:tab/>
        <w:t xml:space="preserve"> </w:t>
      </w:r>
      <w:r w:rsidRPr="002B659A">
        <w:tab/>
        <w:t xml:space="preserve"> </w:t>
      </w:r>
      <w:r w:rsidRPr="002B659A">
        <w:tab/>
        <w:t xml:space="preserve"> </w:t>
      </w:r>
      <w:r w:rsidRPr="002B659A">
        <w:tab/>
        <w:t xml:space="preserve">Etap I </w:t>
      </w:r>
    </w:p>
    <w:p w14:paraId="4A29BCDD" w14:textId="77777777" w:rsidR="00A93ABB" w:rsidRPr="002B659A" w:rsidRDefault="004E55AC" w:rsidP="004E55AC">
      <w:pPr>
        <w:ind w:left="2331" w:firstLine="0"/>
      </w:pPr>
      <w:r w:rsidRPr="002B659A">
        <w:t xml:space="preserve">- </w:t>
      </w:r>
      <w:r w:rsidR="00A93ABB" w:rsidRPr="002B659A">
        <w:t xml:space="preserve">egzamin ze śpiewu: wykonanie programu zróżnicowanego stylistycznie zawierającego: </w:t>
      </w:r>
    </w:p>
    <w:p w14:paraId="3E3F4E8A" w14:textId="77777777" w:rsidR="00A93ABB" w:rsidRPr="002B659A" w:rsidRDefault="00A93ABB" w:rsidP="00215C9B">
      <w:pPr>
        <w:numPr>
          <w:ilvl w:val="2"/>
          <w:numId w:val="39"/>
        </w:numPr>
        <w:ind w:left="2835" w:hanging="284"/>
      </w:pPr>
      <w:r w:rsidRPr="002B659A">
        <w:t xml:space="preserve">utwór w języku polskim (lub w języku angielskim - w przypadku kandydatów na studia w języku angielskim), </w:t>
      </w:r>
    </w:p>
    <w:p w14:paraId="1DB4DF53" w14:textId="77777777" w:rsidR="00A93ABB" w:rsidRPr="002B659A" w:rsidRDefault="00A93ABB" w:rsidP="00215C9B">
      <w:pPr>
        <w:numPr>
          <w:ilvl w:val="2"/>
          <w:numId w:val="39"/>
        </w:numPr>
        <w:ind w:left="2835" w:hanging="284"/>
      </w:pPr>
      <w:r w:rsidRPr="002B659A">
        <w:t xml:space="preserve">fast swing, </w:t>
      </w:r>
    </w:p>
    <w:p w14:paraId="3EE828CD" w14:textId="77777777" w:rsidR="00A93ABB" w:rsidRPr="002B659A" w:rsidRDefault="00A93ABB" w:rsidP="00215C9B">
      <w:pPr>
        <w:numPr>
          <w:ilvl w:val="2"/>
          <w:numId w:val="39"/>
        </w:numPr>
        <w:ind w:left="2835" w:hanging="284"/>
      </w:pPr>
      <w:r w:rsidRPr="002B659A">
        <w:t xml:space="preserve">balladę jazzową, </w:t>
      </w:r>
    </w:p>
    <w:p w14:paraId="6B721C68" w14:textId="77777777" w:rsidR="00A93ABB" w:rsidRPr="002B659A" w:rsidRDefault="00A93ABB" w:rsidP="00215C9B">
      <w:pPr>
        <w:numPr>
          <w:ilvl w:val="2"/>
          <w:numId w:val="39"/>
        </w:numPr>
        <w:ind w:left="2835" w:hanging="284"/>
      </w:pPr>
      <w:r w:rsidRPr="002B659A">
        <w:t xml:space="preserve">blues, </w:t>
      </w:r>
    </w:p>
    <w:p w14:paraId="13B8BD1E" w14:textId="77777777" w:rsidR="00A93ABB" w:rsidRPr="002B659A" w:rsidRDefault="00A93ABB" w:rsidP="00215C9B">
      <w:pPr>
        <w:numPr>
          <w:ilvl w:val="2"/>
          <w:numId w:val="39"/>
        </w:numPr>
        <w:ind w:left="2835" w:hanging="284"/>
      </w:pPr>
      <w:r w:rsidRPr="002B659A">
        <w:lastRenderedPageBreak/>
        <w:t xml:space="preserve">utwór o charakterze jazz-rockowym, soulowym lub latynoamerykańskim, </w:t>
      </w:r>
    </w:p>
    <w:p w14:paraId="313BDAC7" w14:textId="77777777" w:rsidR="00A93ABB" w:rsidRPr="002B659A" w:rsidRDefault="00A93ABB" w:rsidP="00215C9B">
      <w:pPr>
        <w:numPr>
          <w:ilvl w:val="2"/>
          <w:numId w:val="39"/>
        </w:numPr>
        <w:ind w:left="2835" w:hanging="284"/>
      </w:pPr>
      <w:r w:rsidRPr="002B659A">
        <w:t xml:space="preserve">fragment prozy lub wiersza o czasie trwania około 1 minuty. </w:t>
      </w:r>
    </w:p>
    <w:p w14:paraId="6044C494" w14:textId="77777777" w:rsidR="00A93ABB" w:rsidRPr="002B659A" w:rsidRDefault="00A93ABB" w:rsidP="00A93ABB">
      <w:pPr>
        <w:ind w:left="2199"/>
      </w:pPr>
      <w:r w:rsidRPr="002B659A">
        <w:t xml:space="preserve">W kategoriach b), c), d) i e) co najmniej jeden utwór musi być wykonany w języku angielskim, </w:t>
      </w:r>
    </w:p>
    <w:p w14:paraId="49365C20" w14:textId="77777777" w:rsidR="00A93ABB" w:rsidRPr="002B659A" w:rsidRDefault="004E55AC" w:rsidP="004E55AC">
      <w:pPr>
        <w:ind w:left="2331" w:firstLine="0"/>
      </w:pPr>
      <w:r w:rsidRPr="002B659A">
        <w:t xml:space="preserve">- </w:t>
      </w:r>
      <w:r w:rsidR="00A93ABB" w:rsidRPr="002B659A">
        <w:t xml:space="preserve">egzamin teoretyczny (sprawdzenie uzdolnień muzycznych: słuchu, rytmu, pamięci muzycznej oraz znajomości podstaw harmonii). </w:t>
      </w:r>
    </w:p>
    <w:p w14:paraId="457902DA" w14:textId="77777777" w:rsidR="00A93ABB" w:rsidRPr="002B659A" w:rsidRDefault="00A93ABB" w:rsidP="00A93ABB">
      <w:pPr>
        <w:tabs>
          <w:tab w:val="center" w:pos="346"/>
          <w:tab w:val="center" w:pos="639"/>
          <w:tab w:val="center" w:pos="1066"/>
          <w:tab w:val="center" w:pos="2093"/>
        </w:tabs>
        <w:ind w:left="0" w:right="0" w:firstLine="0"/>
        <w:jc w:val="left"/>
      </w:pPr>
      <w:r w:rsidRPr="002B659A">
        <w:t xml:space="preserve"> </w:t>
      </w:r>
      <w:r w:rsidRPr="002B659A">
        <w:tab/>
        <w:t xml:space="preserve"> </w:t>
      </w:r>
      <w:r w:rsidRPr="002B659A">
        <w:tab/>
        <w:t xml:space="preserve"> </w:t>
      </w:r>
      <w:r w:rsidRPr="002B659A">
        <w:tab/>
        <w:t xml:space="preserve"> </w:t>
      </w:r>
      <w:r w:rsidRPr="002B659A">
        <w:tab/>
        <w:t xml:space="preserve">Etap II </w:t>
      </w:r>
    </w:p>
    <w:p w14:paraId="4E6F4D1F" w14:textId="77777777" w:rsidR="00A93ABB" w:rsidRPr="002B659A" w:rsidRDefault="004E55AC" w:rsidP="004E55AC">
      <w:pPr>
        <w:ind w:left="2331" w:firstLine="0"/>
      </w:pPr>
      <w:r w:rsidRPr="002B659A">
        <w:t xml:space="preserve">- </w:t>
      </w:r>
      <w:r w:rsidR="00A93ABB" w:rsidRPr="002B659A">
        <w:t xml:space="preserve">rozmowa kwalifikacyjna na temat związany z kierunkiem studiów. </w:t>
      </w:r>
    </w:p>
    <w:p w14:paraId="1EEE75A1" w14:textId="1791DCA8" w:rsidR="00A93ABB" w:rsidRPr="002B659A" w:rsidRDefault="00A93ABB" w:rsidP="00A93ABB">
      <w:pPr>
        <w:ind w:left="346" w:hanging="346"/>
      </w:pPr>
      <w:r w:rsidRPr="002B659A">
        <w:rPr>
          <w:b/>
        </w:rPr>
        <w:t xml:space="preserve"> </w:t>
      </w:r>
      <w:r w:rsidR="003B64A3" w:rsidRPr="002B659A">
        <w:rPr>
          <w:b/>
        </w:rPr>
        <w:tab/>
      </w:r>
      <w:r w:rsidRPr="002B659A">
        <w:t xml:space="preserve">Nie dopuszcza się podkładów muzycznych zarejestrowanych na nośnikach elektronicznych jako formy akompaniamentu. </w:t>
      </w:r>
    </w:p>
    <w:p w14:paraId="3D237363" w14:textId="77777777" w:rsidR="00A93ABB" w:rsidRPr="002B659A" w:rsidRDefault="00A93ABB" w:rsidP="00A93ABB">
      <w:pPr>
        <w:spacing w:after="0" w:line="259" w:lineRule="auto"/>
        <w:ind w:left="346" w:right="0" w:firstLine="0"/>
        <w:jc w:val="left"/>
      </w:pPr>
      <w:r w:rsidRPr="002B659A">
        <w:t xml:space="preserve"> </w:t>
      </w:r>
    </w:p>
    <w:p w14:paraId="140E64E6" w14:textId="616C2CE1" w:rsidR="00A93ABB" w:rsidRPr="002B659A" w:rsidRDefault="00A93ABB" w:rsidP="00A93ABB">
      <w:pPr>
        <w:pStyle w:val="Nagwek2"/>
        <w:ind w:right="81"/>
      </w:pPr>
      <w:r w:rsidRPr="002B659A">
        <w:t>§ 4</w:t>
      </w:r>
      <w:r w:rsidR="00902AFD" w:rsidRPr="002B659A">
        <w:t>0</w:t>
      </w:r>
      <w:r w:rsidRPr="002B659A">
        <w:t xml:space="preserve"> </w:t>
      </w:r>
    </w:p>
    <w:p w14:paraId="07418D6C" w14:textId="77777777" w:rsidR="00A93ABB" w:rsidRPr="002B659A" w:rsidRDefault="00A93ABB" w:rsidP="00215C9B">
      <w:pPr>
        <w:numPr>
          <w:ilvl w:val="0"/>
          <w:numId w:val="41"/>
        </w:numPr>
        <w:ind w:hanging="360"/>
      </w:pPr>
      <w:r w:rsidRPr="002B659A">
        <w:t xml:space="preserve">W przypadku nieuzyskania pozytywnego wyniku egzaminów wstępnych na wybranym kierunku lub specjalności kandydat może przystąpić do egzaminów wstępnych na inny kierunek studiów bądź specjalność o ile pozwala na to harmonogram egzaminów wstępnych, po dokonaniu zgłoszenia takiego wniosku do dziekana wydziału, w ramach którego prowadzony jest dany kierunek bądź specjalność i uiszczeniu dodatkowej opłaty egzaminacyjnej. </w:t>
      </w:r>
    </w:p>
    <w:p w14:paraId="41825CF7" w14:textId="77777777" w:rsidR="00BA0660" w:rsidRPr="002B659A" w:rsidRDefault="00A93ABB" w:rsidP="00215C9B">
      <w:pPr>
        <w:numPr>
          <w:ilvl w:val="0"/>
          <w:numId w:val="41"/>
        </w:numPr>
        <w:ind w:hanging="360"/>
      </w:pPr>
      <w:r w:rsidRPr="002B659A">
        <w:t>W odpowiedzi na wniosek, o którym mowa w ust. 1 dziekan weryfikuje uiszczenie opłaty oraz możliwość przystąpienia do egzaminu wstępnego z uwagi na harmonogram postępowania rekrutacyjnego i wydaje postanowienie w przedmiocie dopuszczeniu do egzaminu i umieszczeniu kandydata na liście osób dopuszczonych do egzaminu.</w:t>
      </w:r>
    </w:p>
    <w:p w14:paraId="128C0A2B" w14:textId="62FDE68B" w:rsidR="00A97833" w:rsidRPr="002B659A" w:rsidRDefault="00A93ABB" w:rsidP="00215C9B">
      <w:pPr>
        <w:numPr>
          <w:ilvl w:val="0"/>
          <w:numId w:val="41"/>
        </w:numPr>
        <w:ind w:hanging="360"/>
      </w:pPr>
      <w:r w:rsidRPr="002B659A">
        <w:t>W przypadku, o którym mowa w ust. 1 nie wzywa się do uzupełnienia braków formalnych wniosku a wniosek niekompletny pozostawia się bez rozpoznania.</w:t>
      </w:r>
    </w:p>
    <w:sectPr w:rsidR="00A97833" w:rsidRPr="002B659A" w:rsidSect="000F0990">
      <w:headerReference w:type="even" r:id="rId9"/>
      <w:headerReference w:type="default" r:id="rId10"/>
      <w:footerReference w:type="even" r:id="rId11"/>
      <w:footerReference w:type="default" r:id="rId12"/>
      <w:headerReference w:type="first" r:id="rId13"/>
      <w:footerReference w:type="first" r:id="rId14"/>
      <w:pgSz w:w="11904" w:h="16836"/>
      <w:pgMar w:top="749" w:right="1420" w:bottom="1536" w:left="1133" w:header="712" w:footer="7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DDA52" w14:textId="77777777" w:rsidR="00215C9B" w:rsidRDefault="00215C9B">
      <w:pPr>
        <w:spacing w:after="0" w:line="240" w:lineRule="auto"/>
      </w:pPr>
      <w:r>
        <w:separator/>
      </w:r>
    </w:p>
  </w:endnote>
  <w:endnote w:type="continuationSeparator" w:id="0">
    <w:p w14:paraId="170CCF3B" w14:textId="77777777" w:rsidR="00215C9B" w:rsidRDefault="00215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3C77A" w14:textId="77777777" w:rsidR="00FC4EB6" w:rsidRDefault="00FC4EB6">
    <w:pPr>
      <w:spacing w:after="0" w:line="259" w:lineRule="auto"/>
      <w:ind w:left="346" w:right="0" w:firstLine="0"/>
      <w:jc w:val="left"/>
    </w:pPr>
    <w:r>
      <w:fldChar w:fldCharType="begin"/>
    </w:r>
    <w:r>
      <w:instrText xml:space="preserve"> PAGE   \* MERGEFORMAT </w:instrText>
    </w:r>
    <w:r>
      <w:fldChar w:fldCharType="separate"/>
    </w:r>
    <w:r>
      <w:rPr>
        <w:rFonts w:ascii="Times New Roman" w:eastAsia="Times New Roman" w:hAnsi="Times New Roman" w:cs="Times New Roman"/>
        <w:sz w:val="22"/>
      </w:rPr>
      <w:t>25</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p w14:paraId="02683E1C" w14:textId="77777777" w:rsidR="00FC4EB6" w:rsidRDefault="00FC4EB6">
    <w:pPr>
      <w:spacing w:after="0" w:line="259" w:lineRule="auto"/>
      <w:ind w:left="346"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4C3BC" w14:textId="16449AFC" w:rsidR="00FC4EB6" w:rsidRDefault="00FC4EB6">
    <w:pPr>
      <w:spacing w:after="0" w:line="259" w:lineRule="auto"/>
      <w:ind w:left="346" w:right="0" w:firstLine="0"/>
      <w:jc w:val="left"/>
    </w:pPr>
    <w:r>
      <w:fldChar w:fldCharType="begin"/>
    </w:r>
    <w:r>
      <w:instrText xml:space="preserve"> PAGE   \* MERGEFORMAT </w:instrText>
    </w:r>
    <w:r>
      <w:fldChar w:fldCharType="separate"/>
    </w:r>
    <w:r w:rsidR="003D54FA" w:rsidRPr="003D54FA">
      <w:rPr>
        <w:rFonts w:ascii="Times New Roman" w:eastAsia="Times New Roman" w:hAnsi="Times New Roman" w:cs="Times New Roman"/>
        <w:noProof/>
        <w:sz w:val="22"/>
      </w:rPr>
      <w:t>9</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p w14:paraId="4515BD11" w14:textId="77777777" w:rsidR="00FC4EB6" w:rsidRDefault="00FC4EB6">
    <w:pPr>
      <w:spacing w:after="0" w:line="259" w:lineRule="auto"/>
      <w:ind w:left="346" w:righ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1BB37" w14:textId="77777777" w:rsidR="00FC4EB6" w:rsidRDefault="00FC4EB6">
    <w:pPr>
      <w:spacing w:after="0" w:line="259" w:lineRule="auto"/>
      <w:ind w:left="346" w:right="0" w:firstLine="0"/>
      <w:jc w:val="left"/>
    </w:pPr>
    <w:r>
      <w:fldChar w:fldCharType="begin"/>
    </w:r>
    <w:r>
      <w:instrText xml:space="preserve"> PAGE   \* MERGEFORMAT </w:instrText>
    </w:r>
    <w:r>
      <w:fldChar w:fldCharType="separate"/>
    </w:r>
    <w:r>
      <w:rPr>
        <w:rFonts w:ascii="Times New Roman" w:eastAsia="Times New Roman" w:hAnsi="Times New Roman" w:cs="Times New Roman"/>
        <w:sz w:val="22"/>
      </w:rPr>
      <w:t>25</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p w14:paraId="7517F057" w14:textId="77777777" w:rsidR="00FC4EB6" w:rsidRDefault="00FC4EB6">
    <w:pPr>
      <w:spacing w:after="0" w:line="259" w:lineRule="auto"/>
      <w:ind w:left="346" w:righ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F1914" w14:textId="77777777" w:rsidR="00215C9B" w:rsidRDefault="00215C9B">
      <w:pPr>
        <w:spacing w:after="0" w:line="240" w:lineRule="auto"/>
      </w:pPr>
      <w:r>
        <w:separator/>
      </w:r>
    </w:p>
  </w:footnote>
  <w:footnote w:type="continuationSeparator" w:id="0">
    <w:p w14:paraId="35748555" w14:textId="77777777" w:rsidR="00215C9B" w:rsidRDefault="00215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1B658" w14:textId="77777777" w:rsidR="00FC4EB6" w:rsidRDefault="00FC4EB6">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C4B54" w14:textId="77777777" w:rsidR="00FC4EB6" w:rsidRDefault="00FC4EB6">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5FB28" w14:textId="77777777" w:rsidR="00FC4EB6" w:rsidRDefault="00FC4EB6">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7008"/>
    <w:multiLevelType w:val="hybridMultilevel"/>
    <w:tmpl w:val="870413CE"/>
    <w:lvl w:ilvl="0" w:tplc="241EE50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8295AC">
      <w:start w:val="1"/>
      <w:numFmt w:val="bullet"/>
      <w:lvlText w:val="o"/>
      <w:lvlJc w:val="left"/>
      <w:pPr>
        <w:ind w:left="1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1E264E">
      <w:start w:val="1"/>
      <w:numFmt w:val="bullet"/>
      <w:lvlText w:val="▪"/>
      <w:lvlJc w:val="left"/>
      <w:pPr>
        <w:ind w:left="2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7EA558">
      <w:start w:val="1"/>
      <w:numFmt w:val="bullet"/>
      <w:lvlRestart w:val="0"/>
      <w:lvlText w:val="-"/>
      <w:lvlJc w:val="left"/>
      <w:pPr>
        <w:ind w:left="2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2C2BF8">
      <w:start w:val="1"/>
      <w:numFmt w:val="bullet"/>
      <w:lvlText w:val="o"/>
      <w:lvlJc w:val="left"/>
      <w:pPr>
        <w:ind w:left="3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B8B980">
      <w:start w:val="1"/>
      <w:numFmt w:val="bullet"/>
      <w:lvlText w:val="▪"/>
      <w:lvlJc w:val="left"/>
      <w:pPr>
        <w:ind w:left="4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EE12B0">
      <w:start w:val="1"/>
      <w:numFmt w:val="bullet"/>
      <w:lvlText w:val="•"/>
      <w:lvlJc w:val="left"/>
      <w:pPr>
        <w:ind w:left="5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22D5D0">
      <w:start w:val="1"/>
      <w:numFmt w:val="bullet"/>
      <w:lvlText w:val="o"/>
      <w:lvlJc w:val="left"/>
      <w:pPr>
        <w:ind w:left="5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AA1A7C">
      <w:start w:val="1"/>
      <w:numFmt w:val="bullet"/>
      <w:lvlText w:val="▪"/>
      <w:lvlJc w:val="left"/>
      <w:pPr>
        <w:ind w:left="6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3210A5"/>
    <w:multiLevelType w:val="hybridMultilevel"/>
    <w:tmpl w:val="69F8C5F8"/>
    <w:lvl w:ilvl="0" w:tplc="5EF6895C">
      <w:start w:val="1"/>
      <w:numFmt w:val="decimal"/>
      <w:lvlText w:val="%1."/>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450A910">
      <w:start w:val="1"/>
      <w:numFmt w:val="bullet"/>
      <w:lvlText w:val=""/>
      <w:lvlJc w:val="left"/>
      <w:pPr>
        <w:ind w:left="15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B2E51C">
      <w:start w:val="1"/>
      <w:numFmt w:val="bullet"/>
      <w:lvlText w:val="▪"/>
      <w:lvlJc w:val="left"/>
      <w:pPr>
        <w:ind w:left="22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CA28D8">
      <w:start w:val="1"/>
      <w:numFmt w:val="bullet"/>
      <w:lvlText w:val="•"/>
      <w:lvlJc w:val="left"/>
      <w:pPr>
        <w:ind w:left="2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F2E762">
      <w:start w:val="1"/>
      <w:numFmt w:val="bullet"/>
      <w:lvlText w:val="o"/>
      <w:lvlJc w:val="left"/>
      <w:pPr>
        <w:ind w:left="3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4CAC58">
      <w:start w:val="1"/>
      <w:numFmt w:val="bullet"/>
      <w:lvlText w:val="▪"/>
      <w:lvlJc w:val="left"/>
      <w:pPr>
        <w:ind w:left="4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F25EAC">
      <w:start w:val="1"/>
      <w:numFmt w:val="bullet"/>
      <w:lvlText w:val="•"/>
      <w:lvlJc w:val="left"/>
      <w:pPr>
        <w:ind w:left="5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30B47C">
      <w:start w:val="1"/>
      <w:numFmt w:val="bullet"/>
      <w:lvlText w:val="o"/>
      <w:lvlJc w:val="left"/>
      <w:pPr>
        <w:ind w:left="58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742580">
      <w:start w:val="1"/>
      <w:numFmt w:val="bullet"/>
      <w:lvlText w:val="▪"/>
      <w:lvlJc w:val="left"/>
      <w:pPr>
        <w:ind w:left="6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F714AD"/>
    <w:multiLevelType w:val="hybridMultilevel"/>
    <w:tmpl w:val="E564A8FC"/>
    <w:lvl w:ilvl="0" w:tplc="FFFFFFFF">
      <w:start w:val="1"/>
      <w:numFmt w:val="decimal"/>
      <w:lvlText w:val="%1."/>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E22CF14">
      <w:start w:val="1"/>
      <w:numFmt w:val="bullet"/>
      <w:lvlText w:val=""/>
      <w:lvlJc w:val="left"/>
      <w:pPr>
        <w:ind w:left="1781" w:hanging="360"/>
      </w:pPr>
      <w:rPr>
        <w:rFonts w:ascii="Symbol" w:hAnsi="Symbol" w:hint="default"/>
      </w:rPr>
    </w:lvl>
    <w:lvl w:ilvl="2" w:tplc="FFFFFFFF">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9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5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A96632"/>
    <w:multiLevelType w:val="hybridMultilevel"/>
    <w:tmpl w:val="BC3AB372"/>
    <w:lvl w:ilvl="0" w:tplc="AFA601A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E8F55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9088D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146A1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807BE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D62CD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DCF2E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CCF55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4E66F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3D7519"/>
    <w:multiLevelType w:val="hybridMultilevel"/>
    <w:tmpl w:val="4316275C"/>
    <w:lvl w:ilvl="0" w:tplc="04150001">
      <w:start w:val="1"/>
      <w:numFmt w:val="bullet"/>
      <w:lvlText w:val=""/>
      <w:lvlJc w:val="left"/>
      <w:pPr>
        <w:ind w:left="3013" w:hanging="360"/>
      </w:pPr>
      <w:rPr>
        <w:rFonts w:ascii="Symbol" w:hAnsi="Symbol" w:hint="default"/>
      </w:rPr>
    </w:lvl>
    <w:lvl w:ilvl="1" w:tplc="04150003" w:tentative="1">
      <w:start w:val="1"/>
      <w:numFmt w:val="bullet"/>
      <w:lvlText w:val="o"/>
      <w:lvlJc w:val="left"/>
      <w:pPr>
        <w:ind w:left="3733" w:hanging="360"/>
      </w:pPr>
      <w:rPr>
        <w:rFonts w:ascii="Courier New" w:hAnsi="Courier New" w:cs="Courier New" w:hint="default"/>
      </w:rPr>
    </w:lvl>
    <w:lvl w:ilvl="2" w:tplc="04150005" w:tentative="1">
      <w:start w:val="1"/>
      <w:numFmt w:val="bullet"/>
      <w:lvlText w:val=""/>
      <w:lvlJc w:val="left"/>
      <w:pPr>
        <w:ind w:left="4453" w:hanging="360"/>
      </w:pPr>
      <w:rPr>
        <w:rFonts w:ascii="Wingdings" w:hAnsi="Wingdings" w:hint="default"/>
      </w:rPr>
    </w:lvl>
    <w:lvl w:ilvl="3" w:tplc="04150001" w:tentative="1">
      <w:start w:val="1"/>
      <w:numFmt w:val="bullet"/>
      <w:lvlText w:val=""/>
      <w:lvlJc w:val="left"/>
      <w:pPr>
        <w:ind w:left="5173" w:hanging="360"/>
      </w:pPr>
      <w:rPr>
        <w:rFonts w:ascii="Symbol" w:hAnsi="Symbol" w:hint="default"/>
      </w:rPr>
    </w:lvl>
    <w:lvl w:ilvl="4" w:tplc="04150003" w:tentative="1">
      <w:start w:val="1"/>
      <w:numFmt w:val="bullet"/>
      <w:lvlText w:val="o"/>
      <w:lvlJc w:val="left"/>
      <w:pPr>
        <w:ind w:left="5893" w:hanging="360"/>
      </w:pPr>
      <w:rPr>
        <w:rFonts w:ascii="Courier New" w:hAnsi="Courier New" w:cs="Courier New" w:hint="default"/>
      </w:rPr>
    </w:lvl>
    <w:lvl w:ilvl="5" w:tplc="04150005" w:tentative="1">
      <w:start w:val="1"/>
      <w:numFmt w:val="bullet"/>
      <w:lvlText w:val=""/>
      <w:lvlJc w:val="left"/>
      <w:pPr>
        <w:ind w:left="6613" w:hanging="360"/>
      </w:pPr>
      <w:rPr>
        <w:rFonts w:ascii="Wingdings" w:hAnsi="Wingdings" w:hint="default"/>
      </w:rPr>
    </w:lvl>
    <w:lvl w:ilvl="6" w:tplc="04150001" w:tentative="1">
      <w:start w:val="1"/>
      <w:numFmt w:val="bullet"/>
      <w:lvlText w:val=""/>
      <w:lvlJc w:val="left"/>
      <w:pPr>
        <w:ind w:left="7333" w:hanging="360"/>
      </w:pPr>
      <w:rPr>
        <w:rFonts w:ascii="Symbol" w:hAnsi="Symbol" w:hint="default"/>
      </w:rPr>
    </w:lvl>
    <w:lvl w:ilvl="7" w:tplc="04150003" w:tentative="1">
      <w:start w:val="1"/>
      <w:numFmt w:val="bullet"/>
      <w:lvlText w:val="o"/>
      <w:lvlJc w:val="left"/>
      <w:pPr>
        <w:ind w:left="8053" w:hanging="360"/>
      </w:pPr>
      <w:rPr>
        <w:rFonts w:ascii="Courier New" w:hAnsi="Courier New" w:cs="Courier New" w:hint="default"/>
      </w:rPr>
    </w:lvl>
    <w:lvl w:ilvl="8" w:tplc="04150005" w:tentative="1">
      <w:start w:val="1"/>
      <w:numFmt w:val="bullet"/>
      <w:lvlText w:val=""/>
      <w:lvlJc w:val="left"/>
      <w:pPr>
        <w:ind w:left="8773" w:hanging="360"/>
      </w:pPr>
      <w:rPr>
        <w:rFonts w:ascii="Wingdings" w:hAnsi="Wingdings" w:hint="default"/>
      </w:rPr>
    </w:lvl>
  </w:abstractNum>
  <w:abstractNum w:abstractNumId="5" w15:restartNumberingAfterBreak="0">
    <w:nsid w:val="0E697F71"/>
    <w:multiLevelType w:val="hybridMultilevel"/>
    <w:tmpl w:val="2CA40678"/>
    <w:lvl w:ilvl="0" w:tplc="376205D2">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start w:val="1"/>
      <w:numFmt w:val="bullet"/>
      <w:lvlText w:val=""/>
      <w:lvlJc w:val="left"/>
      <w:pPr>
        <w:ind w:left="3216" w:hanging="360"/>
      </w:pPr>
      <w:rPr>
        <w:rFonts w:ascii="Wingdings" w:hAnsi="Wingdings" w:hint="default"/>
      </w:rPr>
    </w:lvl>
    <w:lvl w:ilvl="3" w:tplc="04150001">
      <w:start w:val="1"/>
      <w:numFmt w:val="bullet"/>
      <w:lvlText w:val=""/>
      <w:lvlJc w:val="left"/>
      <w:pPr>
        <w:ind w:left="3936" w:hanging="360"/>
      </w:pPr>
      <w:rPr>
        <w:rFonts w:ascii="Symbol" w:hAnsi="Symbol" w:hint="default"/>
      </w:rPr>
    </w:lvl>
    <w:lvl w:ilvl="4" w:tplc="04150003">
      <w:start w:val="1"/>
      <w:numFmt w:val="bullet"/>
      <w:lvlText w:val="o"/>
      <w:lvlJc w:val="left"/>
      <w:pPr>
        <w:ind w:left="4656" w:hanging="360"/>
      </w:pPr>
      <w:rPr>
        <w:rFonts w:ascii="Courier New" w:hAnsi="Courier New" w:cs="Courier New" w:hint="default"/>
      </w:rPr>
    </w:lvl>
    <w:lvl w:ilvl="5" w:tplc="04150005">
      <w:start w:val="1"/>
      <w:numFmt w:val="bullet"/>
      <w:lvlText w:val=""/>
      <w:lvlJc w:val="left"/>
      <w:pPr>
        <w:ind w:left="5376" w:hanging="360"/>
      </w:pPr>
      <w:rPr>
        <w:rFonts w:ascii="Wingdings" w:hAnsi="Wingdings" w:hint="default"/>
      </w:rPr>
    </w:lvl>
    <w:lvl w:ilvl="6" w:tplc="04150001">
      <w:start w:val="1"/>
      <w:numFmt w:val="bullet"/>
      <w:lvlText w:val=""/>
      <w:lvlJc w:val="left"/>
      <w:pPr>
        <w:ind w:left="6096" w:hanging="360"/>
      </w:pPr>
      <w:rPr>
        <w:rFonts w:ascii="Symbol" w:hAnsi="Symbol" w:hint="default"/>
      </w:rPr>
    </w:lvl>
    <w:lvl w:ilvl="7" w:tplc="04150003">
      <w:start w:val="1"/>
      <w:numFmt w:val="bullet"/>
      <w:lvlText w:val="o"/>
      <w:lvlJc w:val="left"/>
      <w:pPr>
        <w:ind w:left="6816" w:hanging="360"/>
      </w:pPr>
      <w:rPr>
        <w:rFonts w:ascii="Courier New" w:hAnsi="Courier New" w:cs="Courier New" w:hint="default"/>
      </w:rPr>
    </w:lvl>
    <w:lvl w:ilvl="8" w:tplc="04150005">
      <w:start w:val="1"/>
      <w:numFmt w:val="bullet"/>
      <w:lvlText w:val=""/>
      <w:lvlJc w:val="left"/>
      <w:pPr>
        <w:ind w:left="7536" w:hanging="360"/>
      </w:pPr>
      <w:rPr>
        <w:rFonts w:ascii="Wingdings" w:hAnsi="Wingdings" w:hint="default"/>
      </w:rPr>
    </w:lvl>
  </w:abstractNum>
  <w:abstractNum w:abstractNumId="6" w15:restartNumberingAfterBreak="0">
    <w:nsid w:val="121A3185"/>
    <w:multiLevelType w:val="hybridMultilevel"/>
    <w:tmpl w:val="D292B31A"/>
    <w:lvl w:ilvl="0" w:tplc="8DD8431E">
      <w:start w:val="1"/>
      <w:numFmt w:val="decimal"/>
      <w:lvlText w:val="%1."/>
      <w:lvlJc w:val="left"/>
      <w:pPr>
        <w:ind w:left="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308F4C">
      <w:start w:val="1"/>
      <w:numFmt w:val="lowerLetter"/>
      <w:lvlText w:val="%2"/>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1EC05DE">
      <w:start w:val="1"/>
      <w:numFmt w:val="lowerRoman"/>
      <w:lvlText w:val="%3"/>
      <w:lvlJc w:val="left"/>
      <w:pPr>
        <w:ind w:left="2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B85B32">
      <w:start w:val="1"/>
      <w:numFmt w:val="decimal"/>
      <w:lvlText w:val="%4"/>
      <w:lvlJc w:val="left"/>
      <w:pPr>
        <w:ind w:left="2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98FA24">
      <w:start w:val="1"/>
      <w:numFmt w:val="lowerLetter"/>
      <w:lvlText w:val="%5"/>
      <w:lvlJc w:val="left"/>
      <w:pPr>
        <w:ind w:left="3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5255C0">
      <w:start w:val="1"/>
      <w:numFmt w:val="lowerRoman"/>
      <w:lvlText w:val="%6"/>
      <w:lvlJc w:val="left"/>
      <w:pPr>
        <w:ind w:left="4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A6D688">
      <w:start w:val="1"/>
      <w:numFmt w:val="decimal"/>
      <w:lvlText w:val="%7"/>
      <w:lvlJc w:val="left"/>
      <w:pPr>
        <w:ind w:left="5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BA6906">
      <w:start w:val="1"/>
      <w:numFmt w:val="lowerLetter"/>
      <w:lvlText w:val="%8"/>
      <w:lvlJc w:val="left"/>
      <w:pPr>
        <w:ind w:left="5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E20262">
      <w:start w:val="1"/>
      <w:numFmt w:val="lowerRoman"/>
      <w:lvlText w:val="%9"/>
      <w:lvlJc w:val="left"/>
      <w:pPr>
        <w:ind w:left="6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BE43DC"/>
    <w:multiLevelType w:val="hybridMultilevel"/>
    <w:tmpl w:val="48765F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3179EF"/>
    <w:multiLevelType w:val="hybridMultilevel"/>
    <w:tmpl w:val="1812CC7A"/>
    <w:lvl w:ilvl="0" w:tplc="F8C68E22">
      <w:start w:val="1"/>
      <w:numFmt w:val="decimal"/>
      <w:lvlText w:val="%1."/>
      <w:lvlJc w:val="left"/>
      <w:pPr>
        <w:ind w:left="7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D47C80">
      <w:start w:val="1"/>
      <w:numFmt w:val="lowerLetter"/>
      <w:lvlText w:val="%2"/>
      <w:lvlJc w:val="left"/>
      <w:pPr>
        <w:ind w:left="1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FA084C4">
      <w:start w:val="1"/>
      <w:numFmt w:val="lowerRoman"/>
      <w:lvlText w:val="%3"/>
      <w:lvlJc w:val="left"/>
      <w:pPr>
        <w:ind w:left="2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DEADDC">
      <w:start w:val="1"/>
      <w:numFmt w:val="decimal"/>
      <w:lvlText w:val="%4"/>
      <w:lvlJc w:val="left"/>
      <w:pPr>
        <w:ind w:left="2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F0E467C">
      <w:start w:val="1"/>
      <w:numFmt w:val="lowerLetter"/>
      <w:lvlText w:val="%5"/>
      <w:lvlJc w:val="left"/>
      <w:pPr>
        <w:ind w:left="3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FCB28C">
      <w:start w:val="1"/>
      <w:numFmt w:val="lowerRoman"/>
      <w:lvlText w:val="%6"/>
      <w:lvlJc w:val="left"/>
      <w:pPr>
        <w:ind w:left="4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B2430EE">
      <w:start w:val="1"/>
      <w:numFmt w:val="decimal"/>
      <w:lvlText w:val="%7"/>
      <w:lvlJc w:val="left"/>
      <w:pPr>
        <w:ind w:left="5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B14ECBA">
      <w:start w:val="1"/>
      <w:numFmt w:val="lowerLetter"/>
      <w:lvlText w:val="%8"/>
      <w:lvlJc w:val="left"/>
      <w:pPr>
        <w:ind w:left="5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225538">
      <w:start w:val="1"/>
      <w:numFmt w:val="lowerRoman"/>
      <w:lvlText w:val="%9"/>
      <w:lvlJc w:val="left"/>
      <w:pPr>
        <w:ind w:left="6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4D31B1B"/>
    <w:multiLevelType w:val="hybridMultilevel"/>
    <w:tmpl w:val="4356AFA2"/>
    <w:lvl w:ilvl="0" w:tplc="8510483A">
      <w:start w:val="1"/>
      <w:numFmt w:val="bullet"/>
      <w:lvlText w:val=""/>
      <w:lvlJc w:val="left"/>
      <w:pPr>
        <w:ind w:left="16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CF466E4">
      <w:start w:val="1"/>
      <w:numFmt w:val="bullet"/>
      <w:lvlText w:val="•"/>
      <w:lvlJc w:val="left"/>
      <w:pPr>
        <w:ind w:left="2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10A9D4">
      <w:start w:val="1"/>
      <w:numFmt w:val="bullet"/>
      <w:lvlText w:val="▪"/>
      <w:lvlJc w:val="left"/>
      <w:pPr>
        <w:ind w:left="36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9C2050">
      <w:start w:val="1"/>
      <w:numFmt w:val="bullet"/>
      <w:lvlText w:val="•"/>
      <w:lvlJc w:val="left"/>
      <w:pPr>
        <w:ind w:left="4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3A9BB8">
      <w:start w:val="1"/>
      <w:numFmt w:val="bullet"/>
      <w:lvlText w:val="o"/>
      <w:lvlJc w:val="left"/>
      <w:pPr>
        <w:ind w:left="51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96ACD4">
      <w:start w:val="1"/>
      <w:numFmt w:val="bullet"/>
      <w:lvlText w:val="▪"/>
      <w:lvlJc w:val="left"/>
      <w:pPr>
        <w:ind w:left="58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86A6EA">
      <w:start w:val="1"/>
      <w:numFmt w:val="bullet"/>
      <w:lvlText w:val="•"/>
      <w:lvlJc w:val="left"/>
      <w:pPr>
        <w:ind w:left="65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CE00AA">
      <w:start w:val="1"/>
      <w:numFmt w:val="bullet"/>
      <w:lvlText w:val="o"/>
      <w:lvlJc w:val="left"/>
      <w:pPr>
        <w:ind w:left="72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F29A72">
      <w:start w:val="1"/>
      <w:numFmt w:val="bullet"/>
      <w:lvlText w:val="▪"/>
      <w:lvlJc w:val="left"/>
      <w:pPr>
        <w:ind w:left="80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9E671E"/>
    <w:multiLevelType w:val="hybridMultilevel"/>
    <w:tmpl w:val="7256DAC4"/>
    <w:lvl w:ilvl="0" w:tplc="172693C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8E7714">
      <w:start w:val="1"/>
      <w:numFmt w:val="bullet"/>
      <w:lvlText w:val="o"/>
      <w:lvlJc w:val="left"/>
      <w:pPr>
        <w:ind w:left="6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F0CB72">
      <w:start w:val="1"/>
      <w:numFmt w:val="bullet"/>
      <w:lvlRestart w:val="0"/>
      <w:lvlText w:val="•"/>
      <w:lvlJc w:val="left"/>
      <w:pPr>
        <w:ind w:left="1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B0C240">
      <w:start w:val="1"/>
      <w:numFmt w:val="bullet"/>
      <w:lvlText w:val="•"/>
      <w:lvlJc w:val="left"/>
      <w:pPr>
        <w:ind w:left="1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6437B0">
      <w:start w:val="1"/>
      <w:numFmt w:val="bullet"/>
      <w:lvlText w:val="o"/>
      <w:lvlJc w:val="left"/>
      <w:pPr>
        <w:ind w:left="2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2C5FEC">
      <w:start w:val="1"/>
      <w:numFmt w:val="bullet"/>
      <w:lvlText w:val="▪"/>
      <w:lvlJc w:val="left"/>
      <w:pPr>
        <w:ind w:left="30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EA1648">
      <w:start w:val="1"/>
      <w:numFmt w:val="bullet"/>
      <w:lvlText w:val="•"/>
      <w:lvlJc w:val="left"/>
      <w:pPr>
        <w:ind w:left="3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3A1170">
      <w:start w:val="1"/>
      <w:numFmt w:val="bullet"/>
      <w:lvlText w:val="o"/>
      <w:lvlJc w:val="left"/>
      <w:pPr>
        <w:ind w:left="4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CE5382">
      <w:start w:val="1"/>
      <w:numFmt w:val="bullet"/>
      <w:lvlText w:val="▪"/>
      <w:lvlJc w:val="left"/>
      <w:pPr>
        <w:ind w:left="5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6DD48E6"/>
    <w:multiLevelType w:val="hybridMultilevel"/>
    <w:tmpl w:val="E6B65F58"/>
    <w:lvl w:ilvl="0" w:tplc="1DD85F36">
      <w:start w:val="1"/>
      <w:numFmt w:val="decimal"/>
      <w:lvlText w:val="%1."/>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056E9FC">
      <w:start w:val="1"/>
      <w:numFmt w:val="bullet"/>
      <w:lvlText w:val=""/>
      <w:lvlJc w:val="left"/>
      <w:pPr>
        <w:ind w:left="15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40AA32">
      <w:start w:val="1"/>
      <w:numFmt w:val="bullet"/>
      <w:lvlText w:val="▪"/>
      <w:lvlJc w:val="left"/>
      <w:pPr>
        <w:ind w:left="22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4039F4">
      <w:start w:val="1"/>
      <w:numFmt w:val="bullet"/>
      <w:lvlText w:val="•"/>
      <w:lvlJc w:val="left"/>
      <w:pPr>
        <w:ind w:left="2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C62768">
      <w:start w:val="1"/>
      <w:numFmt w:val="bullet"/>
      <w:lvlText w:val="o"/>
      <w:lvlJc w:val="left"/>
      <w:pPr>
        <w:ind w:left="3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8278A8">
      <w:start w:val="1"/>
      <w:numFmt w:val="bullet"/>
      <w:lvlText w:val="▪"/>
      <w:lvlJc w:val="left"/>
      <w:pPr>
        <w:ind w:left="4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F2E472">
      <w:start w:val="1"/>
      <w:numFmt w:val="bullet"/>
      <w:lvlText w:val="•"/>
      <w:lvlJc w:val="left"/>
      <w:pPr>
        <w:ind w:left="5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501E6A">
      <w:start w:val="1"/>
      <w:numFmt w:val="bullet"/>
      <w:lvlText w:val="o"/>
      <w:lvlJc w:val="left"/>
      <w:pPr>
        <w:ind w:left="58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CACF90">
      <w:start w:val="1"/>
      <w:numFmt w:val="bullet"/>
      <w:lvlText w:val="▪"/>
      <w:lvlJc w:val="left"/>
      <w:pPr>
        <w:ind w:left="6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7055225"/>
    <w:multiLevelType w:val="hybridMultilevel"/>
    <w:tmpl w:val="870A2716"/>
    <w:lvl w:ilvl="0" w:tplc="FFFFFFFF">
      <w:start w:val="1"/>
      <w:numFmt w:val="decimal"/>
      <w:lvlText w:val="%1."/>
      <w:lvlJc w:val="left"/>
      <w:pPr>
        <w:ind w:left="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22CF14">
      <w:start w:val="1"/>
      <w:numFmt w:val="bullet"/>
      <w:lvlText w:val=""/>
      <w:lvlJc w:val="left"/>
      <w:pPr>
        <w:ind w:left="1781" w:hanging="360"/>
      </w:pPr>
      <w:rPr>
        <w:rFonts w:ascii="Symbol" w:hAnsi="Symbol" w:hint="default"/>
      </w:rPr>
    </w:lvl>
    <w:lvl w:ilvl="2" w:tplc="FFFFFFFF">
      <w:start w:val="1"/>
      <w:numFmt w:val="bullet"/>
      <w:lvlText w:val="▪"/>
      <w:lvlJc w:val="left"/>
      <w:pPr>
        <w:ind w:left="17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3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7C92AA8"/>
    <w:multiLevelType w:val="hybridMultilevel"/>
    <w:tmpl w:val="52A2A57E"/>
    <w:lvl w:ilvl="0" w:tplc="7664372A">
      <w:start w:val="1"/>
      <w:numFmt w:val="decimal"/>
      <w:lvlText w:val="%1."/>
      <w:lvlJc w:val="left"/>
      <w:pPr>
        <w:ind w:left="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E2C3C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1EEE6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3A2F99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09CF4B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BFCD1F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AC24C8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F6E990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8C9C5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B77698C"/>
    <w:multiLevelType w:val="hybridMultilevel"/>
    <w:tmpl w:val="C49C301E"/>
    <w:lvl w:ilvl="0" w:tplc="75301E1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5299D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F69CD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96A4C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E4C26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B4EC7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EC729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6C568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84056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C342515"/>
    <w:multiLevelType w:val="hybridMultilevel"/>
    <w:tmpl w:val="916A187C"/>
    <w:lvl w:ilvl="0" w:tplc="241EE504">
      <w:start w:val="1"/>
      <w:numFmt w:val="bullet"/>
      <w:lvlText w:val="•"/>
      <w:lvlJc w:val="left"/>
      <w:pPr>
        <w:ind w:left="2521"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150003">
      <w:start w:val="1"/>
      <w:numFmt w:val="bullet"/>
      <w:lvlText w:val="o"/>
      <w:lvlJc w:val="left"/>
      <w:pPr>
        <w:ind w:left="3241" w:hanging="360"/>
      </w:pPr>
      <w:rPr>
        <w:rFonts w:ascii="Courier New" w:hAnsi="Courier New" w:cs="Courier New" w:hint="default"/>
      </w:rPr>
    </w:lvl>
    <w:lvl w:ilvl="2" w:tplc="04150005">
      <w:start w:val="1"/>
      <w:numFmt w:val="bullet"/>
      <w:lvlText w:val=""/>
      <w:lvlJc w:val="left"/>
      <w:pPr>
        <w:ind w:left="3961" w:hanging="360"/>
      </w:pPr>
      <w:rPr>
        <w:rFonts w:ascii="Wingdings" w:hAnsi="Wingdings" w:hint="default"/>
      </w:rPr>
    </w:lvl>
    <w:lvl w:ilvl="3" w:tplc="04150001">
      <w:start w:val="1"/>
      <w:numFmt w:val="bullet"/>
      <w:lvlText w:val=""/>
      <w:lvlJc w:val="left"/>
      <w:pPr>
        <w:ind w:left="4681" w:hanging="360"/>
      </w:pPr>
      <w:rPr>
        <w:rFonts w:ascii="Symbol" w:hAnsi="Symbol" w:hint="default"/>
      </w:rPr>
    </w:lvl>
    <w:lvl w:ilvl="4" w:tplc="04150003">
      <w:start w:val="1"/>
      <w:numFmt w:val="bullet"/>
      <w:lvlText w:val="o"/>
      <w:lvlJc w:val="left"/>
      <w:pPr>
        <w:ind w:left="5401" w:hanging="360"/>
      </w:pPr>
      <w:rPr>
        <w:rFonts w:ascii="Courier New" w:hAnsi="Courier New" w:cs="Courier New" w:hint="default"/>
      </w:rPr>
    </w:lvl>
    <w:lvl w:ilvl="5" w:tplc="04150005">
      <w:start w:val="1"/>
      <w:numFmt w:val="bullet"/>
      <w:lvlText w:val=""/>
      <w:lvlJc w:val="left"/>
      <w:pPr>
        <w:ind w:left="6121" w:hanging="360"/>
      </w:pPr>
      <w:rPr>
        <w:rFonts w:ascii="Wingdings" w:hAnsi="Wingdings" w:hint="default"/>
      </w:rPr>
    </w:lvl>
    <w:lvl w:ilvl="6" w:tplc="04150001">
      <w:start w:val="1"/>
      <w:numFmt w:val="bullet"/>
      <w:lvlText w:val=""/>
      <w:lvlJc w:val="left"/>
      <w:pPr>
        <w:ind w:left="6841" w:hanging="360"/>
      </w:pPr>
      <w:rPr>
        <w:rFonts w:ascii="Symbol" w:hAnsi="Symbol" w:hint="default"/>
      </w:rPr>
    </w:lvl>
    <w:lvl w:ilvl="7" w:tplc="04150003">
      <w:start w:val="1"/>
      <w:numFmt w:val="bullet"/>
      <w:lvlText w:val="o"/>
      <w:lvlJc w:val="left"/>
      <w:pPr>
        <w:ind w:left="7561" w:hanging="360"/>
      </w:pPr>
      <w:rPr>
        <w:rFonts w:ascii="Courier New" w:hAnsi="Courier New" w:cs="Courier New" w:hint="default"/>
      </w:rPr>
    </w:lvl>
    <w:lvl w:ilvl="8" w:tplc="04150005">
      <w:start w:val="1"/>
      <w:numFmt w:val="bullet"/>
      <w:lvlText w:val=""/>
      <w:lvlJc w:val="left"/>
      <w:pPr>
        <w:ind w:left="8281" w:hanging="360"/>
      </w:pPr>
      <w:rPr>
        <w:rFonts w:ascii="Wingdings" w:hAnsi="Wingdings" w:hint="default"/>
      </w:rPr>
    </w:lvl>
  </w:abstractNum>
  <w:abstractNum w:abstractNumId="16" w15:restartNumberingAfterBreak="0">
    <w:nsid w:val="1E84715C"/>
    <w:multiLevelType w:val="hybridMultilevel"/>
    <w:tmpl w:val="BA68A3C8"/>
    <w:lvl w:ilvl="0" w:tplc="E752E52A">
      <w:start w:val="1"/>
      <w:numFmt w:val="decimal"/>
      <w:lvlText w:val="%1."/>
      <w:lvlJc w:val="left"/>
      <w:pPr>
        <w:ind w:left="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2B4D8CC">
      <w:start w:val="1"/>
      <w:numFmt w:val="lowerLetter"/>
      <w:lvlText w:val="%2."/>
      <w:lvlJc w:val="left"/>
      <w:pPr>
        <w:ind w:left="1354"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68C9AA8">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785088">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C89A6C">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44AA9A">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DD65E4E">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6CD12E">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72C25C">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25F4CEE"/>
    <w:multiLevelType w:val="hybridMultilevel"/>
    <w:tmpl w:val="93C8F982"/>
    <w:lvl w:ilvl="0" w:tplc="241EE50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47E1CDE"/>
    <w:multiLevelType w:val="hybridMultilevel"/>
    <w:tmpl w:val="752A6304"/>
    <w:lvl w:ilvl="0" w:tplc="F9C6B2D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F074E0">
      <w:start w:val="1"/>
      <w:numFmt w:val="lowerLetter"/>
      <w:lvlText w:val="%2"/>
      <w:lvlJc w:val="left"/>
      <w:pPr>
        <w:ind w:left="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40EC96">
      <w:start w:val="1"/>
      <w:numFmt w:val="lowerLetter"/>
      <w:lvlRestart w:val="0"/>
      <w:lvlText w:val="%3."/>
      <w:lvlJc w:val="left"/>
      <w:pPr>
        <w:ind w:left="1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27209D0">
      <w:start w:val="1"/>
      <w:numFmt w:val="decimal"/>
      <w:lvlText w:val="%4"/>
      <w:lvlJc w:val="left"/>
      <w:pPr>
        <w:ind w:left="1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C8D4F0">
      <w:start w:val="1"/>
      <w:numFmt w:val="lowerLetter"/>
      <w:lvlText w:val="%5"/>
      <w:lvlJc w:val="left"/>
      <w:pPr>
        <w:ind w:left="2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DA4307C">
      <w:start w:val="1"/>
      <w:numFmt w:val="lowerRoman"/>
      <w:lvlText w:val="%6"/>
      <w:lvlJc w:val="left"/>
      <w:pPr>
        <w:ind w:left="3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BAECE8">
      <w:start w:val="1"/>
      <w:numFmt w:val="decimal"/>
      <w:lvlText w:val="%7"/>
      <w:lvlJc w:val="left"/>
      <w:pPr>
        <w:ind w:left="3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3769606">
      <w:start w:val="1"/>
      <w:numFmt w:val="lowerLetter"/>
      <w:lvlText w:val="%8"/>
      <w:lvlJc w:val="left"/>
      <w:pPr>
        <w:ind w:left="4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8CA1636">
      <w:start w:val="1"/>
      <w:numFmt w:val="lowerRoman"/>
      <w:lvlText w:val="%9"/>
      <w:lvlJc w:val="left"/>
      <w:pPr>
        <w:ind w:left="5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5CB0606"/>
    <w:multiLevelType w:val="hybridMultilevel"/>
    <w:tmpl w:val="6B0E84D6"/>
    <w:lvl w:ilvl="0" w:tplc="A41C3FA6">
      <w:start w:val="1"/>
      <w:numFmt w:val="decimal"/>
      <w:lvlText w:val="%1."/>
      <w:lvlJc w:val="left"/>
      <w:pPr>
        <w:ind w:left="10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28DFE6">
      <w:start w:val="1"/>
      <w:numFmt w:val="lowerLetter"/>
      <w:lvlText w:val="%2"/>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B4938C">
      <w:start w:val="1"/>
      <w:numFmt w:val="lowerRoman"/>
      <w:lvlText w:val="%3"/>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EAC332">
      <w:start w:val="1"/>
      <w:numFmt w:val="decimal"/>
      <w:lvlText w:val="%4"/>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26AA02">
      <w:start w:val="1"/>
      <w:numFmt w:val="lowerLetter"/>
      <w:lvlText w:val="%5"/>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BA0A3C2">
      <w:start w:val="1"/>
      <w:numFmt w:val="lowerRoman"/>
      <w:lvlText w:val="%6"/>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30F4C4">
      <w:start w:val="1"/>
      <w:numFmt w:val="decimal"/>
      <w:lvlText w:val="%7"/>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B23CA6">
      <w:start w:val="1"/>
      <w:numFmt w:val="lowerLetter"/>
      <w:lvlText w:val="%8"/>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7EC3B30">
      <w:start w:val="1"/>
      <w:numFmt w:val="lowerRoman"/>
      <w:lvlText w:val="%9"/>
      <w:lvlJc w:val="left"/>
      <w:pPr>
        <w:ind w:left="6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6DF617B"/>
    <w:multiLevelType w:val="hybridMultilevel"/>
    <w:tmpl w:val="F636F590"/>
    <w:lvl w:ilvl="0" w:tplc="4A90F114">
      <w:start w:val="1"/>
      <w:numFmt w:val="decimal"/>
      <w:lvlText w:val="%1."/>
      <w:lvlJc w:val="left"/>
      <w:pPr>
        <w:ind w:left="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1DA269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1C02B5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0A944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E3C462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FC2C1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8B6518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080FD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D087CD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7BA4CC1"/>
    <w:multiLevelType w:val="hybridMultilevel"/>
    <w:tmpl w:val="28E65B6C"/>
    <w:lvl w:ilvl="0" w:tplc="376205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CD40ADC"/>
    <w:multiLevelType w:val="hybridMultilevel"/>
    <w:tmpl w:val="A9C228AA"/>
    <w:lvl w:ilvl="0" w:tplc="4474A454">
      <w:start w:val="1"/>
      <w:numFmt w:val="decimal"/>
      <w:lvlText w:val="%1."/>
      <w:lvlJc w:val="left"/>
      <w:pPr>
        <w:ind w:left="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66D4C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DA3E7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0C6AC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7E8B5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84A2B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0A043F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47451C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006F8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CD81C73"/>
    <w:multiLevelType w:val="hybridMultilevel"/>
    <w:tmpl w:val="18AA915A"/>
    <w:lvl w:ilvl="0" w:tplc="B2DC4036">
      <w:start w:val="1"/>
      <w:numFmt w:val="decimal"/>
      <w:lvlText w:val="%1."/>
      <w:lvlJc w:val="left"/>
      <w:pPr>
        <w:ind w:left="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96C936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4EFB6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ABE55C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BA935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3204B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B05CD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08AE1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1B26E9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F231694"/>
    <w:multiLevelType w:val="hybridMultilevel"/>
    <w:tmpl w:val="BAD074CA"/>
    <w:lvl w:ilvl="0" w:tplc="06426D7C">
      <w:start w:val="1"/>
      <w:numFmt w:val="decimal"/>
      <w:lvlText w:val="%1."/>
      <w:lvlJc w:val="left"/>
      <w:pPr>
        <w:ind w:left="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822B84">
      <w:start w:val="1"/>
      <w:numFmt w:val="lowerLetter"/>
      <w:lvlText w:val="%2."/>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E6C7F8E">
      <w:start w:val="1"/>
      <w:numFmt w:val="lowerRoman"/>
      <w:lvlText w:val="%3"/>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BA4E9E">
      <w:start w:val="1"/>
      <w:numFmt w:val="decimal"/>
      <w:lvlText w:val="%4"/>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8C813A">
      <w:start w:val="1"/>
      <w:numFmt w:val="lowerLetter"/>
      <w:lvlText w:val="%5"/>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9C5150">
      <w:start w:val="1"/>
      <w:numFmt w:val="lowerRoman"/>
      <w:lvlText w:val="%6"/>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97C6FBA">
      <w:start w:val="1"/>
      <w:numFmt w:val="decimal"/>
      <w:lvlText w:val="%7"/>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0A4C50">
      <w:start w:val="1"/>
      <w:numFmt w:val="lowerLetter"/>
      <w:lvlText w:val="%8"/>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3D06F5C">
      <w:start w:val="1"/>
      <w:numFmt w:val="lowerRoman"/>
      <w:lvlText w:val="%9"/>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62A1613"/>
    <w:multiLevelType w:val="hybridMultilevel"/>
    <w:tmpl w:val="317A61C2"/>
    <w:lvl w:ilvl="0" w:tplc="B1E893B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129AEA">
      <w:start w:val="1"/>
      <w:numFmt w:val="bullet"/>
      <w:lvlText w:val="o"/>
      <w:lvlJc w:val="left"/>
      <w:pPr>
        <w:ind w:left="1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9A9F62">
      <w:start w:val="1"/>
      <w:numFmt w:val="bullet"/>
      <w:lvlRestart w:val="0"/>
      <w:lvlText w:val="•"/>
      <w:lvlJc w:val="left"/>
      <w:pPr>
        <w:ind w:left="26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D64DFE">
      <w:start w:val="1"/>
      <w:numFmt w:val="bullet"/>
      <w:lvlText w:val="•"/>
      <w:lvlJc w:val="left"/>
      <w:pPr>
        <w:ind w:left="3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B817B8">
      <w:start w:val="1"/>
      <w:numFmt w:val="bullet"/>
      <w:lvlText w:val="o"/>
      <w:lvlJc w:val="left"/>
      <w:pPr>
        <w:ind w:left="4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C6F544">
      <w:start w:val="1"/>
      <w:numFmt w:val="bullet"/>
      <w:lvlText w:val="▪"/>
      <w:lvlJc w:val="left"/>
      <w:pPr>
        <w:ind w:left="4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E03B88">
      <w:start w:val="1"/>
      <w:numFmt w:val="bullet"/>
      <w:lvlText w:val="•"/>
      <w:lvlJc w:val="left"/>
      <w:pPr>
        <w:ind w:left="5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9AB4DE">
      <w:start w:val="1"/>
      <w:numFmt w:val="bullet"/>
      <w:lvlText w:val="o"/>
      <w:lvlJc w:val="left"/>
      <w:pPr>
        <w:ind w:left="6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9C527C">
      <w:start w:val="1"/>
      <w:numFmt w:val="bullet"/>
      <w:lvlText w:val="▪"/>
      <w:lvlJc w:val="left"/>
      <w:pPr>
        <w:ind w:left="6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73946F1"/>
    <w:multiLevelType w:val="hybridMultilevel"/>
    <w:tmpl w:val="B2E80B9E"/>
    <w:lvl w:ilvl="0" w:tplc="31C840F8">
      <w:start w:val="1"/>
      <w:numFmt w:val="decimal"/>
      <w:lvlText w:val="%1."/>
      <w:lvlJc w:val="left"/>
      <w:pPr>
        <w:ind w:left="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D46B7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70334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60BBE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202460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BF4CAB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C34E5A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D26B07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84DAA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86A757B"/>
    <w:multiLevelType w:val="hybridMultilevel"/>
    <w:tmpl w:val="617E9D48"/>
    <w:lvl w:ilvl="0" w:tplc="6ED0BBA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64873A">
      <w:start w:val="1"/>
      <w:numFmt w:val="bullet"/>
      <w:lvlText w:val="o"/>
      <w:lvlJc w:val="left"/>
      <w:pPr>
        <w:ind w:left="10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E813AE">
      <w:start w:val="1"/>
      <w:numFmt w:val="bullet"/>
      <w:lvlText w:val="▪"/>
      <w:lvlJc w:val="left"/>
      <w:pPr>
        <w:ind w:left="17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D25106">
      <w:start w:val="1"/>
      <w:numFmt w:val="bullet"/>
      <w:lvlRestart w:val="0"/>
      <w:lvlText w:val="•"/>
      <w:lvlJc w:val="left"/>
      <w:pPr>
        <w:ind w:left="25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C6E6E8">
      <w:start w:val="1"/>
      <w:numFmt w:val="bullet"/>
      <w:lvlText w:val="o"/>
      <w:lvlJc w:val="left"/>
      <w:pPr>
        <w:ind w:left="31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168D22">
      <w:start w:val="1"/>
      <w:numFmt w:val="bullet"/>
      <w:lvlText w:val="▪"/>
      <w:lvlJc w:val="left"/>
      <w:pPr>
        <w:ind w:left="39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66B9AE">
      <w:start w:val="1"/>
      <w:numFmt w:val="bullet"/>
      <w:lvlText w:val="•"/>
      <w:lvlJc w:val="left"/>
      <w:pPr>
        <w:ind w:left="4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F42EF4">
      <w:start w:val="1"/>
      <w:numFmt w:val="bullet"/>
      <w:lvlText w:val="o"/>
      <w:lvlJc w:val="left"/>
      <w:pPr>
        <w:ind w:left="53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8CD25E">
      <w:start w:val="1"/>
      <w:numFmt w:val="bullet"/>
      <w:lvlText w:val="▪"/>
      <w:lvlJc w:val="left"/>
      <w:pPr>
        <w:ind w:left="60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AB043E9"/>
    <w:multiLevelType w:val="hybridMultilevel"/>
    <w:tmpl w:val="06461290"/>
    <w:lvl w:ilvl="0" w:tplc="96C44EA6">
      <w:start w:val="1"/>
      <w:numFmt w:val="lowerLetter"/>
      <w:lvlText w:val="%1)"/>
      <w:lvlJc w:val="left"/>
      <w:pPr>
        <w:ind w:left="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1E61AC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96857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75A23A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0C845E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66766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9A9F4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30B40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382C4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ADD6A78"/>
    <w:multiLevelType w:val="hybridMultilevel"/>
    <w:tmpl w:val="9EAA7D04"/>
    <w:lvl w:ilvl="0" w:tplc="7A5CAEC2">
      <w:start w:val="1"/>
      <w:numFmt w:val="decimal"/>
      <w:lvlText w:val="%1."/>
      <w:lvlJc w:val="left"/>
      <w:pPr>
        <w:ind w:left="10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4CED80C">
      <w:start w:val="1"/>
      <w:numFmt w:val="bullet"/>
      <w:lvlText w:val=""/>
      <w:lvlJc w:val="left"/>
      <w:pPr>
        <w:ind w:left="23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3C7028">
      <w:start w:val="1"/>
      <w:numFmt w:val="bullet"/>
      <w:lvlText w:val="•"/>
      <w:lvlJc w:val="left"/>
      <w:pPr>
        <w:ind w:left="2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CEB65A">
      <w:start w:val="1"/>
      <w:numFmt w:val="bullet"/>
      <w:lvlText w:val="•"/>
      <w:lvlJc w:val="left"/>
      <w:pPr>
        <w:ind w:left="3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547470">
      <w:start w:val="1"/>
      <w:numFmt w:val="bullet"/>
      <w:lvlText w:val="o"/>
      <w:lvlJc w:val="left"/>
      <w:pPr>
        <w:ind w:left="41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CA4C42">
      <w:start w:val="1"/>
      <w:numFmt w:val="bullet"/>
      <w:lvlText w:val="▪"/>
      <w:lvlJc w:val="left"/>
      <w:pPr>
        <w:ind w:left="48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763F92">
      <w:start w:val="1"/>
      <w:numFmt w:val="bullet"/>
      <w:lvlText w:val="•"/>
      <w:lvlJc w:val="left"/>
      <w:pPr>
        <w:ind w:left="5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66A3AE">
      <w:start w:val="1"/>
      <w:numFmt w:val="bullet"/>
      <w:lvlText w:val="o"/>
      <w:lvlJc w:val="left"/>
      <w:pPr>
        <w:ind w:left="6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4EFF44">
      <w:start w:val="1"/>
      <w:numFmt w:val="bullet"/>
      <w:lvlText w:val="▪"/>
      <w:lvlJc w:val="left"/>
      <w:pPr>
        <w:ind w:left="70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AF75561"/>
    <w:multiLevelType w:val="hybridMultilevel"/>
    <w:tmpl w:val="77768E4E"/>
    <w:lvl w:ilvl="0" w:tplc="D744DED6">
      <w:start w:val="1"/>
      <w:numFmt w:val="decimal"/>
      <w:lvlText w:val="%1."/>
      <w:lvlJc w:val="left"/>
      <w:pPr>
        <w:ind w:left="9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21CBD9A">
      <w:start w:val="1"/>
      <w:numFmt w:val="bullet"/>
      <w:lvlText w:val=""/>
      <w:lvlJc w:val="left"/>
      <w:pPr>
        <w:ind w:left="19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0EFE1E">
      <w:start w:val="1"/>
      <w:numFmt w:val="bullet"/>
      <w:lvlText w:val="•"/>
      <w:lvlJc w:val="left"/>
      <w:pPr>
        <w:ind w:left="2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1E93A8">
      <w:start w:val="1"/>
      <w:numFmt w:val="bullet"/>
      <w:lvlText w:val="•"/>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4A7460">
      <w:start w:val="1"/>
      <w:numFmt w:val="bullet"/>
      <w:lvlText w:val="o"/>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BC3C70">
      <w:start w:val="1"/>
      <w:numFmt w:val="bullet"/>
      <w:lvlText w:val="▪"/>
      <w:lvlJc w:val="left"/>
      <w:pPr>
        <w:ind w:left="4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3E4A0A">
      <w:start w:val="1"/>
      <w:numFmt w:val="bullet"/>
      <w:lvlText w:val="•"/>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1C3628">
      <w:start w:val="1"/>
      <w:numFmt w:val="bullet"/>
      <w:lvlText w:val="o"/>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D07FD8">
      <w:start w:val="1"/>
      <w:numFmt w:val="bullet"/>
      <w:lvlText w:val="▪"/>
      <w:lvlJc w:val="left"/>
      <w:pPr>
        <w:ind w:left="6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B4F155D"/>
    <w:multiLevelType w:val="hybridMultilevel"/>
    <w:tmpl w:val="A4A86660"/>
    <w:lvl w:ilvl="0" w:tplc="E29E763C">
      <w:start w:val="1"/>
      <w:numFmt w:val="lowerLetter"/>
      <w:lvlText w:val="%1."/>
      <w:lvlJc w:val="left"/>
      <w:pPr>
        <w:ind w:left="12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6C83DC">
      <w:start w:val="1"/>
      <w:numFmt w:val="lowerLetter"/>
      <w:lvlText w:val="%2"/>
      <w:lvlJc w:val="left"/>
      <w:pPr>
        <w:ind w:left="1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2E1CEE">
      <w:start w:val="1"/>
      <w:numFmt w:val="lowerRoman"/>
      <w:lvlText w:val="%3"/>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8C0DA2">
      <w:start w:val="1"/>
      <w:numFmt w:val="decimal"/>
      <w:lvlText w:val="%4"/>
      <w:lvlJc w:val="left"/>
      <w:pPr>
        <w:ind w:left="2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CC42C8">
      <w:start w:val="1"/>
      <w:numFmt w:val="lowerLetter"/>
      <w:lvlText w:val="%5"/>
      <w:lvlJc w:val="left"/>
      <w:pPr>
        <w:ind w:left="3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CE9150">
      <w:start w:val="1"/>
      <w:numFmt w:val="lowerRoman"/>
      <w:lvlText w:val="%6"/>
      <w:lvlJc w:val="left"/>
      <w:pPr>
        <w:ind w:left="4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CE2CCCE">
      <w:start w:val="1"/>
      <w:numFmt w:val="decimal"/>
      <w:lvlText w:val="%7"/>
      <w:lvlJc w:val="left"/>
      <w:pPr>
        <w:ind w:left="5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9CC09E">
      <w:start w:val="1"/>
      <w:numFmt w:val="lowerLetter"/>
      <w:lvlText w:val="%8"/>
      <w:lvlJc w:val="left"/>
      <w:pPr>
        <w:ind w:left="5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1169CB0">
      <w:start w:val="1"/>
      <w:numFmt w:val="lowerRoman"/>
      <w:lvlText w:val="%9"/>
      <w:lvlJc w:val="left"/>
      <w:pPr>
        <w:ind w:left="6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C414A85"/>
    <w:multiLevelType w:val="hybridMultilevel"/>
    <w:tmpl w:val="4ADEA9D4"/>
    <w:lvl w:ilvl="0" w:tplc="5E22CF14">
      <w:start w:val="1"/>
      <w:numFmt w:val="bullet"/>
      <w:lvlText w:val=""/>
      <w:lvlJc w:val="left"/>
      <w:pPr>
        <w:ind w:left="2631" w:hanging="360"/>
      </w:pPr>
      <w:rPr>
        <w:rFonts w:ascii="Symbol" w:hAnsi="Symbol" w:hint="default"/>
      </w:rPr>
    </w:lvl>
    <w:lvl w:ilvl="1" w:tplc="04150003" w:tentative="1">
      <w:start w:val="1"/>
      <w:numFmt w:val="bullet"/>
      <w:lvlText w:val="o"/>
      <w:lvlJc w:val="left"/>
      <w:pPr>
        <w:ind w:left="3351" w:hanging="360"/>
      </w:pPr>
      <w:rPr>
        <w:rFonts w:ascii="Courier New" w:hAnsi="Courier New" w:cs="Courier New" w:hint="default"/>
      </w:rPr>
    </w:lvl>
    <w:lvl w:ilvl="2" w:tplc="04150005" w:tentative="1">
      <w:start w:val="1"/>
      <w:numFmt w:val="bullet"/>
      <w:lvlText w:val=""/>
      <w:lvlJc w:val="left"/>
      <w:pPr>
        <w:ind w:left="4071" w:hanging="360"/>
      </w:pPr>
      <w:rPr>
        <w:rFonts w:ascii="Wingdings" w:hAnsi="Wingdings" w:hint="default"/>
      </w:rPr>
    </w:lvl>
    <w:lvl w:ilvl="3" w:tplc="04150001" w:tentative="1">
      <w:start w:val="1"/>
      <w:numFmt w:val="bullet"/>
      <w:lvlText w:val=""/>
      <w:lvlJc w:val="left"/>
      <w:pPr>
        <w:ind w:left="4791" w:hanging="360"/>
      </w:pPr>
      <w:rPr>
        <w:rFonts w:ascii="Symbol" w:hAnsi="Symbol" w:hint="default"/>
      </w:rPr>
    </w:lvl>
    <w:lvl w:ilvl="4" w:tplc="04150003" w:tentative="1">
      <w:start w:val="1"/>
      <w:numFmt w:val="bullet"/>
      <w:lvlText w:val="o"/>
      <w:lvlJc w:val="left"/>
      <w:pPr>
        <w:ind w:left="5511" w:hanging="360"/>
      </w:pPr>
      <w:rPr>
        <w:rFonts w:ascii="Courier New" w:hAnsi="Courier New" w:cs="Courier New" w:hint="default"/>
      </w:rPr>
    </w:lvl>
    <w:lvl w:ilvl="5" w:tplc="04150005" w:tentative="1">
      <w:start w:val="1"/>
      <w:numFmt w:val="bullet"/>
      <w:lvlText w:val=""/>
      <w:lvlJc w:val="left"/>
      <w:pPr>
        <w:ind w:left="6231" w:hanging="360"/>
      </w:pPr>
      <w:rPr>
        <w:rFonts w:ascii="Wingdings" w:hAnsi="Wingdings" w:hint="default"/>
      </w:rPr>
    </w:lvl>
    <w:lvl w:ilvl="6" w:tplc="04150001" w:tentative="1">
      <w:start w:val="1"/>
      <w:numFmt w:val="bullet"/>
      <w:lvlText w:val=""/>
      <w:lvlJc w:val="left"/>
      <w:pPr>
        <w:ind w:left="6951" w:hanging="360"/>
      </w:pPr>
      <w:rPr>
        <w:rFonts w:ascii="Symbol" w:hAnsi="Symbol" w:hint="default"/>
      </w:rPr>
    </w:lvl>
    <w:lvl w:ilvl="7" w:tplc="04150003" w:tentative="1">
      <w:start w:val="1"/>
      <w:numFmt w:val="bullet"/>
      <w:lvlText w:val="o"/>
      <w:lvlJc w:val="left"/>
      <w:pPr>
        <w:ind w:left="7671" w:hanging="360"/>
      </w:pPr>
      <w:rPr>
        <w:rFonts w:ascii="Courier New" w:hAnsi="Courier New" w:cs="Courier New" w:hint="default"/>
      </w:rPr>
    </w:lvl>
    <w:lvl w:ilvl="8" w:tplc="04150005" w:tentative="1">
      <w:start w:val="1"/>
      <w:numFmt w:val="bullet"/>
      <w:lvlText w:val=""/>
      <w:lvlJc w:val="left"/>
      <w:pPr>
        <w:ind w:left="8391" w:hanging="360"/>
      </w:pPr>
      <w:rPr>
        <w:rFonts w:ascii="Wingdings" w:hAnsi="Wingdings" w:hint="default"/>
      </w:rPr>
    </w:lvl>
  </w:abstractNum>
  <w:abstractNum w:abstractNumId="33" w15:restartNumberingAfterBreak="0">
    <w:nsid w:val="3D5B0D97"/>
    <w:multiLevelType w:val="hybridMultilevel"/>
    <w:tmpl w:val="22DCD88A"/>
    <w:lvl w:ilvl="0" w:tplc="DF50C0BC">
      <w:start w:val="1"/>
      <w:numFmt w:val="decimal"/>
      <w:lvlText w:val="%1."/>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EC43B7A">
      <w:start w:val="1"/>
      <w:numFmt w:val="bullet"/>
      <w:lvlText w:val=""/>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9AC898">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D4630C">
      <w:start w:val="1"/>
      <w:numFmt w:val="bullet"/>
      <w:lvlText w:val="•"/>
      <w:lvlJc w:val="left"/>
      <w:pPr>
        <w:ind w:left="29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70BD3C">
      <w:start w:val="1"/>
      <w:numFmt w:val="bullet"/>
      <w:lvlText w:val="o"/>
      <w:lvlJc w:val="left"/>
      <w:pPr>
        <w:ind w:left="36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D0B6C6">
      <w:start w:val="1"/>
      <w:numFmt w:val="bullet"/>
      <w:lvlText w:val="▪"/>
      <w:lvlJc w:val="left"/>
      <w:pPr>
        <w:ind w:left="43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30A7CC">
      <w:start w:val="1"/>
      <w:numFmt w:val="bullet"/>
      <w:lvlText w:val="•"/>
      <w:lvlJc w:val="left"/>
      <w:pPr>
        <w:ind w:left="50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4A88FC">
      <w:start w:val="1"/>
      <w:numFmt w:val="bullet"/>
      <w:lvlText w:val="o"/>
      <w:lvlJc w:val="left"/>
      <w:pPr>
        <w:ind w:left="57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D678DE">
      <w:start w:val="1"/>
      <w:numFmt w:val="bullet"/>
      <w:lvlText w:val="▪"/>
      <w:lvlJc w:val="left"/>
      <w:pPr>
        <w:ind w:left="65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09015A9"/>
    <w:multiLevelType w:val="hybridMultilevel"/>
    <w:tmpl w:val="43882876"/>
    <w:lvl w:ilvl="0" w:tplc="C480123C">
      <w:start w:val="1"/>
      <w:numFmt w:val="decimal"/>
      <w:lvlText w:val="%1."/>
      <w:lvlJc w:val="left"/>
      <w:pPr>
        <w:ind w:left="7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D65E8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02D10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4C041B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26685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1BC31D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04EE8B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DCB7D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6F61A0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9A92C96"/>
    <w:multiLevelType w:val="hybridMultilevel"/>
    <w:tmpl w:val="888E4356"/>
    <w:lvl w:ilvl="0" w:tplc="A282FCB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39CE128">
      <w:start w:val="1"/>
      <w:numFmt w:val="lowerLetter"/>
      <w:lvlText w:val="%2"/>
      <w:lvlJc w:val="left"/>
      <w:pPr>
        <w:ind w:left="1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1EAA22A">
      <w:start w:val="1"/>
      <w:numFmt w:val="lowerLetter"/>
      <w:lvlText w:val="%3)"/>
      <w:lvlJc w:val="left"/>
      <w:pPr>
        <w:ind w:left="2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C6A21E2">
      <w:start w:val="1"/>
      <w:numFmt w:val="decimal"/>
      <w:lvlText w:val="%4"/>
      <w:lvlJc w:val="left"/>
      <w:pPr>
        <w:ind w:left="3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26A558">
      <w:start w:val="1"/>
      <w:numFmt w:val="lowerLetter"/>
      <w:lvlText w:val="%5"/>
      <w:lvlJc w:val="left"/>
      <w:pPr>
        <w:ind w:left="41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849C10">
      <w:start w:val="1"/>
      <w:numFmt w:val="lowerRoman"/>
      <w:lvlText w:val="%6"/>
      <w:lvlJc w:val="left"/>
      <w:pPr>
        <w:ind w:left="48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8F461D2">
      <w:start w:val="1"/>
      <w:numFmt w:val="decimal"/>
      <w:lvlText w:val="%7"/>
      <w:lvlJc w:val="left"/>
      <w:pPr>
        <w:ind w:left="55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D8036C">
      <w:start w:val="1"/>
      <w:numFmt w:val="lowerLetter"/>
      <w:lvlText w:val="%8"/>
      <w:lvlJc w:val="left"/>
      <w:pPr>
        <w:ind w:left="62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282B050">
      <w:start w:val="1"/>
      <w:numFmt w:val="lowerRoman"/>
      <w:lvlText w:val="%9"/>
      <w:lvlJc w:val="left"/>
      <w:pPr>
        <w:ind w:left="70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C0F1126"/>
    <w:multiLevelType w:val="hybridMultilevel"/>
    <w:tmpl w:val="1B24AC36"/>
    <w:lvl w:ilvl="0" w:tplc="18AA82A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2D89826">
      <w:start w:val="1"/>
      <w:numFmt w:val="lowerLetter"/>
      <w:lvlText w:val="%2"/>
      <w:lvlJc w:val="left"/>
      <w:pPr>
        <w:ind w:left="14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AA6E1B8">
      <w:start w:val="1"/>
      <w:numFmt w:val="lowerLetter"/>
      <w:lvlText w:val="%3)"/>
      <w:lvlJc w:val="left"/>
      <w:pPr>
        <w:ind w:left="2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F22088">
      <w:start w:val="1"/>
      <w:numFmt w:val="decimal"/>
      <w:lvlText w:val="%4"/>
      <w:lvlJc w:val="left"/>
      <w:pPr>
        <w:ind w:left="3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481D7E">
      <w:start w:val="1"/>
      <w:numFmt w:val="lowerLetter"/>
      <w:lvlText w:val="%5"/>
      <w:lvlJc w:val="left"/>
      <w:pPr>
        <w:ind w:left="4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7A91A6">
      <w:start w:val="1"/>
      <w:numFmt w:val="lowerRoman"/>
      <w:lvlText w:val="%6"/>
      <w:lvlJc w:val="left"/>
      <w:pPr>
        <w:ind w:left="4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DCD1A6">
      <w:start w:val="1"/>
      <w:numFmt w:val="decimal"/>
      <w:lvlText w:val="%7"/>
      <w:lvlJc w:val="left"/>
      <w:pPr>
        <w:ind w:left="5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B45DB6">
      <w:start w:val="1"/>
      <w:numFmt w:val="lowerLetter"/>
      <w:lvlText w:val="%8"/>
      <w:lvlJc w:val="left"/>
      <w:pPr>
        <w:ind w:left="62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012B542">
      <w:start w:val="1"/>
      <w:numFmt w:val="lowerRoman"/>
      <w:lvlText w:val="%9"/>
      <w:lvlJc w:val="left"/>
      <w:pPr>
        <w:ind w:left="69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C9B22F3"/>
    <w:multiLevelType w:val="hybridMultilevel"/>
    <w:tmpl w:val="FE06D952"/>
    <w:lvl w:ilvl="0" w:tplc="BF4AF184">
      <w:start w:val="1"/>
      <w:numFmt w:val="decimal"/>
      <w:lvlText w:val="%1."/>
      <w:lvlJc w:val="left"/>
      <w:pPr>
        <w:ind w:left="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F72A15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888FD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50849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46108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ACA40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2A4CD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FBC0F2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4CE21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D462F0A"/>
    <w:multiLevelType w:val="hybridMultilevel"/>
    <w:tmpl w:val="864694A0"/>
    <w:lvl w:ilvl="0" w:tplc="0415000B">
      <w:start w:val="1"/>
      <w:numFmt w:val="bullet"/>
      <w:lvlText w:val=""/>
      <w:lvlJc w:val="left"/>
      <w:pPr>
        <w:ind w:left="1148" w:hanging="360"/>
      </w:pPr>
      <w:rPr>
        <w:rFonts w:ascii="Wingdings" w:hAnsi="Wingdings" w:hint="default"/>
      </w:rPr>
    </w:lvl>
    <w:lvl w:ilvl="1" w:tplc="04150003">
      <w:start w:val="1"/>
      <w:numFmt w:val="bullet"/>
      <w:lvlText w:val="o"/>
      <w:lvlJc w:val="left"/>
      <w:pPr>
        <w:ind w:left="1868" w:hanging="360"/>
      </w:pPr>
      <w:rPr>
        <w:rFonts w:ascii="Courier New" w:hAnsi="Courier New" w:cs="Courier New" w:hint="default"/>
      </w:rPr>
    </w:lvl>
    <w:lvl w:ilvl="2" w:tplc="04150005" w:tentative="1">
      <w:start w:val="1"/>
      <w:numFmt w:val="bullet"/>
      <w:lvlText w:val=""/>
      <w:lvlJc w:val="left"/>
      <w:pPr>
        <w:ind w:left="2588" w:hanging="360"/>
      </w:pPr>
      <w:rPr>
        <w:rFonts w:ascii="Wingdings" w:hAnsi="Wingdings" w:hint="default"/>
      </w:rPr>
    </w:lvl>
    <w:lvl w:ilvl="3" w:tplc="04150001" w:tentative="1">
      <w:start w:val="1"/>
      <w:numFmt w:val="bullet"/>
      <w:lvlText w:val=""/>
      <w:lvlJc w:val="left"/>
      <w:pPr>
        <w:ind w:left="3308" w:hanging="360"/>
      </w:pPr>
      <w:rPr>
        <w:rFonts w:ascii="Symbol" w:hAnsi="Symbol" w:hint="default"/>
      </w:rPr>
    </w:lvl>
    <w:lvl w:ilvl="4" w:tplc="04150003" w:tentative="1">
      <w:start w:val="1"/>
      <w:numFmt w:val="bullet"/>
      <w:lvlText w:val="o"/>
      <w:lvlJc w:val="left"/>
      <w:pPr>
        <w:ind w:left="4028" w:hanging="360"/>
      </w:pPr>
      <w:rPr>
        <w:rFonts w:ascii="Courier New" w:hAnsi="Courier New" w:cs="Courier New" w:hint="default"/>
      </w:rPr>
    </w:lvl>
    <w:lvl w:ilvl="5" w:tplc="04150005" w:tentative="1">
      <w:start w:val="1"/>
      <w:numFmt w:val="bullet"/>
      <w:lvlText w:val=""/>
      <w:lvlJc w:val="left"/>
      <w:pPr>
        <w:ind w:left="4748" w:hanging="360"/>
      </w:pPr>
      <w:rPr>
        <w:rFonts w:ascii="Wingdings" w:hAnsi="Wingdings" w:hint="default"/>
      </w:rPr>
    </w:lvl>
    <w:lvl w:ilvl="6" w:tplc="04150001" w:tentative="1">
      <w:start w:val="1"/>
      <w:numFmt w:val="bullet"/>
      <w:lvlText w:val=""/>
      <w:lvlJc w:val="left"/>
      <w:pPr>
        <w:ind w:left="5468" w:hanging="360"/>
      </w:pPr>
      <w:rPr>
        <w:rFonts w:ascii="Symbol" w:hAnsi="Symbol" w:hint="default"/>
      </w:rPr>
    </w:lvl>
    <w:lvl w:ilvl="7" w:tplc="04150003" w:tentative="1">
      <w:start w:val="1"/>
      <w:numFmt w:val="bullet"/>
      <w:lvlText w:val="o"/>
      <w:lvlJc w:val="left"/>
      <w:pPr>
        <w:ind w:left="6188" w:hanging="360"/>
      </w:pPr>
      <w:rPr>
        <w:rFonts w:ascii="Courier New" w:hAnsi="Courier New" w:cs="Courier New" w:hint="default"/>
      </w:rPr>
    </w:lvl>
    <w:lvl w:ilvl="8" w:tplc="04150005" w:tentative="1">
      <w:start w:val="1"/>
      <w:numFmt w:val="bullet"/>
      <w:lvlText w:val=""/>
      <w:lvlJc w:val="left"/>
      <w:pPr>
        <w:ind w:left="6908" w:hanging="360"/>
      </w:pPr>
      <w:rPr>
        <w:rFonts w:ascii="Wingdings" w:hAnsi="Wingdings" w:hint="default"/>
      </w:rPr>
    </w:lvl>
  </w:abstractNum>
  <w:abstractNum w:abstractNumId="39" w15:restartNumberingAfterBreak="0">
    <w:nsid w:val="4F5B2D58"/>
    <w:multiLevelType w:val="hybridMultilevel"/>
    <w:tmpl w:val="73C48512"/>
    <w:lvl w:ilvl="0" w:tplc="6D6C3460">
      <w:start w:val="1"/>
      <w:numFmt w:val="decimal"/>
      <w:lvlText w:val="%1."/>
      <w:lvlJc w:val="left"/>
      <w:pPr>
        <w:ind w:left="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F0FBB2">
      <w:start w:val="1"/>
      <w:numFmt w:val="lowerLetter"/>
      <w:lvlText w:val="%2."/>
      <w:lvlJc w:val="left"/>
      <w:pPr>
        <w:ind w:left="1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ECABEC">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2008C2">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FA8250E">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84EB82A">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60E21E">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14A22E">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D96DA62">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0437370"/>
    <w:multiLevelType w:val="hybridMultilevel"/>
    <w:tmpl w:val="D60284DC"/>
    <w:lvl w:ilvl="0" w:tplc="5E22CF14">
      <w:start w:val="1"/>
      <w:numFmt w:val="bullet"/>
      <w:lvlText w:val=""/>
      <w:lvlJc w:val="left"/>
      <w:pPr>
        <w:ind w:left="1801" w:hanging="360"/>
      </w:pPr>
      <w:rPr>
        <w:rFonts w:ascii="Symbol" w:hAnsi="Symbol" w:hint="default"/>
      </w:rPr>
    </w:lvl>
    <w:lvl w:ilvl="1" w:tplc="04150003" w:tentative="1">
      <w:start w:val="1"/>
      <w:numFmt w:val="bullet"/>
      <w:lvlText w:val="o"/>
      <w:lvlJc w:val="left"/>
      <w:pPr>
        <w:ind w:left="2521" w:hanging="360"/>
      </w:pPr>
      <w:rPr>
        <w:rFonts w:ascii="Courier New" w:hAnsi="Courier New" w:cs="Courier New" w:hint="default"/>
      </w:rPr>
    </w:lvl>
    <w:lvl w:ilvl="2" w:tplc="04150005" w:tentative="1">
      <w:start w:val="1"/>
      <w:numFmt w:val="bullet"/>
      <w:lvlText w:val=""/>
      <w:lvlJc w:val="left"/>
      <w:pPr>
        <w:ind w:left="3241" w:hanging="360"/>
      </w:pPr>
      <w:rPr>
        <w:rFonts w:ascii="Wingdings" w:hAnsi="Wingdings" w:hint="default"/>
      </w:rPr>
    </w:lvl>
    <w:lvl w:ilvl="3" w:tplc="04150001" w:tentative="1">
      <w:start w:val="1"/>
      <w:numFmt w:val="bullet"/>
      <w:lvlText w:val=""/>
      <w:lvlJc w:val="left"/>
      <w:pPr>
        <w:ind w:left="3961" w:hanging="360"/>
      </w:pPr>
      <w:rPr>
        <w:rFonts w:ascii="Symbol" w:hAnsi="Symbol" w:hint="default"/>
      </w:rPr>
    </w:lvl>
    <w:lvl w:ilvl="4" w:tplc="04150003" w:tentative="1">
      <w:start w:val="1"/>
      <w:numFmt w:val="bullet"/>
      <w:lvlText w:val="o"/>
      <w:lvlJc w:val="left"/>
      <w:pPr>
        <w:ind w:left="4681" w:hanging="360"/>
      </w:pPr>
      <w:rPr>
        <w:rFonts w:ascii="Courier New" w:hAnsi="Courier New" w:cs="Courier New" w:hint="default"/>
      </w:rPr>
    </w:lvl>
    <w:lvl w:ilvl="5" w:tplc="04150005" w:tentative="1">
      <w:start w:val="1"/>
      <w:numFmt w:val="bullet"/>
      <w:lvlText w:val=""/>
      <w:lvlJc w:val="left"/>
      <w:pPr>
        <w:ind w:left="5401" w:hanging="360"/>
      </w:pPr>
      <w:rPr>
        <w:rFonts w:ascii="Wingdings" w:hAnsi="Wingdings" w:hint="default"/>
      </w:rPr>
    </w:lvl>
    <w:lvl w:ilvl="6" w:tplc="04150001" w:tentative="1">
      <w:start w:val="1"/>
      <w:numFmt w:val="bullet"/>
      <w:lvlText w:val=""/>
      <w:lvlJc w:val="left"/>
      <w:pPr>
        <w:ind w:left="6121" w:hanging="360"/>
      </w:pPr>
      <w:rPr>
        <w:rFonts w:ascii="Symbol" w:hAnsi="Symbol" w:hint="default"/>
      </w:rPr>
    </w:lvl>
    <w:lvl w:ilvl="7" w:tplc="04150003" w:tentative="1">
      <w:start w:val="1"/>
      <w:numFmt w:val="bullet"/>
      <w:lvlText w:val="o"/>
      <w:lvlJc w:val="left"/>
      <w:pPr>
        <w:ind w:left="6841" w:hanging="360"/>
      </w:pPr>
      <w:rPr>
        <w:rFonts w:ascii="Courier New" w:hAnsi="Courier New" w:cs="Courier New" w:hint="default"/>
      </w:rPr>
    </w:lvl>
    <w:lvl w:ilvl="8" w:tplc="04150005" w:tentative="1">
      <w:start w:val="1"/>
      <w:numFmt w:val="bullet"/>
      <w:lvlText w:val=""/>
      <w:lvlJc w:val="left"/>
      <w:pPr>
        <w:ind w:left="7561" w:hanging="360"/>
      </w:pPr>
      <w:rPr>
        <w:rFonts w:ascii="Wingdings" w:hAnsi="Wingdings" w:hint="default"/>
      </w:rPr>
    </w:lvl>
  </w:abstractNum>
  <w:abstractNum w:abstractNumId="41" w15:restartNumberingAfterBreak="0">
    <w:nsid w:val="5102003A"/>
    <w:multiLevelType w:val="hybridMultilevel"/>
    <w:tmpl w:val="C610EADC"/>
    <w:lvl w:ilvl="0" w:tplc="241EE504">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521F3928"/>
    <w:multiLevelType w:val="hybridMultilevel"/>
    <w:tmpl w:val="EE8618C2"/>
    <w:lvl w:ilvl="0" w:tplc="04150003">
      <w:start w:val="1"/>
      <w:numFmt w:val="bullet"/>
      <w:lvlText w:val="o"/>
      <w:lvlJc w:val="left"/>
      <w:pPr>
        <w:ind w:left="3272" w:hanging="360"/>
      </w:pPr>
      <w:rPr>
        <w:rFonts w:ascii="Courier New" w:hAnsi="Courier New" w:cs="Courier New" w:hint="default"/>
      </w:rPr>
    </w:lvl>
    <w:lvl w:ilvl="1" w:tplc="04150003" w:tentative="1">
      <w:start w:val="1"/>
      <w:numFmt w:val="bullet"/>
      <w:lvlText w:val="o"/>
      <w:lvlJc w:val="left"/>
      <w:pPr>
        <w:ind w:left="3992" w:hanging="360"/>
      </w:pPr>
      <w:rPr>
        <w:rFonts w:ascii="Courier New" w:hAnsi="Courier New" w:cs="Courier New" w:hint="default"/>
      </w:rPr>
    </w:lvl>
    <w:lvl w:ilvl="2" w:tplc="04150005" w:tentative="1">
      <w:start w:val="1"/>
      <w:numFmt w:val="bullet"/>
      <w:lvlText w:val=""/>
      <w:lvlJc w:val="left"/>
      <w:pPr>
        <w:ind w:left="4712" w:hanging="360"/>
      </w:pPr>
      <w:rPr>
        <w:rFonts w:ascii="Wingdings" w:hAnsi="Wingdings" w:hint="default"/>
      </w:rPr>
    </w:lvl>
    <w:lvl w:ilvl="3" w:tplc="04150001" w:tentative="1">
      <w:start w:val="1"/>
      <w:numFmt w:val="bullet"/>
      <w:lvlText w:val=""/>
      <w:lvlJc w:val="left"/>
      <w:pPr>
        <w:ind w:left="5432" w:hanging="360"/>
      </w:pPr>
      <w:rPr>
        <w:rFonts w:ascii="Symbol" w:hAnsi="Symbol" w:hint="default"/>
      </w:rPr>
    </w:lvl>
    <w:lvl w:ilvl="4" w:tplc="04150003" w:tentative="1">
      <w:start w:val="1"/>
      <w:numFmt w:val="bullet"/>
      <w:lvlText w:val="o"/>
      <w:lvlJc w:val="left"/>
      <w:pPr>
        <w:ind w:left="6152" w:hanging="360"/>
      </w:pPr>
      <w:rPr>
        <w:rFonts w:ascii="Courier New" w:hAnsi="Courier New" w:cs="Courier New" w:hint="default"/>
      </w:rPr>
    </w:lvl>
    <w:lvl w:ilvl="5" w:tplc="04150005" w:tentative="1">
      <w:start w:val="1"/>
      <w:numFmt w:val="bullet"/>
      <w:lvlText w:val=""/>
      <w:lvlJc w:val="left"/>
      <w:pPr>
        <w:ind w:left="6872" w:hanging="360"/>
      </w:pPr>
      <w:rPr>
        <w:rFonts w:ascii="Wingdings" w:hAnsi="Wingdings" w:hint="default"/>
      </w:rPr>
    </w:lvl>
    <w:lvl w:ilvl="6" w:tplc="04150001" w:tentative="1">
      <w:start w:val="1"/>
      <w:numFmt w:val="bullet"/>
      <w:lvlText w:val=""/>
      <w:lvlJc w:val="left"/>
      <w:pPr>
        <w:ind w:left="7592" w:hanging="360"/>
      </w:pPr>
      <w:rPr>
        <w:rFonts w:ascii="Symbol" w:hAnsi="Symbol" w:hint="default"/>
      </w:rPr>
    </w:lvl>
    <w:lvl w:ilvl="7" w:tplc="04150003" w:tentative="1">
      <w:start w:val="1"/>
      <w:numFmt w:val="bullet"/>
      <w:lvlText w:val="o"/>
      <w:lvlJc w:val="left"/>
      <w:pPr>
        <w:ind w:left="8312" w:hanging="360"/>
      </w:pPr>
      <w:rPr>
        <w:rFonts w:ascii="Courier New" w:hAnsi="Courier New" w:cs="Courier New" w:hint="default"/>
      </w:rPr>
    </w:lvl>
    <w:lvl w:ilvl="8" w:tplc="04150005" w:tentative="1">
      <w:start w:val="1"/>
      <w:numFmt w:val="bullet"/>
      <w:lvlText w:val=""/>
      <w:lvlJc w:val="left"/>
      <w:pPr>
        <w:ind w:left="9032" w:hanging="360"/>
      </w:pPr>
      <w:rPr>
        <w:rFonts w:ascii="Wingdings" w:hAnsi="Wingdings" w:hint="default"/>
      </w:rPr>
    </w:lvl>
  </w:abstractNum>
  <w:abstractNum w:abstractNumId="43" w15:restartNumberingAfterBreak="0">
    <w:nsid w:val="53AE04BC"/>
    <w:multiLevelType w:val="hybridMultilevel"/>
    <w:tmpl w:val="7E52AA3A"/>
    <w:lvl w:ilvl="0" w:tplc="FFFFFFFF">
      <w:start w:val="1"/>
      <w:numFmt w:val="decimal"/>
      <w:lvlText w:val="%1."/>
      <w:lvlJc w:val="left"/>
      <w:pPr>
        <w:ind w:left="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50019">
      <w:start w:val="1"/>
      <w:numFmt w:val="lowerLetter"/>
      <w:lvlText w:val="%2."/>
      <w:lvlJc w:val="left"/>
      <w:pPr>
        <w:ind w:left="1496" w:hanging="360"/>
      </w:pPr>
    </w:lvl>
    <w:lvl w:ilvl="2" w:tplc="FFFFFFFF">
      <w:start w:val="1"/>
      <w:numFmt w:val="lowerRoman"/>
      <w:lvlText w:val="%3"/>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4325A95"/>
    <w:multiLevelType w:val="hybridMultilevel"/>
    <w:tmpl w:val="BB3EBCE0"/>
    <w:lvl w:ilvl="0" w:tplc="93EEADB4">
      <w:start w:val="1"/>
      <w:numFmt w:val="decimal"/>
      <w:lvlText w:val="%1."/>
      <w:lvlJc w:val="left"/>
      <w:pPr>
        <w:ind w:left="7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1FC32E8">
      <w:start w:val="1"/>
      <w:numFmt w:val="lowerLetter"/>
      <w:lvlText w:val="%2"/>
      <w:lvlJc w:val="left"/>
      <w:pPr>
        <w:ind w:left="1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E04BA0">
      <w:start w:val="1"/>
      <w:numFmt w:val="lowerRoman"/>
      <w:lvlText w:val="%3"/>
      <w:lvlJc w:val="left"/>
      <w:pPr>
        <w:ind w:left="2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444AEC">
      <w:start w:val="1"/>
      <w:numFmt w:val="decimal"/>
      <w:lvlText w:val="%4"/>
      <w:lvlJc w:val="left"/>
      <w:pPr>
        <w:ind w:left="2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447D06">
      <w:start w:val="1"/>
      <w:numFmt w:val="lowerLetter"/>
      <w:lvlText w:val="%5"/>
      <w:lvlJc w:val="left"/>
      <w:pPr>
        <w:ind w:left="3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28629A">
      <w:start w:val="1"/>
      <w:numFmt w:val="lowerRoman"/>
      <w:lvlText w:val="%6"/>
      <w:lvlJc w:val="left"/>
      <w:pPr>
        <w:ind w:left="4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28EAD8">
      <w:start w:val="1"/>
      <w:numFmt w:val="decimal"/>
      <w:lvlText w:val="%7"/>
      <w:lvlJc w:val="left"/>
      <w:pPr>
        <w:ind w:left="5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83E229A">
      <w:start w:val="1"/>
      <w:numFmt w:val="lowerLetter"/>
      <w:lvlText w:val="%8"/>
      <w:lvlJc w:val="left"/>
      <w:pPr>
        <w:ind w:left="5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68A6D28">
      <w:start w:val="1"/>
      <w:numFmt w:val="lowerRoman"/>
      <w:lvlText w:val="%9"/>
      <w:lvlJc w:val="left"/>
      <w:pPr>
        <w:ind w:left="6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4E342B9"/>
    <w:multiLevelType w:val="hybridMultilevel"/>
    <w:tmpl w:val="0D8067FC"/>
    <w:lvl w:ilvl="0" w:tplc="0415000B">
      <w:start w:val="1"/>
      <w:numFmt w:val="bullet"/>
      <w:lvlText w:val=""/>
      <w:lvlJc w:val="left"/>
      <w:pPr>
        <w:ind w:left="3552" w:hanging="360"/>
      </w:pPr>
      <w:rPr>
        <w:rFonts w:ascii="Wingdings" w:hAnsi="Wingdings" w:hint="default"/>
      </w:rPr>
    </w:lvl>
    <w:lvl w:ilvl="1" w:tplc="04150003" w:tentative="1">
      <w:start w:val="1"/>
      <w:numFmt w:val="bullet"/>
      <w:lvlText w:val="o"/>
      <w:lvlJc w:val="left"/>
      <w:pPr>
        <w:ind w:left="4272" w:hanging="360"/>
      </w:pPr>
      <w:rPr>
        <w:rFonts w:ascii="Courier New" w:hAnsi="Courier New" w:cs="Courier New" w:hint="default"/>
      </w:rPr>
    </w:lvl>
    <w:lvl w:ilvl="2" w:tplc="04150005" w:tentative="1">
      <w:start w:val="1"/>
      <w:numFmt w:val="bullet"/>
      <w:lvlText w:val=""/>
      <w:lvlJc w:val="left"/>
      <w:pPr>
        <w:ind w:left="4992" w:hanging="360"/>
      </w:pPr>
      <w:rPr>
        <w:rFonts w:ascii="Wingdings" w:hAnsi="Wingdings" w:hint="default"/>
      </w:rPr>
    </w:lvl>
    <w:lvl w:ilvl="3" w:tplc="04150001" w:tentative="1">
      <w:start w:val="1"/>
      <w:numFmt w:val="bullet"/>
      <w:lvlText w:val=""/>
      <w:lvlJc w:val="left"/>
      <w:pPr>
        <w:ind w:left="5712" w:hanging="360"/>
      </w:pPr>
      <w:rPr>
        <w:rFonts w:ascii="Symbol" w:hAnsi="Symbol" w:hint="default"/>
      </w:rPr>
    </w:lvl>
    <w:lvl w:ilvl="4" w:tplc="04150003" w:tentative="1">
      <w:start w:val="1"/>
      <w:numFmt w:val="bullet"/>
      <w:lvlText w:val="o"/>
      <w:lvlJc w:val="left"/>
      <w:pPr>
        <w:ind w:left="6432" w:hanging="360"/>
      </w:pPr>
      <w:rPr>
        <w:rFonts w:ascii="Courier New" w:hAnsi="Courier New" w:cs="Courier New" w:hint="default"/>
      </w:rPr>
    </w:lvl>
    <w:lvl w:ilvl="5" w:tplc="04150005" w:tentative="1">
      <w:start w:val="1"/>
      <w:numFmt w:val="bullet"/>
      <w:lvlText w:val=""/>
      <w:lvlJc w:val="left"/>
      <w:pPr>
        <w:ind w:left="7152" w:hanging="360"/>
      </w:pPr>
      <w:rPr>
        <w:rFonts w:ascii="Wingdings" w:hAnsi="Wingdings" w:hint="default"/>
      </w:rPr>
    </w:lvl>
    <w:lvl w:ilvl="6" w:tplc="04150001" w:tentative="1">
      <w:start w:val="1"/>
      <w:numFmt w:val="bullet"/>
      <w:lvlText w:val=""/>
      <w:lvlJc w:val="left"/>
      <w:pPr>
        <w:ind w:left="7872" w:hanging="360"/>
      </w:pPr>
      <w:rPr>
        <w:rFonts w:ascii="Symbol" w:hAnsi="Symbol" w:hint="default"/>
      </w:rPr>
    </w:lvl>
    <w:lvl w:ilvl="7" w:tplc="04150003" w:tentative="1">
      <w:start w:val="1"/>
      <w:numFmt w:val="bullet"/>
      <w:lvlText w:val="o"/>
      <w:lvlJc w:val="left"/>
      <w:pPr>
        <w:ind w:left="8592" w:hanging="360"/>
      </w:pPr>
      <w:rPr>
        <w:rFonts w:ascii="Courier New" w:hAnsi="Courier New" w:cs="Courier New" w:hint="default"/>
      </w:rPr>
    </w:lvl>
    <w:lvl w:ilvl="8" w:tplc="04150005" w:tentative="1">
      <w:start w:val="1"/>
      <w:numFmt w:val="bullet"/>
      <w:lvlText w:val=""/>
      <w:lvlJc w:val="left"/>
      <w:pPr>
        <w:ind w:left="9312" w:hanging="360"/>
      </w:pPr>
      <w:rPr>
        <w:rFonts w:ascii="Wingdings" w:hAnsi="Wingdings" w:hint="default"/>
      </w:rPr>
    </w:lvl>
  </w:abstractNum>
  <w:abstractNum w:abstractNumId="46" w15:restartNumberingAfterBreak="0">
    <w:nsid w:val="57FE706A"/>
    <w:multiLevelType w:val="hybridMultilevel"/>
    <w:tmpl w:val="CBD2AED2"/>
    <w:lvl w:ilvl="0" w:tplc="524EF7BC">
      <w:start w:val="1"/>
      <w:numFmt w:val="decimal"/>
      <w:lvlText w:val="%1."/>
      <w:lvlJc w:val="left"/>
      <w:pPr>
        <w:ind w:left="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964176">
      <w:start w:val="1"/>
      <w:numFmt w:val="lowerLetter"/>
      <w:lvlText w:val="%2."/>
      <w:lvlJc w:val="left"/>
      <w:pPr>
        <w:ind w:left="12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7E8F6E6">
      <w:start w:val="1"/>
      <w:numFmt w:val="bullet"/>
      <w:lvlText w:val=""/>
      <w:lvlJc w:val="left"/>
      <w:pPr>
        <w:ind w:left="1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7C3A14">
      <w:start w:val="1"/>
      <w:numFmt w:val="bullet"/>
      <w:lvlText w:val="•"/>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F8548E">
      <w:start w:val="1"/>
      <w:numFmt w:val="bullet"/>
      <w:lvlText w:val="o"/>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008CBA">
      <w:start w:val="1"/>
      <w:numFmt w:val="bullet"/>
      <w:lvlText w:val="▪"/>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6E6D50">
      <w:start w:val="1"/>
      <w:numFmt w:val="bullet"/>
      <w:lvlText w:val="•"/>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D24A46">
      <w:start w:val="1"/>
      <w:numFmt w:val="bullet"/>
      <w:lvlText w:val="o"/>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70B7B4">
      <w:start w:val="1"/>
      <w:numFmt w:val="bullet"/>
      <w:lvlText w:val="▪"/>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92A7248"/>
    <w:multiLevelType w:val="hybridMultilevel"/>
    <w:tmpl w:val="200E0D10"/>
    <w:lvl w:ilvl="0" w:tplc="6DA61C4A">
      <w:start w:val="1"/>
      <w:numFmt w:val="lowerLetter"/>
      <w:lvlText w:val="%1"/>
      <w:lvlJc w:val="left"/>
      <w:pPr>
        <w:ind w:left="1431"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50019">
      <w:start w:val="1"/>
      <w:numFmt w:val="lowerLetter"/>
      <w:lvlText w:val="%2."/>
      <w:lvlJc w:val="left"/>
      <w:pPr>
        <w:ind w:left="2151" w:hanging="360"/>
      </w:pPr>
    </w:lvl>
    <w:lvl w:ilvl="2" w:tplc="0415001B" w:tentative="1">
      <w:start w:val="1"/>
      <w:numFmt w:val="lowerRoman"/>
      <w:lvlText w:val="%3."/>
      <w:lvlJc w:val="right"/>
      <w:pPr>
        <w:ind w:left="2871" w:hanging="180"/>
      </w:pPr>
    </w:lvl>
    <w:lvl w:ilvl="3" w:tplc="0415000F" w:tentative="1">
      <w:start w:val="1"/>
      <w:numFmt w:val="decimal"/>
      <w:lvlText w:val="%4."/>
      <w:lvlJc w:val="left"/>
      <w:pPr>
        <w:ind w:left="3591" w:hanging="360"/>
      </w:pPr>
    </w:lvl>
    <w:lvl w:ilvl="4" w:tplc="04150019" w:tentative="1">
      <w:start w:val="1"/>
      <w:numFmt w:val="lowerLetter"/>
      <w:lvlText w:val="%5."/>
      <w:lvlJc w:val="left"/>
      <w:pPr>
        <w:ind w:left="4311" w:hanging="360"/>
      </w:pPr>
    </w:lvl>
    <w:lvl w:ilvl="5" w:tplc="0415001B" w:tentative="1">
      <w:start w:val="1"/>
      <w:numFmt w:val="lowerRoman"/>
      <w:lvlText w:val="%6."/>
      <w:lvlJc w:val="right"/>
      <w:pPr>
        <w:ind w:left="5031" w:hanging="180"/>
      </w:pPr>
    </w:lvl>
    <w:lvl w:ilvl="6" w:tplc="0415000F" w:tentative="1">
      <w:start w:val="1"/>
      <w:numFmt w:val="decimal"/>
      <w:lvlText w:val="%7."/>
      <w:lvlJc w:val="left"/>
      <w:pPr>
        <w:ind w:left="5751" w:hanging="360"/>
      </w:pPr>
    </w:lvl>
    <w:lvl w:ilvl="7" w:tplc="04150019" w:tentative="1">
      <w:start w:val="1"/>
      <w:numFmt w:val="lowerLetter"/>
      <w:lvlText w:val="%8."/>
      <w:lvlJc w:val="left"/>
      <w:pPr>
        <w:ind w:left="6471" w:hanging="360"/>
      </w:pPr>
    </w:lvl>
    <w:lvl w:ilvl="8" w:tplc="0415001B" w:tentative="1">
      <w:start w:val="1"/>
      <w:numFmt w:val="lowerRoman"/>
      <w:lvlText w:val="%9."/>
      <w:lvlJc w:val="right"/>
      <w:pPr>
        <w:ind w:left="7191" w:hanging="180"/>
      </w:pPr>
    </w:lvl>
  </w:abstractNum>
  <w:abstractNum w:abstractNumId="48" w15:restartNumberingAfterBreak="0">
    <w:nsid w:val="59991AC0"/>
    <w:multiLevelType w:val="hybridMultilevel"/>
    <w:tmpl w:val="EFAA148A"/>
    <w:lvl w:ilvl="0" w:tplc="6D48E9D8">
      <w:start w:val="1"/>
      <w:numFmt w:val="decimal"/>
      <w:lvlText w:val="%1."/>
      <w:lvlJc w:val="left"/>
      <w:pPr>
        <w:ind w:left="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2B4D8CC">
      <w:start w:val="1"/>
      <w:numFmt w:val="lowerLetter"/>
      <w:lvlText w:val="%2."/>
      <w:lvlJc w:val="left"/>
      <w:pPr>
        <w:ind w:left="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540FE60">
      <w:start w:val="1"/>
      <w:numFmt w:val="lowerRoman"/>
      <w:lvlText w:val="%3"/>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E2BAB4">
      <w:start w:val="1"/>
      <w:numFmt w:val="decimal"/>
      <w:lvlText w:val="%4"/>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0C8442">
      <w:start w:val="1"/>
      <w:numFmt w:val="lowerLetter"/>
      <w:lvlText w:val="%5"/>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105A10">
      <w:start w:val="1"/>
      <w:numFmt w:val="lowerRoman"/>
      <w:lvlText w:val="%6"/>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881CC8">
      <w:start w:val="1"/>
      <w:numFmt w:val="decimal"/>
      <w:lvlText w:val="%7"/>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3279D6">
      <w:start w:val="1"/>
      <w:numFmt w:val="lowerLetter"/>
      <w:lvlText w:val="%8"/>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852D954">
      <w:start w:val="1"/>
      <w:numFmt w:val="lowerRoman"/>
      <w:lvlText w:val="%9"/>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F1201AD"/>
    <w:multiLevelType w:val="hybridMultilevel"/>
    <w:tmpl w:val="FF228592"/>
    <w:lvl w:ilvl="0" w:tplc="D45EB000">
      <w:start w:val="1"/>
      <w:numFmt w:val="decimal"/>
      <w:lvlText w:val="%1."/>
      <w:lvlJc w:val="left"/>
      <w:pPr>
        <w:ind w:left="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7EA5F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F20B03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EDA2EF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83A7C4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C070D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82242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A4BE2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6400B2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25C378A"/>
    <w:multiLevelType w:val="hybridMultilevel"/>
    <w:tmpl w:val="127A576A"/>
    <w:lvl w:ilvl="0" w:tplc="FFFFFFFF">
      <w:start w:val="1"/>
      <w:numFmt w:val="lowerRoman"/>
      <w:lvlText w:val="%1"/>
      <w:lvlJc w:val="left"/>
      <w:pPr>
        <w:ind w:left="1854"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5485B6">
      <w:start w:val="1"/>
      <w:numFmt w:val="lowerRoman"/>
      <w:lvlText w:val="%2"/>
      <w:lvlJc w:val="left"/>
      <w:pPr>
        <w:ind w:left="1791"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1" w15:restartNumberingAfterBreak="0">
    <w:nsid w:val="62B9311F"/>
    <w:multiLevelType w:val="hybridMultilevel"/>
    <w:tmpl w:val="C324E93E"/>
    <w:lvl w:ilvl="0" w:tplc="7C7C3A14">
      <w:start w:val="1"/>
      <w:numFmt w:val="bullet"/>
      <w:lvlText w:val="•"/>
      <w:lvlJc w:val="left"/>
      <w:pPr>
        <w:ind w:left="2484"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4150003">
      <w:start w:val="1"/>
      <w:numFmt w:val="bullet"/>
      <w:lvlText w:val="o"/>
      <w:lvlJc w:val="left"/>
      <w:pPr>
        <w:ind w:left="3204" w:hanging="360"/>
      </w:pPr>
      <w:rPr>
        <w:rFonts w:ascii="Courier New" w:hAnsi="Courier New" w:cs="Courier New" w:hint="default"/>
      </w:rPr>
    </w:lvl>
    <w:lvl w:ilvl="2" w:tplc="04150005">
      <w:start w:val="1"/>
      <w:numFmt w:val="bullet"/>
      <w:lvlText w:val=""/>
      <w:lvlJc w:val="left"/>
      <w:pPr>
        <w:ind w:left="3924" w:hanging="360"/>
      </w:pPr>
      <w:rPr>
        <w:rFonts w:ascii="Wingdings" w:hAnsi="Wingdings" w:hint="default"/>
      </w:rPr>
    </w:lvl>
    <w:lvl w:ilvl="3" w:tplc="04150001">
      <w:start w:val="1"/>
      <w:numFmt w:val="bullet"/>
      <w:lvlText w:val=""/>
      <w:lvlJc w:val="left"/>
      <w:pPr>
        <w:ind w:left="4644" w:hanging="360"/>
      </w:pPr>
      <w:rPr>
        <w:rFonts w:ascii="Symbol" w:hAnsi="Symbol" w:hint="default"/>
      </w:rPr>
    </w:lvl>
    <w:lvl w:ilvl="4" w:tplc="04150003">
      <w:start w:val="1"/>
      <w:numFmt w:val="bullet"/>
      <w:lvlText w:val="o"/>
      <w:lvlJc w:val="left"/>
      <w:pPr>
        <w:ind w:left="5364" w:hanging="360"/>
      </w:pPr>
      <w:rPr>
        <w:rFonts w:ascii="Courier New" w:hAnsi="Courier New" w:cs="Courier New" w:hint="default"/>
      </w:rPr>
    </w:lvl>
    <w:lvl w:ilvl="5" w:tplc="04150005">
      <w:start w:val="1"/>
      <w:numFmt w:val="bullet"/>
      <w:lvlText w:val=""/>
      <w:lvlJc w:val="left"/>
      <w:pPr>
        <w:ind w:left="6084" w:hanging="360"/>
      </w:pPr>
      <w:rPr>
        <w:rFonts w:ascii="Wingdings" w:hAnsi="Wingdings" w:hint="default"/>
      </w:rPr>
    </w:lvl>
    <w:lvl w:ilvl="6" w:tplc="04150001">
      <w:start w:val="1"/>
      <w:numFmt w:val="bullet"/>
      <w:lvlText w:val=""/>
      <w:lvlJc w:val="left"/>
      <w:pPr>
        <w:ind w:left="6804" w:hanging="360"/>
      </w:pPr>
      <w:rPr>
        <w:rFonts w:ascii="Symbol" w:hAnsi="Symbol" w:hint="default"/>
      </w:rPr>
    </w:lvl>
    <w:lvl w:ilvl="7" w:tplc="04150003">
      <w:start w:val="1"/>
      <w:numFmt w:val="bullet"/>
      <w:lvlText w:val="o"/>
      <w:lvlJc w:val="left"/>
      <w:pPr>
        <w:ind w:left="7524" w:hanging="360"/>
      </w:pPr>
      <w:rPr>
        <w:rFonts w:ascii="Courier New" w:hAnsi="Courier New" w:cs="Courier New" w:hint="default"/>
      </w:rPr>
    </w:lvl>
    <w:lvl w:ilvl="8" w:tplc="04150005">
      <w:start w:val="1"/>
      <w:numFmt w:val="bullet"/>
      <w:lvlText w:val=""/>
      <w:lvlJc w:val="left"/>
      <w:pPr>
        <w:ind w:left="8244" w:hanging="360"/>
      </w:pPr>
      <w:rPr>
        <w:rFonts w:ascii="Wingdings" w:hAnsi="Wingdings" w:hint="default"/>
      </w:rPr>
    </w:lvl>
  </w:abstractNum>
  <w:abstractNum w:abstractNumId="52" w15:restartNumberingAfterBreak="0">
    <w:nsid w:val="653E3689"/>
    <w:multiLevelType w:val="hybridMultilevel"/>
    <w:tmpl w:val="D7E06ECE"/>
    <w:lvl w:ilvl="0" w:tplc="5E22CF1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8E26DF8"/>
    <w:multiLevelType w:val="hybridMultilevel"/>
    <w:tmpl w:val="1A9AE416"/>
    <w:lvl w:ilvl="0" w:tplc="A2924AA0">
      <w:start w:val="1"/>
      <w:numFmt w:val="decimal"/>
      <w:lvlText w:val="%1."/>
      <w:lvlJc w:val="left"/>
      <w:pPr>
        <w:ind w:left="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4E62C4">
      <w:start w:val="1"/>
      <w:numFmt w:val="lowerLetter"/>
      <w:lvlText w:val="%2."/>
      <w:lvlJc w:val="left"/>
      <w:pPr>
        <w:ind w:left="1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3CCE388">
      <w:start w:val="1"/>
      <w:numFmt w:val="lowerRoman"/>
      <w:lvlText w:val="%3"/>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18C5204">
      <w:start w:val="1"/>
      <w:numFmt w:val="decimal"/>
      <w:lvlText w:val="%4"/>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8A1D18">
      <w:start w:val="1"/>
      <w:numFmt w:val="lowerLetter"/>
      <w:lvlText w:val="%5"/>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047E1C">
      <w:start w:val="1"/>
      <w:numFmt w:val="lowerRoman"/>
      <w:lvlText w:val="%6"/>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020D6C">
      <w:start w:val="1"/>
      <w:numFmt w:val="decimal"/>
      <w:lvlText w:val="%7"/>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646FDE">
      <w:start w:val="1"/>
      <w:numFmt w:val="lowerLetter"/>
      <w:lvlText w:val="%8"/>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F6072A">
      <w:start w:val="1"/>
      <w:numFmt w:val="lowerRoman"/>
      <w:lvlText w:val="%9"/>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9CC7F1E"/>
    <w:multiLevelType w:val="hybridMultilevel"/>
    <w:tmpl w:val="F580B092"/>
    <w:lvl w:ilvl="0" w:tplc="3D347664">
      <w:start w:val="1"/>
      <w:numFmt w:val="lowerLetter"/>
      <w:lvlText w:val="%1."/>
      <w:lvlJc w:val="left"/>
      <w:pPr>
        <w:ind w:left="1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A786DC2">
      <w:start w:val="1"/>
      <w:numFmt w:val="lowerLetter"/>
      <w:lvlText w:val="%2"/>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CC241E">
      <w:start w:val="1"/>
      <w:numFmt w:val="lowerRoman"/>
      <w:lvlText w:val="%3"/>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ACC7AA">
      <w:start w:val="1"/>
      <w:numFmt w:val="decimal"/>
      <w:lvlText w:val="%4"/>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FA7378">
      <w:start w:val="1"/>
      <w:numFmt w:val="lowerLetter"/>
      <w:lvlText w:val="%5"/>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CEDB7C">
      <w:start w:val="1"/>
      <w:numFmt w:val="lowerRoman"/>
      <w:lvlText w:val="%6"/>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6E664C4">
      <w:start w:val="1"/>
      <w:numFmt w:val="decimal"/>
      <w:lvlText w:val="%7"/>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70A558">
      <w:start w:val="1"/>
      <w:numFmt w:val="lowerLetter"/>
      <w:lvlText w:val="%8"/>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660A90">
      <w:start w:val="1"/>
      <w:numFmt w:val="lowerRoman"/>
      <w:lvlText w:val="%9"/>
      <w:lvlJc w:val="left"/>
      <w:pPr>
        <w:ind w:left="6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A7F5E0C"/>
    <w:multiLevelType w:val="hybridMultilevel"/>
    <w:tmpl w:val="8CF065F2"/>
    <w:lvl w:ilvl="0" w:tplc="8DF8C5DE">
      <w:start w:val="1"/>
      <w:numFmt w:val="decimal"/>
      <w:lvlText w:val="%1."/>
      <w:lvlJc w:val="left"/>
      <w:pPr>
        <w:ind w:left="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A61C4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65485B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59642A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DC43A7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5A0EF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D03C3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BA6230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82754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A866CCC"/>
    <w:multiLevelType w:val="hybridMultilevel"/>
    <w:tmpl w:val="471C69C6"/>
    <w:lvl w:ilvl="0" w:tplc="7C7C3A14">
      <w:start w:val="1"/>
      <w:numFmt w:val="bullet"/>
      <w:lvlText w:val="•"/>
      <w:lvlJc w:val="left"/>
      <w:pPr>
        <w:ind w:left="1148"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4150003">
      <w:start w:val="1"/>
      <w:numFmt w:val="bullet"/>
      <w:lvlText w:val="o"/>
      <w:lvlJc w:val="left"/>
      <w:pPr>
        <w:ind w:left="1868" w:hanging="360"/>
      </w:pPr>
      <w:rPr>
        <w:rFonts w:ascii="Courier New" w:hAnsi="Courier New" w:cs="Courier New" w:hint="default"/>
      </w:rPr>
    </w:lvl>
    <w:lvl w:ilvl="2" w:tplc="04150005">
      <w:start w:val="1"/>
      <w:numFmt w:val="bullet"/>
      <w:lvlText w:val=""/>
      <w:lvlJc w:val="left"/>
      <w:pPr>
        <w:ind w:left="2588" w:hanging="360"/>
      </w:pPr>
      <w:rPr>
        <w:rFonts w:ascii="Wingdings" w:hAnsi="Wingdings" w:hint="default"/>
      </w:rPr>
    </w:lvl>
    <w:lvl w:ilvl="3" w:tplc="04150001">
      <w:start w:val="1"/>
      <w:numFmt w:val="bullet"/>
      <w:lvlText w:val=""/>
      <w:lvlJc w:val="left"/>
      <w:pPr>
        <w:ind w:left="3308" w:hanging="360"/>
      </w:pPr>
      <w:rPr>
        <w:rFonts w:ascii="Symbol" w:hAnsi="Symbol" w:hint="default"/>
      </w:rPr>
    </w:lvl>
    <w:lvl w:ilvl="4" w:tplc="04150003">
      <w:start w:val="1"/>
      <w:numFmt w:val="bullet"/>
      <w:lvlText w:val="o"/>
      <w:lvlJc w:val="left"/>
      <w:pPr>
        <w:ind w:left="4028" w:hanging="360"/>
      </w:pPr>
      <w:rPr>
        <w:rFonts w:ascii="Courier New" w:hAnsi="Courier New" w:cs="Courier New" w:hint="default"/>
      </w:rPr>
    </w:lvl>
    <w:lvl w:ilvl="5" w:tplc="04150005">
      <w:start w:val="1"/>
      <w:numFmt w:val="bullet"/>
      <w:lvlText w:val=""/>
      <w:lvlJc w:val="left"/>
      <w:pPr>
        <w:ind w:left="4748" w:hanging="360"/>
      </w:pPr>
      <w:rPr>
        <w:rFonts w:ascii="Wingdings" w:hAnsi="Wingdings" w:hint="default"/>
      </w:rPr>
    </w:lvl>
    <w:lvl w:ilvl="6" w:tplc="04150001">
      <w:start w:val="1"/>
      <w:numFmt w:val="bullet"/>
      <w:lvlText w:val=""/>
      <w:lvlJc w:val="left"/>
      <w:pPr>
        <w:ind w:left="5468" w:hanging="360"/>
      </w:pPr>
      <w:rPr>
        <w:rFonts w:ascii="Symbol" w:hAnsi="Symbol" w:hint="default"/>
      </w:rPr>
    </w:lvl>
    <w:lvl w:ilvl="7" w:tplc="04150003">
      <w:start w:val="1"/>
      <w:numFmt w:val="bullet"/>
      <w:lvlText w:val="o"/>
      <w:lvlJc w:val="left"/>
      <w:pPr>
        <w:ind w:left="6188" w:hanging="360"/>
      </w:pPr>
      <w:rPr>
        <w:rFonts w:ascii="Courier New" w:hAnsi="Courier New" w:cs="Courier New" w:hint="default"/>
      </w:rPr>
    </w:lvl>
    <w:lvl w:ilvl="8" w:tplc="04150005">
      <w:start w:val="1"/>
      <w:numFmt w:val="bullet"/>
      <w:lvlText w:val=""/>
      <w:lvlJc w:val="left"/>
      <w:pPr>
        <w:ind w:left="6908" w:hanging="360"/>
      </w:pPr>
      <w:rPr>
        <w:rFonts w:ascii="Wingdings" w:hAnsi="Wingdings" w:hint="default"/>
      </w:rPr>
    </w:lvl>
  </w:abstractNum>
  <w:abstractNum w:abstractNumId="57" w15:restartNumberingAfterBreak="0">
    <w:nsid w:val="6E8357D7"/>
    <w:multiLevelType w:val="hybridMultilevel"/>
    <w:tmpl w:val="3D8A2224"/>
    <w:lvl w:ilvl="0" w:tplc="82B4D8CC">
      <w:start w:val="1"/>
      <w:numFmt w:val="lowerLetter"/>
      <w:lvlText w:val="%1."/>
      <w:lvlJc w:val="left"/>
      <w:pPr>
        <w:ind w:left="1562"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282" w:hanging="360"/>
      </w:pPr>
    </w:lvl>
    <w:lvl w:ilvl="2" w:tplc="0415001B" w:tentative="1">
      <w:start w:val="1"/>
      <w:numFmt w:val="lowerRoman"/>
      <w:lvlText w:val="%3."/>
      <w:lvlJc w:val="right"/>
      <w:pPr>
        <w:ind w:left="3002" w:hanging="180"/>
      </w:pPr>
    </w:lvl>
    <w:lvl w:ilvl="3" w:tplc="0415000F" w:tentative="1">
      <w:start w:val="1"/>
      <w:numFmt w:val="decimal"/>
      <w:lvlText w:val="%4."/>
      <w:lvlJc w:val="left"/>
      <w:pPr>
        <w:ind w:left="3722" w:hanging="360"/>
      </w:pPr>
    </w:lvl>
    <w:lvl w:ilvl="4" w:tplc="04150019" w:tentative="1">
      <w:start w:val="1"/>
      <w:numFmt w:val="lowerLetter"/>
      <w:lvlText w:val="%5."/>
      <w:lvlJc w:val="left"/>
      <w:pPr>
        <w:ind w:left="4442" w:hanging="360"/>
      </w:pPr>
    </w:lvl>
    <w:lvl w:ilvl="5" w:tplc="0415001B" w:tentative="1">
      <w:start w:val="1"/>
      <w:numFmt w:val="lowerRoman"/>
      <w:lvlText w:val="%6."/>
      <w:lvlJc w:val="right"/>
      <w:pPr>
        <w:ind w:left="5162" w:hanging="180"/>
      </w:pPr>
    </w:lvl>
    <w:lvl w:ilvl="6" w:tplc="0415000F" w:tentative="1">
      <w:start w:val="1"/>
      <w:numFmt w:val="decimal"/>
      <w:lvlText w:val="%7."/>
      <w:lvlJc w:val="left"/>
      <w:pPr>
        <w:ind w:left="5882" w:hanging="360"/>
      </w:pPr>
    </w:lvl>
    <w:lvl w:ilvl="7" w:tplc="04150019" w:tentative="1">
      <w:start w:val="1"/>
      <w:numFmt w:val="lowerLetter"/>
      <w:lvlText w:val="%8."/>
      <w:lvlJc w:val="left"/>
      <w:pPr>
        <w:ind w:left="6602" w:hanging="360"/>
      </w:pPr>
    </w:lvl>
    <w:lvl w:ilvl="8" w:tplc="0415001B" w:tentative="1">
      <w:start w:val="1"/>
      <w:numFmt w:val="lowerRoman"/>
      <w:lvlText w:val="%9."/>
      <w:lvlJc w:val="right"/>
      <w:pPr>
        <w:ind w:left="7322" w:hanging="180"/>
      </w:pPr>
    </w:lvl>
  </w:abstractNum>
  <w:abstractNum w:abstractNumId="58" w15:restartNumberingAfterBreak="0">
    <w:nsid w:val="6F2C2880"/>
    <w:multiLevelType w:val="hybridMultilevel"/>
    <w:tmpl w:val="BE0ED5B6"/>
    <w:lvl w:ilvl="0" w:tplc="2CD44B5A">
      <w:start w:val="1"/>
      <w:numFmt w:val="decimal"/>
      <w:lvlText w:val="%1."/>
      <w:lvlJc w:val="left"/>
      <w:pPr>
        <w:ind w:left="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FC910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44AC58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7C466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C2E8D4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6CA33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1ADD2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3F0CF1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FC3F9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1854635"/>
    <w:multiLevelType w:val="hybridMultilevel"/>
    <w:tmpl w:val="3D484CD4"/>
    <w:lvl w:ilvl="0" w:tplc="D8A4B922">
      <w:start w:val="1"/>
      <w:numFmt w:val="decimal"/>
      <w:lvlText w:val="%1."/>
      <w:lvlJc w:val="left"/>
      <w:pPr>
        <w:ind w:left="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641228">
      <w:start w:val="1"/>
      <w:numFmt w:val="bullet"/>
      <w:lvlText w:val="•"/>
      <w:lvlJc w:val="left"/>
      <w:pPr>
        <w:ind w:left="1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AA34A0">
      <w:start w:val="1"/>
      <w:numFmt w:val="bullet"/>
      <w:lvlText w:val="▪"/>
      <w:lvlJc w:val="left"/>
      <w:pPr>
        <w:ind w:left="17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FE2152">
      <w:start w:val="1"/>
      <w:numFmt w:val="bullet"/>
      <w:lvlText w:val="•"/>
      <w:lvlJc w:val="left"/>
      <w:pPr>
        <w:ind w:left="2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602166">
      <w:start w:val="1"/>
      <w:numFmt w:val="bullet"/>
      <w:lvlText w:val="o"/>
      <w:lvlJc w:val="left"/>
      <w:pPr>
        <w:ind w:left="32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B09826">
      <w:start w:val="1"/>
      <w:numFmt w:val="bullet"/>
      <w:lvlText w:val="▪"/>
      <w:lvlJc w:val="left"/>
      <w:pPr>
        <w:ind w:left="39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327688">
      <w:start w:val="1"/>
      <w:numFmt w:val="bullet"/>
      <w:lvlText w:val="•"/>
      <w:lvlJc w:val="left"/>
      <w:pPr>
        <w:ind w:left="4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A0C0F8">
      <w:start w:val="1"/>
      <w:numFmt w:val="bullet"/>
      <w:lvlText w:val="o"/>
      <w:lvlJc w:val="left"/>
      <w:pPr>
        <w:ind w:left="53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F2BFEA">
      <w:start w:val="1"/>
      <w:numFmt w:val="bullet"/>
      <w:lvlText w:val="▪"/>
      <w:lvlJc w:val="left"/>
      <w:pPr>
        <w:ind w:left="61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2E1653F"/>
    <w:multiLevelType w:val="hybridMultilevel"/>
    <w:tmpl w:val="C9624612"/>
    <w:lvl w:ilvl="0" w:tplc="AB44C4A0">
      <w:start w:val="1"/>
      <w:numFmt w:val="decimal"/>
      <w:lvlText w:val="%1."/>
      <w:lvlJc w:val="left"/>
      <w:pPr>
        <w:ind w:left="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82613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2E3D9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704C27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FA4D0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2A8713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2001F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72A718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1873B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75825DCE"/>
    <w:multiLevelType w:val="hybridMultilevel"/>
    <w:tmpl w:val="E8E64EE2"/>
    <w:lvl w:ilvl="0" w:tplc="5E22CF14">
      <w:start w:val="1"/>
      <w:numFmt w:val="bullet"/>
      <w:lvlText w:val=""/>
      <w:lvlJc w:val="left"/>
      <w:pPr>
        <w:ind w:left="1488" w:hanging="360"/>
      </w:pPr>
      <w:rPr>
        <w:rFonts w:ascii="Symbol" w:hAnsi="Symbol" w:hint="default"/>
      </w:rPr>
    </w:lvl>
    <w:lvl w:ilvl="1" w:tplc="04150003" w:tentative="1">
      <w:start w:val="1"/>
      <w:numFmt w:val="bullet"/>
      <w:lvlText w:val="o"/>
      <w:lvlJc w:val="left"/>
      <w:pPr>
        <w:ind w:left="2208" w:hanging="360"/>
      </w:pPr>
      <w:rPr>
        <w:rFonts w:ascii="Courier New" w:hAnsi="Courier New" w:cs="Courier New" w:hint="default"/>
      </w:rPr>
    </w:lvl>
    <w:lvl w:ilvl="2" w:tplc="04150005" w:tentative="1">
      <w:start w:val="1"/>
      <w:numFmt w:val="bullet"/>
      <w:lvlText w:val=""/>
      <w:lvlJc w:val="left"/>
      <w:pPr>
        <w:ind w:left="2928" w:hanging="360"/>
      </w:pPr>
      <w:rPr>
        <w:rFonts w:ascii="Wingdings" w:hAnsi="Wingdings" w:hint="default"/>
      </w:rPr>
    </w:lvl>
    <w:lvl w:ilvl="3" w:tplc="04150001" w:tentative="1">
      <w:start w:val="1"/>
      <w:numFmt w:val="bullet"/>
      <w:lvlText w:val=""/>
      <w:lvlJc w:val="left"/>
      <w:pPr>
        <w:ind w:left="3648" w:hanging="360"/>
      </w:pPr>
      <w:rPr>
        <w:rFonts w:ascii="Symbol" w:hAnsi="Symbol" w:hint="default"/>
      </w:rPr>
    </w:lvl>
    <w:lvl w:ilvl="4" w:tplc="04150003" w:tentative="1">
      <w:start w:val="1"/>
      <w:numFmt w:val="bullet"/>
      <w:lvlText w:val="o"/>
      <w:lvlJc w:val="left"/>
      <w:pPr>
        <w:ind w:left="4368" w:hanging="360"/>
      </w:pPr>
      <w:rPr>
        <w:rFonts w:ascii="Courier New" w:hAnsi="Courier New" w:cs="Courier New" w:hint="default"/>
      </w:rPr>
    </w:lvl>
    <w:lvl w:ilvl="5" w:tplc="04150005" w:tentative="1">
      <w:start w:val="1"/>
      <w:numFmt w:val="bullet"/>
      <w:lvlText w:val=""/>
      <w:lvlJc w:val="left"/>
      <w:pPr>
        <w:ind w:left="5088" w:hanging="360"/>
      </w:pPr>
      <w:rPr>
        <w:rFonts w:ascii="Wingdings" w:hAnsi="Wingdings" w:hint="default"/>
      </w:rPr>
    </w:lvl>
    <w:lvl w:ilvl="6" w:tplc="04150001" w:tentative="1">
      <w:start w:val="1"/>
      <w:numFmt w:val="bullet"/>
      <w:lvlText w:val=""/>
      <w:lvlJc w:val="left"/>
      <w:pPr>
        <w:ind w:left="5808" w:hanging="360"/>
      </w:pPr>
      <w:rPr>
        <w:rFonts w:ascii="Symbol" w:hAnsi="Symbol" w:hint="default"/>
      </w:rPr>
    </w:lvl>
    <w:lvl w:ilvl="7" w:tplc="04150003" w:tentative="1">
      <w:start w:val="1"/>
      <w:numFmt w:val="bullet"/>
      <w:lvlText w:val="o"/>
      <w:lvlJc w:val="left"/>
      <w:pPr>
        <w:ind w:left="6528" w:hanging="360"/>
      </w:pPr>
      <w:rPr>
        <w:rFonts w:ascii="Courier New" w:hAnsi="Courier New" w:cs="Courier New" w:hint="default"/>
      </w:rPr>
    </w:lvl>
    <w:lvl w:ilvl="8" w:tplc="04150005" w:tentative="1">
      <w:start w:val="1"/>
      <w:numFmt w:val="bullet"/>
      <w:lvlText w:val=""/>
      <w:lvlJc w:val="left"/>
      <w:pPr>
        <w:ind w:left="7248" w:hanging="360"/>
      </w:pPr>
      <w:rPr>
        <w:rFonts w:ascii="Wingdings" w:hAnsi="Wingdings" w:hint="default"/>
      </w:rPr>
    </w:lvl>
  </w:abstractNum>
  <w:abstractNum w:abstractNumId="62" w15:restartNumberingAfterBreak="0">
    <w:nsid w:val="759473F5"/>
    <w:multiLevelType w:val="hybridMultilevel"/>
    <w:tmpl w:val="9FBEA454"/>
    <w:lvl w:ilvl="0" w:tplc="C786F9A8">
      <w:start w:val="1"/>
      <w:numFmt w:val="decimal"/>
      <w:lvlText w:val="%1."/>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5E4C026">
      <w:start w:val="1"/>
      <w:numFmt w:val="bullet"/>
      <w:lvlText w:val=""/>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5C7186">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2076D2">
      <w:start w:val="1"/>
      <w:numFmt w:val="bullet"/>
      <w:lvlText w:val="•"/>
      <w:lvlJc w:val="left"/>
      <w:pPr>
        <w:ind w:left="29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8A730A">
      <w:start w:val="1"/>
      <w:numFmt w:val="bullet"/>
      <w:lvlText w:val="o"/>
      <w:lvlJc w:val="left"/>
      <w:pPr>
        <w:ind w:left="36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AA814A">
      <w:start w:val="1"/>
      <w:numFmt w:val="bullet"/>
      <w:lvlText w:val="▪"/>
      <w:lvlJc w:val="left"/>
      <w:pPr>
        <w:ind w:left="43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72FEC2">
      <w:start w:val="1"/>
      <w:numFmt w:val="bullet"/>
      <w:lvlText w:val="•"/>
      <w:lvlJc w:val="left"/>
      <w:pPr>
        <w:ind w:left="50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AA44C0">
      <w:start w:val="1"/>
      <w:numFmt w:val="bullet"/>
      <w:lvlText w:val="o"/>
      <w:lvlJc w:val="left"/>
      <w:pPr>
        <w:ind w:left="57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4EAB06">
      <w:start w:val="1"/>
      <w:numFmt w:val="bullet"/>
      <w:lvlText w:val="▪"/>
      <w:lvlJc w:val="left"/>
      <w:pPr>
        <w:ind w:left="65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6125BA7"/>
    <w:multiLevelType w:val="hybridMultilevel"/>
    <w:tmpl w:val="B72C858A"/>
    <w:lvl w:ilvl="0" w:tplc="A2F4020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C288AA">
      <w:start w:val="1"/>
      <w:numFmt w:val="bullet"/>
      <w:lvlText w:val="o"/>
      <w:lvlJc w:val="left"/>
      <w:pPr>
        <w:ind w:left="1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B4CE62">
      <w:start w:val="1"/>
      <w:numFmt w:val="bullet"/>
      <w:lvlRestart w:val="0"/>
      <w:lvlText w:val="•"/>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7695D4">
      <w:start w:val="1"/>
      <w:numFmt w:val="bullet"/>
      <w:lvlText w:val="•"/>
      <w:lvlJc w:val="left"/>
      <w:pPr>
        <w:ind w:left="3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F0259E">
      <w:start w:val="1"/>
      <w:numFmt w:val="bullet"/>
      <w:lvlText w:val="o"/>
      <w:lvlJc w:val="left"/>
      <w:pPr>
        <w:ind w:left="39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10DEBA">
      <w:start w:val="1"/>
      <w:numFmt w:val="bullet"/>
      <w:lvlText w:val="▪"/>
      <w:lvlJc w:val="left"/>
      <w:pPr>
        <w:ind w:left="47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6C5044">
      <w:start w:val="1"/>
      <w:numFmt w:val="bullet"/>
      <w:lvlText w:val="•"/>
      <w:lvlJc w:val="left"/>
      <w:pPr>
        <w:ind w:left="5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6AC9DE">
      <w:start w:val="1"/>
      <w:numFmt w:val="bullet"/>
      <w:lvlText w:val="o"/>
      <w:lvlJc w:val="left"/>
      <w:pPr>
        <w:ind w:left="61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38A4D0">
      <w:start w:val="1"/>
      <w:numFmt w:val="bullet"/>
      <w:lvlText w:val="▪"/>
      <w:lvlJc w:val="left"/>
      <w:pPr>
        <w:ind w:left="68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6E4562E"/>
    <w:multiLevelType w:val="hybridMultilevel"/>
    <w:tmpl w:val="B358B726"/>
    <w:lvl w:ilvl="0" w:tplc="7C7C3A14">
      <w:start w:val="1"/>
      <w:numFmt w:val="bullet"/>
      <w:lvlText w:val="•"/>
      <w:lvlJc w:val="left"/>
      <w:pPr>
        <w:ind w:left="3411"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4131" w:hanging="360"/>
      </w:pPr>
      <w:rPr>
        <w:rFonts w:ascii="Courier New" w:hAnsi="Courier New" w:cs="Courier New" w:hint="default"/>
      </w:rPr>
    </w:lvl>
    <w:lvl w:ilvl="2" w:tplc="04150005" w:tentative="1">
      <w:start w:val="1"/>
      <w:numFmt w:val="bullet"/>
      <w:lvlText w:val=""/>
      <w:lvlJc w:val="left"/>
      <w:pPr>
        <w:ind w:left="4851" w:hanging="360"/>
      </w:pPr>
      <w:rPr>
        <w:rFonts w:ascii="Wingdings" w:hAnsi="Wingdings" w:hint="default"/>
      </w:rPr>
    </w:lvl>
    <w:lvl w:ilvl="3" w:tplc="04150001" w:tentative="1">
      <w:start w:val="1"/>
      <w:numFmt w:val="bullet"/>
      <w:lvlText w:val=""/>
      <w:lvlJc w:val="left"/>
      <w:pPr>
        <w:ind w:left="5571" w:hanging="360"/>
      </w:pPr>
      <w:rPr>
        <w:rFonts w:ascii="Symbol" w:hAnsi="Symbol" w:hint="default"/>
      </w:rPr>
    </w:lvl>
    <w:lvl w:ilvl="4" w:tplc="04150003" w:tentative="1">
      <w:start w:val="1"/>
      <w:numFmt w:val="bullet"/>
      <w:lvlText w:val="o"/>
      <w:lvlJc w:val="left"/>
      <w:pPr>
        <w:ind w:left="6291" w:hanging="360"/>
      </w:pPr>
      <w:rPr>
        <w:rFonts w:ascii="Courier New" w:hAnsi="Courier New" w:cs="Courier New" w:hint="default"/>
      </w:rPr>
    </w:lvl>
    <w:lvl w:ilvl="5" w:tplc="04150005" w:tentative="1">
      <w:start w:val="1"/>
      <w:numFmt w:val="bullet"/>
      <w:lvlText w:val=""/>
      <w:lvlJc w:val="left"/>
      <w:pPr>
        <w:ind w:left="7011" w:hanging="360"/>
      </w:pPr>
      <w:rPr>
        <w:rFonts w:ascii="Wingdings" w:hAnsi="Wingdings" w:hint="default"/>
      </w:rPr>
    </w:lvl>
    <w:lvl w:ilvl="6" w:tplc="04150001" w:tentative="1">
      <w:start w:val="1"/>
      <w:numFmt w:val="bullet"/>
      <w:lvlText w:val=""/>
      <w:lvlJc w:val="left"/>
      <w:pPr>
        <w:ind w:left="7731" w:hanging="360"/>
      </w:pPr>
      <w:rPr>
        <w:rFonts w:ascii="Symbol" w:hAnsi="Symbol" w:hint="default"/>
      </w:rPr>
    </w:lvl>
    <w:lvl w:ilvl="7" w:tplc="04150003" w:tentative="1">
      <w:start w:val="1"/>
      <w:numFmt w:val="bullet"/>
      <w:lvlText w:val="o"/>
      <w:lvlJc w:val="left"/>
      <w:pPr>
        <w:ind w:left="8451" w:hanging="360"/>
      </w:pPr>
      <w:rPr>
        <w:rFonts w:ascii="Courier New" w:hAnsi="Courier New" w:cs="Courier New" w:hint="default"/>
      </w:rPr>
    </w:lvl>
    <w:lvl w:ilvl="8" w:tplc="04150005" w:tentative="1">
      <w:start w:val="1"/>
      <w:numFmt w:val="bullet"/>
      <w:lvlText w:val=""/>
      <w:lvlJc w:val="left"/>
      <w:pPr>
        <w:ind w:left="9171" w:hanging="360"/>
      </w:pPr>
      <w:rPr>
        <w:rFonts w:ascii="Wingdings" w:hAnsi="Wingdings" w:hint="default"/>
      </w:rPr>
    </w:lvl>
  </w:abstractNum>
  <w:abstractNum w:abstractNumId="65" w15:restartNumberingAfterBreak="0">
    <w:nsid w:val="77560358"/>
    <w:multiLevelType w:val="hybridMultilevel"/>
    <w:tmpl w:val="F77A90AE"/>
    <w:lvl w:ilvl="0" w:tplc="F51E0522">
      <w:start w:val="1"/>
      <w:numFmt w:val="decimal"/>
      <w:lvlText w:val="%1."/>
      <w:lvlJc w:val="left"/>
      <w:pPr>
        <w:ind w:left="7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388A0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7D0C2B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1CE7F9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F10D98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8ACB1D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4A2AC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1A591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8E62E9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902021B"/>
    <w:multiLevelType w:val="hybridMultilevel"/>
    <w:tmpl w:val="0BB46522"/>
    <w:lvl w:ilvl="0" w:tplc="A65485B6">
      <w:start w:val="1"/>
      <w:numFmt w:val="lowerRoman"/>
      <w:lvlText w:val="%1"/>
      <w:lvlJc w:val="left"/>
      <w:pPr>
        <w:ind w:left="1791"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511" w:hanging="360"/>
      </w:pPr>
    </w:lvl>
    <w:lvl w:ilvl="2" w:tplc="0415001B" w:tentative="1">
      <w:start w:val="1"/>
      <w:numFmt w:val="lowerRoman"/>
      <w:lvlText w:val="%3."/>
      <w:lvlJc w:val="right"/>
      <w:pPr>
        <w:ind w:left="3231" w:hanging="180"/>
      </w:pPr>
    </w:lvl>
    <w:lvl w:ilvl="3" w:tplc="0415000F" w:tentative="1">
      <w:start w:val="1"/>
      <w:numFmt w:val="decimal"/>
      <w:lvlText w:val="%4."/>
      <w:lvlJc w:val="left"/>
      <w:pPr>
        <w:ind w:left="3951" w:hanging="360"/>
      </w:pPr>
    </w:lvl>
    <w:lvl w:ilvl="4" w:tplc="04150019" w:tentative="1">
      <w:start w:val="1"/>
      <w:numFmt w:val="lowerLetter"/>
      <w:lvlText w:val="%5."/>
      <w:lvlJc w:val="left"/>
      <w:pPr>
        <w:ind w:left="4671" w:hanging="360"/>
      </w:pPr>
    </w:lvl>
    <w:lvl w:ilvl="5" w:tplc="0415001B" w:tentative="1">
      <w:start w:val="1"/>
      <w:numFmt w:val="lowerRoman"/>
      <w:lvlText w:val="%6."/>
      <w:lvlJc w:val="right"/>
      <w:pPr>
        <w:ind w:left="5391" w:hanging="180"/>
      </w:pPr>
    </w:lvl>
    <w:lvl w:ilvl="6" w:tplc="0415000F" w:tentative="1">
      <w:start w:val="1"/>
      <w:numFmt w:val="decimal"/>
      <w:lvlText w:val="%7."/>
      <w:lvlJc w:val="left"/>
      <w:pPr>
        <w:ind w:left="6111" w:hanging="360"/>
      </w:pPr>
    </w:lvl>
    <w:lvl w:ilvl="7" w:tplc="04150019" w:tentative="1">
      <w:start w:val="1"/>
      <w:numFmt w:val="lowerLetter"/>
      <w:lvlText w:val="%8."/>
      <w:lvlJc w:val="left"/>
      <w:pPr>
        <w:ind w:left="6831" w:hanging="360"/>
      </w:pPr>
    </w:lvl>
    <w:lvl w:ilvl="8" w:tplc="0415001B" w:tentative="1">
      <w:start w:val="1"/>
      <w:numFmt w:val="lowerRoman"/>
      <w:lvlText w:val="%9."/>
      <w:lvlJc w:val="right"/>
      <w:pPr>
        <w:ind w:left="7551" w:hanging="180"/>
      </w:pPr>
    </w:lvl>
  </w:abstractNum>
  <w:abstractNum w:abstractNumId="67" w15:restartNumberingAfterBreak="0">
    <w:nsid w:val="7BF963B0"/>
    <w:multiLevelType w:val="hybridMultilevel"/>
    <w:tmpl w:val="B4FA8EB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241EE504">
      <w:start w:val="1"/>
      <w:numFmt w:val="bullet"/>
      <w:lvlText w:val="•"/>
      <w:lvlJc w:val="left"/>
      <w:pPr>
        <w:ind w:left="28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7D394C3B"/>
    <w:multiLevelType w:val="hybridMultilevel"/>
    <w:tmpl w:val="73806FF0"/>
    <w:lvl w:ilvl="0" w:tplc="241EE504">
      <w:start w:val="1"/>
      <w:numFmt w:val="bullet"/>
      <w:lvlText w:val="•"/>
      <w:lvlJc w:val="left"/>
      <w:pPr>
        <w:ind w:left="2496"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150003">
      <w:start w:val="1"/>
      <w:numFmt w:val="bullet"/>
      <w:lvlText w:val="o"/>
      <w:lvlJc w:val="left"/>
      <w:pPr>
        <w:ind w:left="3216" w:hanging="360"/>
      </w:pPr>
      <w:rPr>
        <w:rFonts w:ascii="Courier New" w:hAnsi="Courier New" w:cs="Courier New" w:hint="default"/>
      </w:rPr>
    </w:lvl>
    <w:lvl w:ilvl="2" w:tplc="04150005">
      <w:start w:val="1"/>
      <w:numFmt w:val="bullet"/>
      <w:lvlText w:val=""/>
      <w:lvlJc w:val="left"/>
      <w:pPr>
        <w:ind w:left="3936" w:hanging="360"/>
      </w:pPr>
      <w:rPr>
        <w:rFonts w:ascii="Wingdings" w:hAnsi="Wingdings" w:hint="default"/>
      </w:rPr>
    </w:lvl>
    <w:lvl w:ilvl="3" w:tplc="04150001">
      <w:start w:val="1"/>
      <w:numFmt w:val="bullet"/>
      <w:lvlText w:val=""/>
      <w:lvlJc w:val="left"/>
      <w:pPr>
        <w:ind w:left="4656" w:hanging="360"/>
      </w:pPr>
      <w:rPr>
        <w:rFonts w:ascii="Symbol" w:hAnsi="Symbol" w:hint="default"/>
      </w:rPr>
    </w:lvl>
    <w:lvl w:ilvl="4" w:tplc="04150003">
      <w:start w:val="1"/>
      <w:numFmt w:val="bullet"/>
      <w:lvlText w:val="o"/>
      <w:lvlJc w:val="left"/>
      <w:pPr>
        <w:ind w:left="5376" w:hanging="360"/>
      </w:pPr>
      <w:rPr>
        <w:rFonts w:ascii="Courier New" w:hAnsi="Courier New" w:cs="Courier New" w:hint="default"/>
      </w:rPr>
    </w:lvl>
    <w:lvl w:ilvl="5" w:tplc="04150005">
      <w:start w:val="1"/>
      <w:numFmt w:val="bullet"/>
      <w:lvlText w:val=""/>
      <w:lvlJc w:val="left"/>
      <w:pPr>
        <w:ind w:left="6096" w:hanging="360"/>
      </w:pPr>
      <w:rPr>
        <w:rFonts w:ascii="Wingdings" w:hAnsi="Wingdings" w:hint="default"/>
      </w:rPr>
    </w:lvl>
    <w:lvl w:ilvl="6" w:tplc="04150001">
      <w:start w:val="1"/>
      <w:numFmt w:val="bullet"/>
      <w:lvlText w:val=""/>
      <w:lvlJc w:val="left"/>
      <w:pPr>
        <w:ind w:left="6816" w:hanging="360"/>
      </w:pPr>
      <w:rPr>
        <w:rFonts w:ascii="Symbol" w:hAnsi="Symbol" w:hint="default"/>
      </w:rPr>
    </w:lvl>
    <w:lvl w:ilvl="7" w:tplc="04150003">
      <w:start w:val="1"/>
      <w:numFmt w:val="bullet"/>
      <w:lvlText w:val="o"/>
      <w:lvlJc w:val="left"/>
      <w:pPr>
        <w:ind w:left="7536" w:hanging="360"/>
      </w:pPr>
      <w:rPr>
        <w:rFonts w:ascii="Courier New" w:hAnsi="Courier New" w:cs="Courier New" w:hint="default"/>
      </w:rPr>
    </w:lvl>
    <w:lvl w:ilvl="8" w:tplc="04150005">
      <w:start w:val="1"/>
      <w:numFmt w:val="bullet"/>
      <w:lvlText w:val=""/>
      <w:lvlJc w:val="left"/>
      <w:pPr>
        <w:ind w:left="8256" w:hanging="360"/>
      </w:pPr>
      <w:rPr>
        <w:rFonts w:ascii="Wingdings" w:hAnsi="Wingdings" w:hint="default"/>
      </w:rPr>
    </w:lvl>
  </w:abstractNum>
  <w:abstractNum w:abstractNumId="69" w15:restartNumberingAfterBreak="0">
    <w:nsid w:val="7D6F6E26"/>
    <w:multiLevelType w:val="hybridMultilevel"/>
    <w:tmpl w:val="DEB2F342"/>
    <w:lvl w:ilvl="0" w:tplc="F15C055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242CF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CE8F3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32931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00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5AA85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48D4D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2A4D7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68FD5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55"/>
  </w:num>
  <w:num w:numId="2">
    <w:abstractNumId w:val="48"/>
  </w:num>
  <w:num w:numId="3">
    <w:abstractNumId w:val="60"/>
  </w:num>
  <w:num w:numId="4">
    <w:abstractNumId w:val="54"/>
  </w:num>
  <w:num w:numId="5">
    <w:abstractNumId w:val="39"/>
  </w:num>
  <w:num w:numId="6">
    <w:abstractNumId w:val="31"/>
  </w:num>
  <w:num w:numId="7">
    <w:abstractNumId w:val="34"/>
  </w:num>
  <w:num w:numId="8">
    <w:abstractNumId w:val="26"/>
  </w:num>
  <w:num w:numId="9">
    <w:abstractNumId w:val="20"/>
  </w:num>
  <w:num w:numId="10">
    <w:abstractNumId w:val="65"/>
  </w:num>
  <w:num w:numId="11">
    <w:abstractNumId w:val="46"/>
  </w:num>
  <w:num w:numId="12">
    <w:abstractNumId w:val="10"/>
  </w:num>
  <w:num w:numId="13">
    <w:abstractNumId w:val="8"/>
  </w:num>
  <w:num w:numId="14">
    <w:abstractNumId w:val="44"/>
  </w:num>
  <w:num w:numId="15">
    <w:abstractNumId w:val="13"/>
  </w:num>
  <w:num w:numId="16">
    <w:abstractNumId w:val="23"/>
  </w:num>
  <w:num w:numId="17">
    <w:abstractNumId w:val="16"/>
  </w:num>
  <w:num w:numId="18">
    <w:abstractNumId w:val="53"/>
  </w:num>
  <w:num w:numId="19">
    <w:abstractNumId w:val="18"/>
  </w:num>
  <w:num w:numId="20">
    <w:abstractNumId w:val="22"/>
  </w:num>
  <w:num w:numId="21">
    <w:abstractNumId w:val="58"/>
  </w:num>
  <w:num w:numId="22">
    <w:abstractNumId w:val="28"/>
  </w:num>
  <w:num w:numId="23">
    <w:abstractNumId w:val="49"/>
  </w:num>
  <w:num w:numId="24">
    <w:abstractNumId w:val="24"/>
  </w:num>
  <w:num w:numId="25">
    <w:abstractNumId w:val="37"/>
  </w:num>
  <w:num w:numId="26">
    <w:abstractNumId w:val="59"/>
  </w:num>
  <w:num w:numId="27">
    <w:abstractNumId w:val="11"/>
  </w:num>
  <w:num w:numId="28">
    <w:abstractNumId w:val="33"/>
  </w:num>
  <w:num w:numId="29">
    <w:abstractNumId w:val="27"/>
  </w:num>
  <w:num w:numId="30">
    <w:abstractNumId w:val="1"/>
  </w:num>
  <w:num w:numId="31">
    <w:abstractNumId w:val="6"/>
  </w:num>
  <w:num w:numId="32">
    <w:abstractNumId w:val="62"/>
  </w:num>
  <w:num w:numId="33">
    <w:abstractNumId w:val="30"/>
  </w:num>
  <w:num w:numId="34">
    <w:abstractNumId w:val="0"/>
  </w:num>
  <w:num w:numId="35">
    <w:abstractNumId w:val="25"/>
  </w:num>
  <w:num w:numId="36">
    <w:abstractNumId w:val="63"/>
  </w:num>
  <w:num w:numId="37">
    <w:abstractNumId w:val="9"/>
  </w:num>
  <w:num w:numId="38">
    <w:abstractNumId w:val="29"/>
  </w:num>
  <w:num w:numId="39">
    <w:abstractNumId w:val="35"/>
  </w:num>
  <w:num w:numId="40">
    <w:abstractNumId w:val="36"/>
  </w:num>
  <w:num w:numId="41">
    <w:abstractNumId w:val="19"/>
  </w:num>
  <w:num w:numId="42">
    <w:abstractNumId w:val="3"/>
  </w:num>
  <w:num w:numId="43">
    <w:abstractNumId w:val="14"/>
  </w:num>
  <w:num w:numId="44">
    <w:abstractNumId w:val="69"/>
  </w:num>
  <w:num w:numId="45">
    <w:abstractNumId w:val="64"/>
  </w:num>
  <w:num w:numId="46">
    <w:abstractNumId w:val="47"/>
  </w:num>
  <w:num w:numId="47">
    <w:abstractNumId w:val="61"/>
  </w:num>
  <w:num w:numId="48">
    <w:abstractNumId w:val="12"/>
  </w:num>
  <w:num w:numId="49">
    <w:abstractNumId w:val="2"/>
  </w:num>
  <w:num w:numId="50">
    <w:abstractNumId w:val="52"/>
  </w:num>
  <w:num w:numId="51">
    <w:abstractNumId w:val="40"/>
  </w:num>
  <w:num w:numId="52">
    <w:abstractNumId w:val="32"/>
  </w:num>
  <w:num w:numId="53">
    <w:abstractNumId w:val="38"/>
  </w:num>
  <w:num w:numId="54">
    <w:abstractNumId w:val="57"/>
  </w:num>
  <w:num w:numId="55">
    <w:abstractNumId w:val="67"/>
  </w:num>
  <w:num w:numId="56">
    <w:abstractNumId w:val="17"/>
  </w:num>
  <w:num w:numId="57">
    <w:abstractNumId w:val="42"/>
  </w:num>
  <w:num w:numId="58">
    <w:abstractNumId w:val="4"/>
  </w:num>
  <w:num w:numId="59">
    <w:abstractNumId w:val="45"/>
  </w:num>
  <w:num w:numId="60">
    <w:abstractNumId w:val="56"/>
  </w:num>
  <w:num w:numId="61">
    <w:abstractNumId w:val="21"/>
  </w:num>
  <w:num w:numId="62">
    <w:abstractNumId w:val="41"/>
  </w:num>
  <w:num w:numId="63">
    <w:abstractNumId w:val="7"/>
  </w:num>
  <w:num w:numId="64">
    <w:abstractNumId w:val="66"/>
  </w:num>
  <w:num w:numId="65">
    <w:abstractNumId w:val="43"/>
  </w:num>
  <w:num w:numId="66">
    <w:abstractNumId w:val="50"/>
  </w:num>
  <w:num w:numId="67">
    <w:abstractNumId w:val="5"/>
  </w:num>
  <w:num w:numId="68">
    <w:abstractNumId w:val="68"/>
  </w:num>
  <w:num w:numId="69">
    <w:abstractNumId w:val="40"/>
  </w:num>
  <w:num w:numId="70">
    <w:abstractNumId w:val="51"/>
  </w:num>
  <w:num w:numId="71">
    <w:abstractNumId w:val="1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33"/>
    <w:rsid w:val="0001308E"/>
    <w:rsid w:val="00024261"/>
    <w:rsid w:val="00033052"/>
    <w:rsid w:val="0006268D"/>
    <w:rsid w:val="00082C8E"/>
    <w:rsid w:val="000A5839"/>
    <w:rsid w:val="000A5F7A"/>
    <w:rsid w:val="000B58B8"/>
    <w:rsid w:val="000C2DB9"/>
    <w:rsid w:val="000C5795"/>
    <w:rsid w:val="000E3186"/>
    <w:rsid w:val="000E648B"/>
    <w:rsid w:val="000F0990"/>
    <w:rsid w:val="000F28D1"/>
    <w:rsid w:val="0011530D"/>
    <w:rsid w:val="00130C93"/>
    <w:rsid w:val="00136326"/>
    <w:rsid w:val="00137C63"/>
    <w:rsid w:val="00167FA3"/>
    <w:rsid w:val="00176D2C"/>
    <w:rsid w:val="001947F9"/>
    <w:rsid w:val="00196BE4"/>
    <w:rsid w:val="001A5561"/>
    <w:rsid w:val="001F7887"/>
    <w:rsid w:val="002155BB"/>
    <w:rsid w:val="00215C9B"/>
    <w:rsid w:val="00221776"/>
    <w:rsid w:val="002507E9"/>
    <w:rsid w:val="002712FA"/>
    <w:rsid w:val="0027292E"/>
    <w:rsid w:val="00277C12"/>
    <w:rsid w:val="00280975"/>
    <w:rsid w:val="002866DC"/>
    <w:rsid w:val="002A6F27"/>
    <w:rsid w:val="002A6FF6"/>
    <w:rsid w:val="002A76CF"/>
    <w:rsid w:val="002B03D9"/>
    <w:rsid w:val="002B659A"/>
    <w:rsid w:val="002D0B8D"/>
    <w:rsid w:val="002D30DB"/>
    <w:rsid w:val="002E739A"/>
    <w:rsid w:val="003107DD"/>
    <w:rsid w:val="00311639"/>
    <w:rsid w:val="00335FCD"/>
    <w:rsid w:val="00367F6C"/>
    <w:rsid w:val="003A23E1"/>
    <w:rsid w:val="003B64A3"/>
    <w:rsid w:val="003C6648"/>
    <w:rsid w:val="003D5170"/>
    <w:rsid w:val="003D54FA"/>
    <w:rsid w:val="003E0297"/>
    <w:rsid w:val="003F1595"/>
    <w:rsid w:val="003F26B4"/>
    <w:rsid w:val="0041086D"/>
    <w:rsid w:val="004310F0"/>
    <w:rsid w:val="00431851"/>
    <w:rsid w:val="00440410"/>
    <w:rsid w:val="00452833"/>
    <w:rsid w:val="004607EE"/>
    <w:rsid w:val="00461978"/>
    <w:rsid w:val="004745A3"/>
    <w:rsid w:val="004777AC"/>
    <w:rsid w:val="00495628"/>
    <w:rsid w:val="004C5299"/>
    <w:rsid w:val="004D0318"/>
    <w:rsid w:val="004E55AC"/>
    <w:rsid w:val="004F746A"/>
    <w:rsid w:val="0050077D"/>
    <w:rsid w:val="00556C0A"/>
    <w:rsid w:val="00562BB3"/>
    <w:rsid w:val="00572646"/>
    <w:rsid w:val="00581D62"/>
    <w:rsid w:val="005A7E6C"/>
    <w:rsid w:val="005D2834"/>
    <w:rsid w:val="006147DB"/>
    <w:rsid w:val="0064483C"/>
    <w:rsid w:val="00650FD0"/>
    <w:rsid w:val="00662481"/>
    <w:rsid w:val="00685729"/>
    <w:rsid w:val="006C7921"/>
    <w:rsid w:val="006D7112"/>
    <w:rsid w:val="00702904"/>
    <w:rsid w:val="00703D17"/>
    <w:rsid w:val="0072328E"/>
    <w:rsid w:val="0075704E"/>
    <w:rsid w:val="00757222"/>
    <w:rsid w:val="007778C3"/>
    <w:rsid w:val="00792691"/>
    <w:rsid w:val="007B65A7"/>
    <w:rsid w:val="007C60BE"/>
    <w:rsid w:val="008205F5"/>
    <w:rsid w:val="00835E12"/>
    <w:rsid w:val="008369A3"/>
    <w:rsid w:val="00861D46"/>
    <w:rsid w:val="0089036A"/>
    <w:rsid w:val="008D06C4"/>
    <w:rsid w:val="008D27E2"/>
    <w:rsid w:val="008E3831"/>
    <w:rsid w:val="00902AFD"/>
    <w:rsid w:val="00904111"/>
    <w:rsid w:val="009163B8"/>
    <w:rsid w:val="00927A98"/>
    <w:rsid w:val="00935738"/>
    <w:rsid w:val="00937083"/>
    <w:rsid w:val="00941C10"/>
    <w:rsid w:val="00943013"/>
    <w:rsid w:val="00945F0C"/>
    <w:rsid w:val="009722A4"/>
    <w:rsid w:val="00973D6E"/>
    <w:rsid w:val="00982956"/>
    <w:rsid w:val="00993966"/>
    <w:rsid w:val="009A1701"/>
    <w:rsid w:val="009A1D27"/>
    <w:rsid w:val="009C483C"/>
    <w:rsid w:val="009E2F5D"/>
    <w:rsid w:val="00A04EA8"/>
    <w:rsid w:val="00A058FF"/>
    <w:rsid w:val="00A1530B"/>
    <w:rsid w:val="00A24FE9"/>
    <w:rsid w:val="00A33F83"/>
    <w:rsid w:val="00A347E3"/>
    <w:rsid w:val="00A435BD"/>
    <w:rsid w:val="00A93ABB"/>
    <w:rsid w:val="00A97833"/>
    <w:rsid w:val="00AC4C4F"/>
    <w:rsid w:val="00AF4878"/>
    <w:rsid w:val="00B10926"/>
    <w:rsid w:val="00B16F09"/>
    <w:rsid w:val="00B24D2B"/>
    <w:rsid w:val="00B33523"/>
    <w:rsid w:val="00B46D9F"/>
    <w:rsid w:val="00B62896"/>
    <w:rsid w:val="00B70FB4"/>
    <w:rsid w:val="00B75D5C"/>
    <w:rsid w:val="00B8097B"/>
    <w:rsid w:val="00B87C44"/>
    <w:rsid w:val="00B9058E"/>
    <w:rsid w:val="00BA0660"/>
    <w:rsid w:val="00BA2593"/>
    <w:rsid w:val="00BA4B75"/>
    <w:rsid w:val="00BE6C29"/>
    <w:rsid w:val="00C05565"/>
    <w:rsid w:val="00C42F93"/>
    <w:rsid w:val="00C60C13"/>
    <w:rsid w:val="00CB4094"/>
    <w:rsid w:val="00CC2A51"/>
    <w:rsid w:val="00CF2BB3"/>
    <w:rsid w:val="00D30ACC"/>
    <w:rsid w:val="00D45C1F"/>
    <w:rsid w:val="00D62F4C"/>
    <w:rsid w:val="00D70BEE"/>
    <w:rsid w:val="00D84081"/>
    <w:rsid w:val="00D901F9"/>
    <w:rsid w:val="00D92CEE"/>
    <w:rsid w:val="00D95DBF"/>
    <w:rsid w:val="00DD5914"/>
    <w:rsid w:val="00DD7195"/>
    <w:rsid w:val="00DF6149"/>
    <w:rsid w:val="00E239E1"/>
    <w:rsid w:val="00E6775A"/>
    <w:rsid w:val="00EB0FC4"/>
    <w:rsid w:val="00EE7FCC"/>
    <w:rsid w:val="00F57126"/>
    <w:rsid w:val="00F66B48"/>
    <w:rsid w:val="00F73A7B"/>
    <w:rsid w:val="00F8009E"/>
    <w:rsid w:val="00F82248"/>
    <w:rsid w:val="00F82F84"/>
    <w:rsid w:val="00FA3D03"/>
    <w:rsid w:val="00FA4E97"/>
    <w:rsid w:val="00FB1569"/>
    <w:rsid w:val="00FC0565"/>
    <w:rsid w:val="00FC4EB6"/>
    <w:rsid w:val="00FC5359"/>
    <w:rsid w:val="00FC6900"/>
    <w:rsid w:val="00FD7E15"/>
    <w:rsid w:val="00FE0952"/>
    <w:rsid w:val="00FE60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CF60"/>
  <w15:docId w15:val="{7756D43F-64A7-4BD9-9C8B-D9205F0D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D06C4"/>
    <w:pPr>
      <w:spacing w:after="14" w:line="247" w:lineRule="auto"/>
      <w:ind w:left="438" w:right="4" w:hanging="10"/>
      <w:jc w:val="both"/>
    </w:pPr>
    <w:rPr>
      <w:rFonts w:ascii="Calibri" w:eastAsia="Calibri" w:hAnsi="Calibri" w:cs="Calibri"/>
      <w:color w:val="000000"/>
      <w:sz w:val="24"/>
    </w:rPr>
  </w:style>
  <w:style w:type="paragraph" w:styleId="Nagwek1">
    <w:name w:val="heading 1"/>
    <w:next w:val="Normalny"/>
    <w:link w:val="Nagwek1Znak"/>
    <w:uiPriority w:val="9"/>
    <w:unhideWhenUsed/>
    <w:qFormat/>
    <w:pPr>
      <w:keepNext/>
      <w:keepLines/>
      <w:spacing w:after="0"/>
      <w:ind w:left="430" w:hanging="10"/>
      <w:jc w:val="center"/>
      <w:outlineLvl w:val="0"/>
    </w:pPr>
    <w:rPr>
      <w:rFonts w:ascii="Calibri" w:eastAsia="Calibri" w:hAnsi="Calibri" w:cs="Calibri"/>
      <w:b/>
      <w:color w:val="000000"/>
      <w:sz w:val="26"/>
    </w:rPr>
  </w:style>
  <w:style w:type="paragraph" w:styleId="Nagwek2">
    <w:name w:val="heading 2"/>
    <w:next w:val="Normalny"/>
    <w:link w:val="Nagwek2Znak"/>
    <w:uiPriority w:val="9"/>
    <w:unhideWhenUsed/>
    <w:qFormat/>
    <w:pPr>
      <w:keepNext/>
      <w:keepLines/>
      <w:spacing w:after="4"/>
      <w:ind w:left="434" w:hanging="10"/>
      <w:jc w:val="center"/>
      <w:outlineLvl w:val="1"/>
    </w:pPr>
    <w:rPr>
      <w:rFonts w:ascii="Calibri" w:eastAsia="Calibri" w:hAnsi="Calibri" w:cs="Calibri"/>
      <w:b/>
      <w:color w:val="000000"/>
      <w:sz w:val="24"/>
    </w:rPr>
  </w:style>
  <w:style w:type="paragraph" w:styleId="Nagwek3">
    <w:name w:val="heading 3"/>
    <w:next w:val="Normalny"/>
    <w:link w:val="Nagwek3Znak"/>
    <w:uiPriority w:val="9"/>
    <w:unhideWhenUsed/>
    <w:qFormat/>
    <w:pPr>
      <w:keepNext/>
      <w:keepLines/>
      <w:spacing w:after="4"/>
      <w:ind w:left="434" w:hanging="10"/>
      <w:jc w:val="center"/>
      <w:outlineLvl w:val="2"/>
    </w:pPr>
    <w:rPr>
      <w:rFonts w:ascii="Calibri" w:eastAsia="Calibri" w:hAnsi="Calibri" w:cs="Calibri"/>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6"/>
    </w:rPr>
  </w:style>
  <w:style w:type="character" w:customStyle="1" w:styleId="Nagwek2Znak">
    <w:name w:val="Nagłówek 2 Znak"/>
    <w:link w:val="Nagwek2"/>
    <w:rPr>
      <w:rFonts w:ascii="Calibri" w:eastAsia="Calibri" w:hAnsi="Calibri" w:cs="Calibri"/>
      <w:b/>
      <w:color w:val="000000"/>
      <w:sz w:val="24"/>
    </w:rPr>
  </w:style>
  <w:style w:type="character" w:customStyle="1" w:styleId="Nagwek3Znak">
    <w:name w:val="Nagłówek 3 Znak"/>
    <w:link w:val="Nagwek3"/>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A93ABB"/>
    <w:pPr>
      <w:ind w:left="720"/>
      <w:contextualSpacing/>
    </w:pPr>
  </w:style>
  <w:style w:type="paragraph" w:styleId="Tekstdymka">
    <w:name w:val="Balloon Text"/>
    <w:basedOn w:val="Normalny"/>
    <w:link w:val="TekstdymkaZnak"/>
    <w:uiPriority w:val="99"/>
    <w:semiHidden/>
    <w:unhideWhenUsed/>
    <w:rsid w:val="007570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704E"/>
    <w:rPr>
      <w:rFonts w:ascii="Segoe UI" w:eastAsia="Calibri" w:hAnsi="Segoe UI" w:cs="Segoe UI"/>
      <w:color w:val="000000"/>
      <w:sz w:val="18"/>
      <w:szCs w:val="18"/>
    </w:rPr>
  </w:style>
  <w:style w:type="paragraph" w:styleId="Poprawka">
    <w:name w:val="Revision"/>
    <w:hidden/>
    <w:uiPriority w:val="99"/>
    <w:semiHidden/>
    <w:rsid w:val="00C60C13"/>
    <w:pPr>
      <w:spacing w:after="0" w:line="240" w:lineRule="auto"/>
    </w:pPr>
    <w:rPr>
      <w:rFonts w:ascii="Calibri" w:eastAsia="Calibri" w:hAnsi="Calibri" w:cs="Calibri"/>
      <w:color w:val="000000"/>
      <w:sz w:val="24"/>
    </w:rPr>
  </w:style>
  <w:style w:type="character" w:styleId="Hipercze">
    <w:name w:val="Hyperlink"/>
    <w:basedOn w:val="Domylnaczcionkaakapitu"/>
    <w:uiPriority w:val="99"/>
    <w:unhideWhenUsed/>
    <w:rsid w:val="00C42F93"/>
    <w:rPr>
      <w:color w:val="0563C1" w:themeColor="hyperlink"/>
      <w:u w:val="single"/>
    </w:rPr>
  </w:style>
  <w:style w:type="character" w:customStyle="1" w:styleId="Nierozpoznanawzmianka1">
    <w:name w:val="Nierozpoznana wzmianka1"/>
    <w:basedOn w:val="Domylnaczcionkaakapitu"/>
    <w:uiPriority w:val="99"/>
    <w:semiHidden/>
    <w:unhideWhenUsed/>
    <w:rsid w:val="00C42F93"/>
    <w:rPr>
      <w:color w:val="605E5C"/>
      <w:shd w:val="clear" w:color="auto" w:fill="E1DFDD"/>
    </w:rPr>
  </w:style>
  <w:style w:type="paragraph" w:customStyle="1" w:styleId="Style12">
    <w:name w:val="Style12"/>
    <w:basedOn w:val="Normalny"/>
    <w:uiPriority w:val="99"/>
    <w:rsid w:val="008369A3"/>
    <w:pPr>
      <w:widowControl w:val="0"/>
      <w:autoSpaceDE w:val="0"/>
      <w:autoSpaceDN w:val="0"/>
      <w:adjustRightInd w:val="0"/>
      <w:spacing w:after="0" w:line="278" w:lineRule="exact"/>
      <w:ind w:left="0" w:right="0" w:hanging="346"/>
    </w:pPr>
    <w:rPr>
      <w:rFonts w:ascii="Times New Roman" w:eastAsia="Times New Roman" w:hAnsi="Times New Roman" w:cs="Times New Roman"/>
      <w:color w:val="auto"/>
      <w:szCs w:val="24"/>
    </w:rPr>
  </w:style>
  <w:style w:type="character" w:customStyle="1" w:styleId="FontStyle71">
    <w:name w:val="Font Style71"/>
    <w:uiPriority w:val="99"/>
    <w:rsid w:val="008369A3"/>
    <w:rPr>
      <w:rFonts w:ascii="Times New Roman" w:hAnsi="Times New Roman" w:cs="Times New Roman"/>
      <w:color w:val="000000"/>
      <w:sz w:val="22"/>
      <w:szCs w:val="22"/>
    </w:rPr>
  </w:style>
  <w:style w:type="character" w:styleId="Odwoaniedokomentarza">
    <w:name w:val="annotation reference"/>
    <w:basedOn w:val="Domylnaczcionkaakapitu"/>
    <w:uiPriority w:val="99"/>
    <w:semiHidden/>
    <w:unhideWhenUsed/>
    <w:rsid w:val="0089036A"/>
    <w:rPr>
      <w:sz w:val="16"/>
      <w:szCs w:val="16"/>
    </w:rPr>
  </w:style>
  <w:style w:type="paragraph" w:styleId="Tekstkomentarza">
    <w:name w:val="annotation text"/>
    <w:basedOn w:val="Normalny"/>
    <w:link w:val="TekstkomentarzaZnak"/>
    <w:uiPriority w:val="99"/>
    <w:unhideWhenUsed/>
    <w:rsid w:val="0089036A"/>
    <w:pPr>
      <w:spacing w:line="240" w:lineRule="auto"/>
    </w:pPr>
    <w:rPr>
      <w:sz w:val="20"/>
      <w:szCs w:val="20"/>
    </w:rPr>
  </w:style>
  <w:style w:type="character" w:customStyle="1" w:styleId="TekstkomentarzaZnak">
    <w:name w:val="Tekst komentarza Znak"/>
    <w:basedOn w:val="Domylnaczcionkaakapitu"/>
    <w:link w:val="Tekstkomentarza"/>
    <w:uiPriority w:val="99"/>
    <w:rsid w:val="0089036A"/>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89036A"/>
    <w:rPr>
      <w:b/>
      <w:bCs/>
    </w:rPr>
  </w:style>
  <w:style w:type="character" w:customStyle="1" w:styleId="TematkomentarzaZnak">
    <w:name w:val="Temat komentarza Znak"/>
    <w:basedOn w:val="TekstkomentarzaZnak"/>
    <w:link w:val="Tematkomentarza"/>
    <w:uiPriority w:val="99"/>
    <w:semiHidden/>
    <w:rsid w:val="0089036A"/>
    <w:rPr>
      <w:rFonts w:ascii="Calibri" w:eastAsia="Calibri" w:hAnsi="Calibri" w:cs="Calibri"/>
      <w:b/>
      <w:bCs/>
      <w:color w:val="000000"/>
      <w:sz w:val="20"/>
      <w:szCs w:val="20"/>
    </w:rPr>
  </w:style>
  <w:style w:type="character" w:customStyle="1" w:styleId="Nierozpoznanawzmianka2">
    <w:name w:val="Nierozpoznana wzmianka2"/>
    <w:basedOn w:val="Domylnaczcionkaakapitu"/>
    <w:uiPriority w:val="99"/>
    <w:semiHidden/>
    <w:unhideWhenUsed/>
    <w:rsid w:val="00B62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195602">
      <w:bodyDiv w:val="1"/>
      <w:marLeft w:val="0"/>
      <w:marRight w:val="0"/>
      <w:marTop w:val="0"/>
      <w:marBottom w:val="0"/>
      <w:divBdr>
        <w:top w:val="none" w:sz="0" w:space="0" w:color="auto"/>
        <w:left w:val="none" w:sz="0" w:space="0" w:color="auto"/>
        <w:bottom w:val="none" w:sz="0" w:space="0" w:color="auto"/>
        <w:right w:val="none" w:sz="0" w:space="0" w:color="auto"/>
      </w:divBdr>
    </w:div>
    <w:div w:id="836925291">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936985376">
      <w:bodyDiv w:val="1"/>
      <w:marLeft w:val="0"/>
      <w:marRight w:val="0"/>
      <w:marTop w:val="0"/>
      <w:marBottom w:val="0"/>
      <w:divBdr>
        <w:top w:val="none" w:sz="0" w:space="0" w:color="auto"/>
        <w:left w:val="none" w:sz="0" w:space="0" w:color="auto"/>
        <w:bottom w:val="none" w:sz="0" w:space="0" w:color="auto"/>
        <w:right w:val="none" w:sz="0" w:space="0" w:color="auto"/>
      </w:divBdr>
    </w:div>
    <w:div w:id="1065224922">
      <w:bodyDiv w:val="1"/>
      <w:marLeft w:val="0"/>
      <w:marRight w:val="0"/>
      <w:marTop w:val="0"/>
      <w:marBottom w:val="0"/>
      <w:divBdr>
        <w:top w:val="none" w:sz="0" w:space="0" w:color="auto"/>
        <w:left w:val="none" w:sz="0" w:space="0" w:color="auto"/>
        <w:bottom w:val="none" w:sz="0" w:space="0" w:color="auto"/>
        <w:right w:val="none" w:sz="0" w:space="0" w:color="auto"/>
      </w:divBdr>
    </w:div>
    <w:div w:id="1961103247">
      <w:bodyDiv w:val="1"/>
      <w:marLeft w:val="0"/>
      <w:marRight w:val="0"/>
      <w:marTop w:val="0"/>
      <w:marBottom w:val="0"/>
      <w:divBdr>
        <w:top w:val="none" w:sz="0" w:space="0" w:color="auto"/>
        <w:left w:val="none" w:sz="0" w:space="0" w:color="auto"/>
        <w:bottom w:val="none" w:sz="0" w:space="0" w:color="auto"/>
        <w:right w:val="none" w:sz="0" w:space="0" w:color="auto"/>
      </w:divBdr>
    </w:div>
    <w:div w:id="2102487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ziekanat.amuz.edu.pl/e-rekrutacja-en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dziekanat.amuz.edu.pl/e-rekrutacj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43</Pages>
  <Words>12672</Words>
  <Characters>76038</Characters>
  <Application>Microsoft Office Word</Application>
  <DocSecurity>0</DocSecurity>
  <Lines>633</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bch</dc:creator>
  <cp:keywords/>
  <cp:lastModifiedBy>SREBRO Marzena</cp:lastModifiedBy>
  <cp:revision>4</cp:revision>
  <dcterms:created xsi:type="dcterms:W3CDTF">2026-02-24T21:39:00Z</dcterms:created>
  <dcterms:modified xsi:type="dcterms:W3CDTF">2026-04-17T09:14:00Z</dcterms:modified>
</cp:coreProperties>
</file>