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7" w:rsidRDefault="00761565" w:rsidP="00855B97">
      <w:pPr>
        <w:spacing w:line="240" w:lineRule="auto"/>
        <w:contextualSpacing/>
        <w:jc w:val="center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7E21F8D" wp14:editId="78E12C27">
            <wp:simplePos x="0" y="0"/>
            <wp:positionH relativeFrom="column">
              <wp:posOffset>3997325</wp:posOffset>
            </wp:positionH>
            <wp:positionV relativeFrom="paragraph">
              <wp:posOffset>-666115</wp:posOffset>
            </wp:positionV>
            <wp:extent cx="2404745" cy="775335"/>
            <wp:effectExtent l="0" t="0" r="0" b="5715"/>
            <wp:wrapSquare wrapText="bothSides"/>
            <wp:docPr id="2" name="Obraz 2" descr="C:\Users\MJ\Desktop\loga\Akademia Muzy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\Desktop\loga\Akademia Muzycz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138573" wp14:editId="20F37BD3">
            <wp:simplePos x="0" y="0"/>
            <wp:positionH relativeFrom="column">
              <wp:posOffset>-465455</wp:posOffset>
            </wp:positionH>
            <wp:positionV relativeFrom="paragraph">
              <wp:posOffset>-641350</wp:posOffset>
            </wp:positionV>
            <wp:extent cx="2623820" cy="747395"/>
            <wp:effectExtent l="0" t="0" r="5080" b="0"/>
            <wp:wrapSquare wrapText="bothSides"/>
            <wp:docPr id="1" name="Obraz 1" descr="C:\Users\MJ\Desktop\loga\Fundacja Akademii Muzyczn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\Desktop\loga\Fundacja Akademii Muzyczne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B97" w:rsidRDefault="00855B97" w:rsidP="002A757A">
      <w:pPr>
        <w:spacing w:line="240" w:lineRule="auto"/>
        <w:contextualSpacing/>
        <w:jc w:val="center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CA5B4" wp14:editId="6A5DBE9C">
                <wp:simplePos x="0" y="0"/>
                <wp:positionH relativeFrom="column">
                  <wp:posOffset>-899795</wp:posOffset>
                </wp:positionH>
                <wp:positionV relativeFrom="paragraph">
                  <wp:posOffset>9405</wp:posOffset>
                </wp:positionV>
                <wp:extent cx="7867291" cy="0"/>
                <wp:effectExtent l="0" t="0" r="1968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2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.75pt" to="54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"/>
            </w:pict>
          </mc:Fallback>
        </mc:AlternateContent>
      </w:r>
    </w:p>
    <w:p w:rsidR="00B05E28" w:rsidRPr="002A757A" w:rsidRDefault="00B05E28" w:rsidP="006B0B64">
      <w:pPr>
        <w:spacing w:line="240" w:lineRule="auto"/>
        <w:contextualSpacing/>
        <w:jc w:val="center"/>
        <w:rPr>
          <w:sz w:val="24"/>
          <w:szCs w:val="24"/>
        </w:rPr>
      </w:pPr>
      <w:r w:rsidRPr="002A757A">
        <w:rPr>
          <w:sz w:val="24"/>
          <w:szCs w:val="24"/>
        </w:rPr>
        <w:t>Sesja naukowa</w:t>
      </w:r>
    </w:p>
    <w:p w:rsidR="00B05E28" w:rsidRPr="002A757A" w:rsidRDefault="00B05E28" w:rsidP="006B0B64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2A757A">
        <w:rPr>
          <w:b/>
          <w:sz w:val="28"/>
          <w:szCs w:val="24"/>
        </w:rPr>
        <w:t>Zabytkowe organy</w:t>
      </w:r>
      <w:r w:rsidR="006B0B64" w:rsidRPr="002A757A">
        <w:rPr>
          <w:b/>
          <w:sz w:val="28"/>
          <w:szCs w:val="24"/>
        </w:rPr>
        <w:t xml:space="preserve">. </w:t>
      </w:r>
      <w:r w:rsidRPr="002A757A">
        <w:rPr>
          <w:b/>
          <w:sz w:val="28"/>
          <w:szCs w:val="24"/>
        </w:rPr>
        <w:t>Zagadnienia restauracji i rekonstrukcji – mity i rzeczywistość</w:t>
      </w:r>
    </w:p>
    <w:p w:rsidR="00B05E28" w:rsidRPr="002A757A" w:rsidRDefault="00B05E28" w:rsidP="006B0B6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A757A">
        <w:rPr>
          <w:b/>
          <w:sz w:val="24"/>
          <w:szCs w:val="24"/>
        </w:rPr>
        <w:t>23, 24 kwietnia 2014</w:t>
      </w:r>
      <w:r w:rsidR="006B0B64" w:rsidRPr="002A757A">
        <w:rPr>
          <w:b/>
          <w:sz w:val="24"/>
          <w:szCs w:val="24"/>
        </w:rPr>
        <w:t xml:space="preserve"> r.</w:t>
      </w:r>
    </w:p>
    <w:p w:rsidR="00B05E28" w:rsidRPr="002A757A" w:rsidRDefault="002A757A" w:rsidP="006B0B6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05E28" w:rsidRPr="002A757A">
        <w:rPr>
          <w:sz w:val="24"/>
          <w:szCs w:val="24"/>
        </w:rPr>
        <w:t>pieka merytoryczna</w:t>
      </w:r>
      <w:r>
        <w:rPr>
          <w:sz w:val="24"/>
          <w:szCs w:val="24"/>
        </w:rPr>
        <w:t xml:space="preserve"> –</w:t>
      </w:r>
      <w:r w:rsidR="00B05E28" w:rsidRPr="002A757A">
        <w:rPr>
          <w:sz w:val="24"/>
          <w:szCs w:val="24"/>
        </w:rPr>
        <w:t xml:space="preserve"> Katedra Fortepianu, Klawesynu i Organów</w:t>
      </w:r>
    </w:p>
    <w:p w:rsidR="00B05E28" w:rsidRPr="002A757A" w:rsidRDefault="00B05E28" w:rsidP="006B0B64">
      <w:pPr>
        <w:spacing w:line="240" w:lineRule="auto"/>
        <w:contextualSpacing/>
        <w:rPr>
          <w:sz w:val="16"/>
          <w:szCs w:val="24"/>
        </w:rPr>
      </w:pPr>
    </w:p>
    <w:p w:rsidR="006B0B64" w:rsidRPr="002A757A" w:rsidRDefault="006B0B64" w:rsidP="006B0B64">
      <w:pPr>
        <w:spacing w:line="240" w:lineRule="auto"/>
        <w:contextualSpacing/>
        <w:rPr>
          <w:sz w:val="16"/>
          <w:szCs w:val="24"/>
        </w:rPr>
      </w:pPr>
    </w:p>
    <w:p w:rsidR="00B05E28" w:rsidRPr="002A757A" w:rsidRDefault="00B05E28" w:rsidP="006B0B6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A757A">
        <w:rPr>
          <w:b/>
          <w:sz w:val="24"/>
          <w:szCs w:val="24"/>
        </w:rPr>
        <w:t>Program szczegółowy</w:t>
      </w:r>
    </w:p>
    <w:p w:rsidR="005835FD" w:rsidRPr="002A757A" w:rsidRDefault="005835FD" w:rsidP="006B0B64">
      <w:pPr>
        <w:spacing w:line="240" w:lineRule="auto"/>
        <w:contextualSpacing/>
        <w:rPr>
          <w:b/>
          <w:sz w:val="16"/>
          <w:szCs w:val="24"/>
        </w:rPr>
      </w:pPr>
    </w:p>
    <w:p w:rsidR="005835FD" w:rsidRPr="002A757A" w:rsidRDefault="005835FD" w:rsidP="006B0B64">
      <w:pPr>
        <w:spacing w:line="240" w:lineRule="auto"/>
        <w:contextualSpacing/>
        <w:rPr>
          <w:b/>
          <w:sz w:val="16"/>
          <w:szCs w:val="24"/>
        </w:rPr>
      </w:pPr>
    </w:p>
    <w:p w:rsidR="00B05E28" w:rsidRPr="006B0B64" w:rsidRDefault="00B05E28" w:rsidP="006B0B64">
      <w:pPr>
        <w:spacing w:line="240" w:lineRule="auto"/>
        <w:contextualSpacing/>
        <w:rPr>
          <w:b/>
          <w:sz w:val="24"/>
          <w:szCs w:val="24"/>
        </w:rPr>
      </w:pPr>
      <w:r w:rsidRPr="006B0B64">
        <w:rPr>
          <w:b/>
          <w:sz w:val="24"/>
          <w:szCs w:val="24"/>
        </w:rPr>
        <w:t>23 kwietnia 2014, Sala Prezydencka</w:t>
      </w:r>
    </w:p>
    <w:p w:rsidR="00B05E28" w:rsidRPr="006B0B64" w:rsidRDefault="006B0B64" w:rsidP="006B0B64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godz.</w:t>
      </w:r>
      <w:r w:rsidR="005835FD">
        <w:rPr>
          <w:sz w:val="24"/>
          <w:szCs w:val="24"/>
        </w:rPr>
        <w:t xml:space="preserve"> </w:t>
      </w:r>
      <w:r>
        <w:rPr>
          <w:sz w:val="24"/>
          <w:szCs w:val="24"/>
        </w:rPr>
        <w:t>10.00</w:t>
      </w:r>
      <w:r>
        <w:rPr>
          <w:sz w:val="24"/>
          <w:szCs w:val="24"/>
        </w:rPr>
        <w:tab/>
        <w:t xml:space="preserve">– </w:t>
      </w:r>
      <w:r w:rsidR="00B05E28" w:rsidRPr="006B0B64">
        <w:rPr>
          <w:sz w:val="24"/>
          <w:szCs w:val="24"/>
        </w:rPr>
        <w:t xml:space="preserve">przywitanie </w:t>
      </w:r>
      <w:r>
        <w:rPr>
          <w:sz w:val="24"/>
          <w:szCs w:val="24"/>
        </w:rPr>
        <w:t xml:space="preserve">gości, JM Rektor </w:t>
      </w:r>
      <w:r w:rsidR="00B05E28" w:rsidRPr="006B0B64">
        <w:rPr>
          <w:sz w:val="24"/>
          <w:szCs w:val="24"/>
        </w:rPr>
        <w:t>Akademii Muzycznej im. I.</w:t>
      </w:r>
      <w:r w:rsidR="002A757A">
        <w:rPr>
          <w:sz w:val="24"/>
          <w:szCs w:val="24"/>
        </w:rPr>
        <w:t xml:space="preserve"> </w:t>
      </w:r>
      <w:r w:rsidR="00B05E28" w:rsidRPr="006B0B64">
        <w:rPr>
          <w:sz w:val="24"/>
          <w:szCs w:val="24"/>
        </w:rPr>
        <w:t xml:space="preserve">J. </w:t>
      </w:r>
      <w:r>
        <w:rPr>
          <w:sz w:val="24"/>
          <w:szCs w:val="24"/>
        </w:rPr>
        <w:t xml:space="preserve">Paderewskiego w </w:t>
      </w:r>
      <w:r w:rsidR="00B05E28" w:rsidRPr="006B0B64">
        <w:rPr>
          <w:sz w:val="24"/>
          <w:szCs w:val="24"/>
        </w:rPr>
        <w:t xml:space="preserve">Poznaniu </w:t>
      </w:r>
      <w:r w:rsidR="00B05E28" w:rsidRPr="006B0B64">
        <w:rPr>
          <w:b/>
          <w:sz w:val="24"/>
          <w:szCs w:val="24"/>
        </w:rPr>
        <w:t xml:space="preserve">prof. </w:t>
      </w:r>
      <w:r w:rsidR="002A757A">
        <w:rPr>
          <w:b/>
          <w:sz w:val="24"/>
          <w:szCs w:val="24"/>
        </w:rPr>
        <w:t xml:space="preserve">AM dr </w:t>
      </w:r>
      <w:r w:rsidR="00B05E28" w:rsidRPr="006B0B64">
        <w:rPr>
          <w:b/>
          <w:sz w:val="24"/>
          <w:szCs w:val="24"/>
        </w:rPr>
        <w:t>Halina Lorkowska</w:t>
      </w:r>
    </w:p>
    <w:p w:rsidR="006B0B64" w:rsidRDefault="00B05E28" w:rsidP="006B0B64">
      <w:pPr>
        <w:spacing w:after="0" w:line="240" w:lineRule="auto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>godz.</w:t>
      </w:r>
      <w:r w:rsidR="005835FD">
        <w:rPr>
          <w:sz w:val="24"/>
          <w:szCs w:val="24"/>
        </w:rPr>
        <w:t xml:space="preserve"> </w:t>
      </w:r>
      <w:r w:rsidRPr="006B0B64">
        <w:rPr>
          <w:sz w:val="24"/>
          <w:szCs w:val="24"/>
        </w:rPr>
        <w:t>10.15</w:t>
      </w:r>
      <w:r w:rsidR="006B0B64">
        <w:rPr>
          <w:sz w:val="24"/>
          <w:szCs w:val="24"/>
        </w:rPr>
        <w:tab/>
      </w:r>
      <w:r w:rsidRPr="006B0B64">
        <w:rPr>
          <w:sz w:val="24"/>
          <w:szCs w:val="24"/>
        </w:rPr>
        <w:t xml:space="preserve">– kilka słów wstępu, </w:t>
      </w:r>
      <w:r w:rsidRPr="006B0B64">
        <w:rPr>
          <w:b/>
          <w:sz w:val="24"/>
          <w:szCs w:val="24"/>
        </w:rPr>
        <w:t>prof. Elżbieta Karolak</w:t>
      </w:r>
      <w:r w:rsidRPr="006B0B64">
        <w:rPr>
          <w:sz w:val="24"/>
          <w:szCs w:val="24"/>
        </w:rPr>
        <w:t xml:space="preserve">, Akademia Muzyczna im. </w:t>
      </w:r>
      <w:r w:rsidR="006B0B64" w:rsidRPr="006B0B64">
        <w:rPr>
          <w:sz w:val="24"/>
          <w:szCs w:val="24"/>
        </w:rPr>
        <w:t>I.</w:t>
      </w:r>
      <w:r w:rsidR="006B0B64">
        <w:rPr>
          <w:sz w:val="24"/>
          <w:szCs w:val="24"/>
        </w:rPr>
        <w:t xml:space="preserve"> </w:t>
      </w:r>
      <w:r w:rsidRPr="006B0B64">
        <w:rPr>
          <w:sz w:val="24"/>
          <w:szCs w:val="24"/>
        </w:rPr>
        <w:t>J.</w:t>
      </w:r>
      <w:r w:rsidR="006B0B64">
        <w:rPr>
          <w:sz w:val="24"/>
          <w:szCs w:val="24"/>
        </w:rPr>
        <w:t xml:space="preserve"> </w:t>
      </w:r>
      <w:r w:rsidRPr="006B0B64">
        <w:rPr>
          <w:sz w:val="24"/>
          <w:szCs w:val="24"/>
        </w:rPr>
        <w:t xml:space="preserve">Paderewskiego </w:t>
      </w:r>
    </w:p>
    <w:p w:rsidR="00B05E28" w:rsidRPr="006B0B64" w:rsidRDefault="00B05E28" w:rsidP="006B0B64">
      <w:pPr>
        <w:spacing w:after="0" w:line="240" w:lineRule="auto"/>
        <w:ind w:left="720" w:firstLine="720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>w Poznaniu</w:t>
      </w:r>
    </w:p>
    <w:p w:rsidR="00B05E28" w:rsidRPr="006B0B64" w:rsidRDefault="006B0B64" w:rsidP="006B0B6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godz. 10.30</w:t>
      </w:r>
      <w:r>
        <w:rPr>
          <w:sz w:val="24"/>
          <w:szCs w:val="24"/>
        </w:rPr>
        <w:tab/>
      </w:r>
      <w:r w:rsidR="005835FD">
        <w:rPr>
          <w:sz w:val="24"/>
          <w:szCs w:val="24"/>
        </w:rPr>
        <w:t>– „</w:t>
      </w:r>
      <w:r w:rsidR="00B05E28" w:rsidRPr="006B0B64">
        <w:rPr>
          <w:sz w:val="24"/>
          <w:szCs w:val="24"/>
        </w:rPr>
        <w:t>Prawne aspekty ochrony zabytkowych organów”</w:t>
      </w:r>
    </w:p>
    <w:p w:rsidR="00B05E28" w:rsidRPr="006B0B64" w:rsidRDefault="006B0B64" w:rsidP="006B0B64">
      <w:pPr>
        <w:spacing w:after="0"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ref. </w:t>
      </w:r>
      <w:r w:rsidRPr="006B0B64">
        <w:rPr>
          <w:b/>
          <w:sz w:val="24"/>
          <w:szCs w:val="24"/>
        </w:rPr>
        <w:t xml:space="preserve">mgr Jan </w:t>
      </w:r>
      <w:r w:rsidR="00B05E28" w:rsidRPr="006B0B64">
        <w:rPr>
          <w:b/>
          <w:sz w:val="24"/>
          <w:szCs w:val="24"/>
        </w:rPr>
        <w:t>Drozdowicz</w:t>
      </w:r>
      <w:r>
        <w:rPr>
          <w:sz w:val="24"/>
          <w:szCs w:val="24"/>
        </w:rPr>
        <w:t>, O</w:t>
      </w:r>
      <w:r w:rsidR="00B05E28" w:rsidRPr="006B0B64">
        <w:rPr>
          <w:sz w:val="24"/>
          <w:szCs w:val="24"/>
        </w:rPr>
        <w:t>rganmistrzostwo Jan Drozdowicz</w:t>
      </w:r>
      <w:r>
        <w:rPr>
          <w:sz w:val="24"/>
          <w:szCs w:val="24"/>
        </w:rPr>
        <w:t xml:space="preserve"> </w:t>
      </w:r>
      <w:r w:rsidR="00B05E28" w:rsidRPr="006B0B64">
        <w:rPr>
          <w:sz w:val="24"/>
          <w:szCs w:val="24"/>
        </w:rPr>
        <w:t>Poznań</w:t>
      </w:r>
    </w:p>
    <w:p w:rsidR="00B05E28" w:rsidRPr="006B0B64" w:rsidRDefault="00B05E28" w:rsidP="006B0B64">
      <w:pPr>
        <w:spacing w:after="0" w:line="240" w:lineRule="auto"/>
        <w:ind w:left="1440" w:hanging="1440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>godz.11.30</w:t>
      </w:r>
      <w:r w:rsidR="006B0B64">
        <w:rPr>
          <w:sz w:val="24"/>
          <w:szCs w:val="24"/>
        </w:rPr>
        <w:tab/>
        <w:t xml:space="preserve">– </w:t>
      </w:r>
      <w:r w:rsidRPr="006B0B64">
        <w:rPr>
          <w:sz w:val="24"/>
          <w:szCs w:val="24"/>
        </w:rPr>
        <w:t xml:space="preserve">„Problematyka konserwacji organów w kontekście zachowania </w:t>
      </w:r>
      <w:r w:rsidR="006B0B64">
        <w:rPr>
          <w:sz w:val="24"/>
          <w:szCs w:val="24"/>
        </w:rPr>
        <w:t xml:space="preserve">materii </w:t>
      </w:r>
      <w:r w:rsidRPr="006B0B64">
        <w:rPr>
          <w:sz w:val="24"/>
          <w:szCs w:val="24"/>
        </w:rPr>
        <w:t>historycznej instrumentu na podstawie własnych doświadczeń organmistrzowskich</w:t>
      </w:r>
      <w:r w:rsidR="006B0B64">
        <w:rPr>
          <w:sz w:val="24"/>
          <w:szCs w:val="24"/>
        </w:rPr>
        <w:t>”</w:t>
      </w:r>
    </w:p>
    <w:p w:rsidR="00B05E28" w:rsidRPr="006B0B64" w:rsidRDefault="00B05E28" w:rsidP="006B0B64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>ref.</w:t>
      </w:r>
      <w:r w:rsidR="006B0B64">
        <w:rPr>
          <w:sz w:val="24"/>
          <w:szCs w:val="24"/>
        </w:rPr>
        <w:t xml:space="preserve"> </w:t>
      </w:r>
      <w:r w:rsidRPr="006B0B64">
        <w:rPr>
          <w:b/>
          <w:sz w:val="24"/>
          <w:szCs w:val="24"/>
        </w:rPr>
        <w:t>mgr Stanisław Pielczyk</w:t>
      </w:r>
      <w:r w:rsidRPr="006B0B64">
        <w:rPr>
          <w:sz w:val="24"/>
          <w:szCs w:val="24"/>
        </w:rPr>
        <w:t>, Akademia Muzyczna w Katowicach</w:t>
      </w:r>
    </w:p>
    <w:p w:rsidR="006B0B64" w:rsidRPr="005835FD" w:rsidRDefault="006B0B64" w:rsidP="006B0B64">
      <w:pPr>
        <w:spacing w:line="240" w:lineRule="auto"/>
        <w:contextualSpacing/>
        <w:rPr>
          <w:sz w:val="20"/>
          <w:szCs w:val="24"/>
        </w:rPr>
      </w:pPr>
    </w:p>
    <w:p w:rsidR="00B05E28" w:rsidRPr="005835FD" w:rsidRDefault="00B05E28" w:rsidP="006B0B64">
      <w:pPr>
        <w:spacing w:line="240" w:lineRule="auto"/>
        <w:contextualSpacing/>
        <w:rPr>
          <w:i/>
          <w:szCs w:val="24"/>
        </w:rPr>
      </w:pPr>
      <w:r w:rsidRPr="005835FD">
        <w:rPr>
          <w:i/>
          <w:szCs w:val="24"/>
        </w:rPr>
        <w:t>godz. 12.30</w:t>
      </w:r>
      <w:r w:rsidR="006B0B64" w:rsidRPr="005835FD">
        <w:rPr>
          <w:i/>
          <w:szCs w:val="24"/>
        </w:rPr>
        <w:t>-</w:t>
      </w:r>
      <w:r w:rsidRPr="005835FD">
        <w:rPr>
          <w:i/>
          <w:szCs w:val="24"/>
        </w:rPr>
        <w:t>13.45 – przerwa obiadowa</w:t>
      </w:r>
    </w:p>
    <w:p w:rsidR="006B0B64" w:rsidRPr="005835FD" w:rsidRDefault="006B0B64" w:rsidP="006B0B64">
      <w:pPr>
        <w:spacing w:line="240" w:lineRule="auto"/>
        <w:contextualSpacing/>
        <w:rPr>
          <w:sz w:val="20"/>
          <w:szCs w:val="24"/>
        </w:rPr>
      </w:pPr>
    </w:p>
    <w:p w:rsidR="00B05E28" w:rsidRPr="006B0B64" w:rsidRDefault="00B05E28" w:rsidP="005835FD">
      <w:pPr>
        <w:spacing w:line="240" w:lineRule="auto"/>
        <w:ind w:left="1440" w:hanging="1440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>godz. 13.45</w:t>
      </w:r>
      <w:r w:rsidR="006B0B64">
        <w:rPr>
          <w:sz w:val="24"/>
          <w:szCs w:val="24"/>
        </w:rPr>
        <w:tab/>
        <w:t xml:space="preserve">– </w:t>
      </w:r>
      <w:r w:rsidRPr="006B0B64">
        <w:rPr>
          <w:sz w:val="24"/>
          <w:szCs w:val="24"/>
        </w:rPr>
        <w:t>„</w:t>
      </w:r>
      <w:proofErr w:type="spellStart"/>
      <w:r w:rsidRPr="006B0B64">
        <w:rPr>
          <w:sz w:val="24"/>
          <w:szCs w:val="24"/>
        </w:rPr>
        <w:t>Historische</w:t>
      </w:r>
      <w:proofErr w:type="spellEnd"/>
      <w:r w:rsidRPr="006B0B64">
        <w:rPr>
          <w:sz w:val="24"/>
          <w:szCs w:val="24"/>
        </w:rPr>
        <w:t xml:space="preserve"> </w:t>
      </w:r>
      <w:proofErr w:type="spellStart"/>
      <w:r w:rsidRPr="006B0B64">
        <w:rPr>
          <w:sz w:val="24"/>
          <w:szCs w:val="24"/>
        </w:rPr>
        <w:t>Orgel</w:t>
      </w:r>
      <w:proofErr w:type="spellEnd"/>
      <w:r w:rsidRPr="006B0B64">
        <w:rPr>
          <w:sz w:val="24"/>
          <w:szCs w:val="24"/>
        </w:rPr>
        <w:t xml:space="preserve"> – </w:t>
      </w:r>
      <w:proofErr w:type="spellStart"/>
      <w:r w:rsidRPr="006B0B64">
        <w:rPr>
          <w:sz w:val="24"/>
          <w:szCs w:val="24"/>
        </w:rPr>
        <w:t>Probleme</w:t>
      </w:r>
      <w:proofErr w:type="spellEnd"/>
      <w:r w:rsidRPr="006B0B64">
        <w:rPr>
          <w:sz w:val="24"/>
          <w:szCs w:val="24"/>
        </w:rPr>
        <w:t xml:space="preserve"> der </w:t>
      </w:r>
      <w:proofErr w:type="spellStart"/>
      <w:r w:rsidRPr="006B0B64">
        <w:rPr>
          <w:sz w:val="24"/>
          <w:szCs w:val="24"/>
        </w:rPr>
        <w:t>Restaurierung</w:t>
      </w:r>
      <w:proofErr w:type="spellEnd"/>
      <w:r w:rsidRPr="006B0B64">
        <w:rPr>
          <w:sz w:val="24"/>
          <w:szCs w:val="24"/>
        </w:rPr>
        <w:t xml:space="preserve">. </w:t>
      </w:r>
      <w:proofErr w:type="spellStart"/>
      <w:r w:rsidRPr="006B0B64">
        <w:rPr>
          <w:sz w:val="24"/>
          <w:szCs w:val="24"/>
        </w:rPr>
        <w:t>Beispiele</w:t>
      </w:r>
      <w:proofErr w:type="spellEnd"/>
      <w:r w:rsidRPr="006B0B64">
        <w:rPr>
          <w:sz w:val="24"/>
          <w:szCs w:val="24"/>
        </w:rPr>
        <w:t xml:space="preserve"> </w:t>
      </w:r>
      <w:proofErr w:type="spellStart"/>
      <w:r w:rsidRPr="006B0B64">
        <w:rPr>
          <w:sz w:val="24"/>
          <w:szCs w:val="24"/>
        </w:rPr>
        <w:t>aus</w:t>
      </w:r>
      <w:proofErr w:type="spellEnd"/>
      <w:r w:rsidRPr="006B0B64">
        <w:rPr>
          <w:sz w:val="24"/>
          <w:szCs w:val="24"/>
        </w:rPr>
        <w:t xml:space="preserve"> </w:t>
      </w:r>
      <w:r w:rsidR="005835FD">
        <w:rPr>
          <w:sz w:val="24"/>
          <w:szCs w:val="24"/>
        </w:rPr>
        <w:t xml:space="preserve">der </w:t>
      </w:r>
      <w:proofErr w:type="spellStart"/>
      <w:r w:rsidR="005835FD">
        <w:rPr>
          <w:sz w:val="24"/>
          <w:szCs w:val="24"/>
        </w:rPr>
        <w:t>Praxis</w:t>
      </w:r>
      <w:proofErr w:type="spellEnd"/>
      <w:r w:rsidR="005835FD">
        <w:rPr>
          <w:sz w:val="24"/>
          <w:szCs w:val="24"/>
        </w:rPr>
        <w:t xml:space="preserve"> –</w:t>
      </w:r>
      <w:proofErr w:type="spellStart"/>
      <w:r w:rsidRPr="006B0B64">
        <w:rPr>
          <w:sz w:val="24"/>
          <w:szCs w:val="24"/>
        </w:rPr>
        <w:t>Ueberlegungen</w:t>
      </w:r>
      <w:proofErr w:type="spellEnd"/>
      <w:r w:rsidRPr="006B0B64">
        <w:rPr>
          <w:sz w:val="24"/>
          <w:szCs w:val="24"/>
        </w:rPr>
        <w:t xml:space="preserve"> </w:t>
      </w:r>
      <w:proofErr w:type="spellStart"/>
      <w:r w:rsidRPr="006B0B64">
        <w:rPr>
          <w:sz w:val="24"/>
          <w:szCs w:val="24"/>
        </w:rPr>
        <w:t>zur</w:t>
      </w:r>
      <w:proofErr w:type="spellEnd"/>
      <w:r w:rsidRPr="006B0B64">
        <w:rPr>
          <w:sz w:val="24"/>
          <w:szCs w:val="24"/>
        </w:rPr>
        <w:t xml:space="preserve"> </w:t>
      </w:r>
      <w:proofErr w:type="spellStart"/>
      <w:r w:rsidRPr="006B0B64">
        <w:rPr>
          <w:sz w:val="24"/>
          <w:szCs w:val="24"/>
        </w:rPr>
        <w:t>Wegwahl</w:t>
      </w:r>
      <w:proofErr w:type="spellEnd"/>
      <w:r w:rsidRPr="006B0B64">
        <w:rPr>
          <w:sz w:val="24"/>
          <w:szCs w:val="24"/>
        </w:rPr>
        <w:t>”</w:t>
      </w:r>
    </w:p>
    <w:p w:rsidR="00B05E28" w:rsidRPr="006B0B64" w:rsidRDefault="00B05E28" w:rsidP="005835FD">
      <w:pPr>
        <w:spacing w:line="240" w:lineRule="auto"/>
        <w:ind w:left="1440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 xml:space="preserve">ref. </w:t>
      </w:r>
      <w:proofErr w:type="spellStart"/>
      <w:r w:rsidRPr="005835FD">
        <w:rPr>
          <w:b/>
          <w:sz w:val="24"/>
          <w:szCs w:val="24"/>
        </w:rPr>
        <w:t>Mads</w:t>
      </w:r>
      <w:proofErr w:type="spellEnd"/>
      <w:r w:rsidRPr="005835FD">
        <w:rPr>
          <w:b/>
          <w:sz w:val="24"/>
          <w:szCs w:val="24"/>
        </w:rPr>
        <w:t xml:space="preserve"> </w:t>
      </w:r>
      <w:proofErr w:type="spellStart"/>
      <w:r w:rsidRPr="005835FD">
        <w:rPr>
          <w:b/>
          <w:sz w:val="24"/>
          <w:szCs w:val="24"/>
        </w:rPr>
        <w:t>Kjeersgaard</w:t>
      </w:r>
      <w:proofErr w:type="spellEnd"/>
      <w:r w:rsidRPr="006B0B64">
        <w:rPr>
          <w:sz w:val="24"/>
          <w:szCs w:val="24"/>
        </w:rPr>
        <w:t>, organmistrz, Uppsala</w:t>
      </w:r>
    </w:p>
    <w:p w:rsidR="00B05E28" w:rsidRPr="002A757A" w:rsidRDefault="00B05E28" w:rsidP="006B0B64">
      <w:pPr>
        <w:spacing w:line="240" w:lineRule="auto"/>
        <w:contextualSpacing/>
        <w:rPr>
          <w:sz w:val="20"/>
          <w:szCs w:val="24"/>
        </w:rPr>
      </w:pPr>
    </w:p>
    <w:p w:rsidR="00B05E28" w:rsidRPr="006B0B64" w:rsidRDefault="00B05E28" w:rsidP="006B0B64">
      <w:pPr>
        <w:spacing w:line="240" w:lineRule="auto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>godz. 15.30</w:t>
      </w:r>
      <w:r w:rsidR="005835FD">
        <w:rPr>
          <w:sz w:val="24"/>
          <w:szCs w:val="24"/>
        </w:rPr>
        <w:tab/>
      </w:r>
      <w:r w:rsidRPr="006B0B64">
        <w:rPr>
          <w:sz w:val="24"/>
          <w:szCs w:val="24"/>
        </w:rPr>
        <w:t>– wizyta w Muzeum Instrumentów Muzycznych w Poznaniu</w:t>
      </w:r>
    </w:p>
    <w:p w:rsidR="00B05E28" w:rsidRPr="006B0B64" w:rsidRDefault="00B05E28" w:rsidP="006B0B64">
      <w:pPr>
        <w:spacing w:line="240" w:lineRule="auto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>godz. 19.00</w:t>
      </w:r>
      <w:r w:rsidR="005835FD">
        <w:rPr>
          <w:sz w:val="24"/>
          <w:szCs w:val="24"/>
        </w:rPr>
        <w:tab/>
      </w:r>
      <w:r w:rsidRPr="006B0B64">
        <w:rPr>
          <w:sz w:val="24"/>
          <w:szCs w:val="24"/>
        </w:rPr>
        <w:t>– koncert organowy z cyklu Środy Organowe, Aula Nova Akademii</w:t>
      </w:r>
    </w:p>
    <w:p w:rsidR="00B05E28" w:rsidRPr="006B0B64" w:rsidRDefault="00B05E28" w:rsidP="005835FD">
      <w:pPr>
        <w:spacing w:line="240" w:lineRule="auto"/>
        <w:ind w:left="1440"/>
        <w:contextualSpacing/>
        <w:rPr>
          <w:sz w:val="24"/>
          <w:szCs w:val="24"/>
        </w:rPr>
      </w:pPr>
      <w:r w:rsidRPr="005835FD">
        <w:rPr>
          <w:b/>
          <w:sz w:val="24"/>
          <w:szCs w:val="24"/>
        </w:rPr>
        <w:t>Agnieszka, Jarosław Tarnawscy</w:t>
      </w:r>
      <w:r w:rsidRPr="006B0B64">
        <w:rPr>
          <w:sz w:val="24"/>
          <w:szCs w:val="24"/>
        </w:rPr>
        <w:t xml:space="preserve"> – organy</w:t>
      </w:r>
    </w:p>
    <w:p w:rsidR="00B05E28" w:rsidRPr="002A757A" w:rsidRDefault="00B05E28" w:rsidP="006B0B64">
      <w:pPr>
        <w:spacing w:line="240" w:lineRule="auto"/>
        <w:contextualSpacing/>
        <w:rPr>
          <w:sz w:val="20"/>
          <w:szCs w:val="24"/>
        </w:rPr>
      </w:pPr>
    </w:p>
    <w:p w:rsidR="00B05E28" w:rsidRPr="005835FD" w:rsidRDefault="00B05E28" w:rsidP="006B0B64">
      <w:pPr>
        <w:spacing w:line="240" w:lineRule="auto"/>
        <w:contextualSpacing/>
        <w:rPr>
          <w:b/>
          <w:sz w:val="24"/>
          <w:szCs w:val="24"/>
        </w:rPr>
      </w:pPr>
      <w:r w:rsidRPr="005835FD">
        <w:rPr>
          <w:b/>
          <w:sz w:val="24"/>
          <w:szCs w:val="24"/>
        </w:rPr>
        <w:t>24 kwietnia 2014, Sala Prezydencka</w:t>
      </w:r>
    </w:p>
    <w:p w:rsidR="00B05E28" w:rsidRPr="006B0B64" w:rsidRDefault="00B05E28" w:rsidP="006B0B64">
      <w:pPr>
        <w:spacing w:line="240" w:lineRule="auto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>godz. 10.00</w:t>
      </w:r>
      <w:r w:rsidR="005835FD">
        <w:rPr>
          <w:sz w:val="24"/>
          <w:szCs w:val="24"/>
        </w:rPr>
        <w:tab/>
      </w:r>
      <w:r w:rsidRPr="006B0B64">
        <w:rPr>
          <w:sz w:val="24"/>
          <w:szCs w:val="24"/>
        </w:rPr>
        <w:t xml:space="preserve">– Poznańskie prospekty organowe w świetle prac konserwatorskich </w:t>
      </w:r>
    </w:p>
    <w:p w:rsidR="00B05E28" w:rsidRPr="006B0B64" w:rsidRDefault="00B05E28" w:rsidP="005835FD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 xml:space="preserve">ref. </w:t>
      </w:r>
      <w:r w:rsidR="005835FD" w:rsidRPr="005835FD">
        <w:rPr>
          <w:b/>
          <w:sz w:val="24"/>
          <w:szCs w:val="24"/>
        </w:rPr>
        <w:t>d</w:t>
      </w:r>
      <w:r w:rsidRPr="005835FD">
        <w:rPr>
          <w:b/>
          <w:sz w:val="24"/>
          <w:szCs w:val="24"/>
        </w:rPr>
        <w:t>r Iwona Błaszczyk</w:t>
      </w:r>
      <w:r w:rsidRPr="006B0B64">
        <w:rPr>
          <w:sz w:val="24"/>
          <w:szCs w:val="24"/>
        </w:rPr>
        <w:t>, Biuro Miejskiego Konserwatora Zabytków, Poznań</w:t>
      </w:r>
    </w:p>
    <w:p w:rsidR="00B05E28" w:rsidRPr="006B0B64" w:rsidRDefault="00B05E28" w:rsidP="006B0B64">
      <w:pPr>
        <w:spacing w:after="240" w:line="240" w:lineRule="auto"/>
        <w:contextualSpacing/>
        <w:rPr>
          <w:sz w:val="24"/>
          <w:szCs w:val="24"/>
          <w:lang w:val="en-US"/>
        </w:rPr>
      </w:pPr>
      <w:r w:rsidRPr="006B0B64">
        <w:rPr>
          <w:sz w:val="24"/>
          <w:szCs w:val="24"/>
        </w:rPr>
        <w:t xml:space="preserve">godz. </w:t>
      </w:r>
      <w:r w:rsidRPr="006B0B64">
        <w:rPr>
          <w:sz w:val="24"/>
          <w:szCs w:val="24"/>
          <w:lang w:val="en-US"/>
        </w:rPr>
        <w:t>11.15</w:t>
      </w:r>
      <w:r w:rsidR="005835FD">
        <w:rPr>
          <w:sz w:val="24"/>
          <w:szCs w:val="24"/>
          <w:lang w:val="en-US"/>
        </w:rPr>
        <w:tab/>
        <w:t>–</w:t>
      </w:r>
      <w:r w:rsidRPr="006B0B64">
        <w:rPr>
          <w:sz w:val="24"/>
          <w:szCs w:val="24"/>
          <w:lang w:val="en-US"/>
        </w:rPr>
        <w:t xml:space="preserve"> </w:t>
      </w:r>
      <w:r w:rsidRPr="006B0B64">
        <w:rPr>
          <w:rStyle w:val="Pogrubienie"/>
          <w:b w:val="0"/>
          <w:sz w:val="24"/>
          <w:szCs w:val="24"/>
          <w:lang w:val="en-US"/>
        </w:rPr>
        <w:t>„</w:t>
      </w:r>
      <w:proofErr w:type="spellStart"/>
      <w:r w:rsidRPr="006B0B64">
        <w:rPr>
          <w:sz w:val="24"/>
          <w:szCs w:val="24"/>
          <w:lang w:val="en-US"/>
        </w:rPr>
        <w:t>Aspekte</w:t>
      </w:r>
      <w:proofErr w:type="spellEnd"/>
      <w:r w:rsidRPr="006B0B64">
        <w:rPr>
          <w:sz w:val="24"/>
          <w:szCs w:val="24"/>
          <w:lang w:val="en-US"/>
        </w:rPr>
        <w:t xml:space="preserve"> </w:t>
      </w:r>
      <w:proofErr w:type="spellStart"/>
      <w:r w:rsidRPr="006B0B64">
        <w:rPr>
          <w:sz w:val="24"/>
          <w:szCs w:val="24"/>
          <w:lang w:val="en-US"/>
        </w:rPr>
        <w:t>zur</w:t>
      </w:r>
      <w:proofErr w:type="spellEnd"/>
      <w:r w:rsidRPr="006B0B64">
        <w:rPr>
          <w:sz w:val="24"/>
          <w:szCs w:val="24"/>
          <w:lang w:val="en-US"/>
        </w:rPr>
        <w:t xml:space="preserve"> </w:t>
      </w:r>
      <w:proofErr w:type="spellStart"/>
      <w:r w:rsidRPr="006B0B64">
        <w:rPr>
          <w:sz w:val="24"/>
          <w:szCs w:val="24"/>
          <w:lang w:val="en-US"/>
        </w:rPr>
        <w:t>Orgeldenkmalpflege</w:t>
      </w:r>
      <w:proofErr w:type="spellEnd"/>
      <w:r w:rsidRPr="006B0B64">
        <w:rPr>
          <w:sz w:val="24"/>
          <w:szCs w:val="24"/>
          <w:lang w:val="en-US"/>
        </w:rPr>
        <w:t xml:space="preserve"> am </w:t>
      </w:r>
      <w:proofErr w:type="spellStart"/>
      <w:r w:rsidRPr="006B0B64">
        <w:rPr>
          <w:sz w:val="24"/>
          <w:szCs w:val="24"/>
          <w:lang w:val="en-US"/>
        </w:rPr>
        <w:t>Beispiel</w:t>
      </w:r>
      <w:proofErr w:type="spellEnd"/>
      <w:r w:rsidRPr="006B0B64">
        <w:rPr>
          <w:sz w:val="24"/>
          <w:szCs w:val="24"/>
          <w:lang w:val="en-US"/>
        </w:rPr>
        <w:t xml:space="preserve"> von </w:t>
      </w:r>
      <w:proofErr w:type="spellStart"/>
      <w:r w:rsidRPr="006B0B64">
        <w:rPr>
          <w:sz w:val="24"/>
          <w:szCs w:val="24"/>
          <w:lang w:val="en-US"/>
        </w:rPr>
        <w:t>Instrumenten</w:t>
      </w:r>
      <w:proofErr w:type="spellEnd"/>
      <w:r w:rsidRPr="006B0B64">
        <w:rPr>
          <w:sz w:val="24"/>
          <w:szCs w:val="24"/>
          <w:lang w:val="en-US"/>
        </w:rPr>
        <w:t xml:space="preserve"> im </w:t>
      </w:r>
      <w:proofErr w:type="spellStart"/>
      <w:r w:rsidRPr="006B0B64">
        <w:rPr>
          <w:sz w:val="24"/>
          <w:szCs w:val="24"/>
          <w:lang w:val="en-US"/>
        </w:rPr>
        <w:t>Rheinland</w:t>
      </w:r>
      <w:proofErr w:type="spellEnd"/>
      <w:r w:rsidR="005835FD">
        <w:rPr>
          <w:sz w:val="24"/>
          <w:szCs w:val="24"/>
          <w:lang w:val="en-US"/>
        </w:rPr>
        <w:t>”</w:t>
      </w:r>
    </w:p>
    <w:p w:rsidR="00B05E28" w:rsidRPr="006B0B64" w:rsidRDefault="00B05E28" w:rsidP="005835FD">
      <w:pPr>
        <w:spacing w:line="240" w:lineRule="auto"/>
        <w:ind w:left="720" w:firstLine="720"/>
        <w:contextualSpacing/>
        <w:rPr>
          <w:rStyle w:val="Pogrubienie"/>
          <w:b w:val="0"/>
          <w:sz w:val="24"/>
          <w:szCs w:val="24"/>
        </w:rPr>
      </w:pPr>
      <w:r w:rsidRPr="006B0B64">
        <w:rPr>
          <w:rStyle w:val="Pogrubienie"/>
          <w:b w:val="0"/>
          <w:sz w:val="24"/>
          <w:szCs w:val="24"/>
        </w:rPr>
        <w:t xml:space="preserve">ref. </w:t>
      </w:r>
      <w:r w:rsidR="005835FD" w:rsidRPr="005835FD">
        <w:rPr>
          <w:rStyle w:val="Pogrubienie"/>
          <w:sz w:val="24"/>
          <w:szCs w:val="24"/>
        </w:rPr>
        <w:t>d</w:t>
      </w:r>
      <w:r w:rsidRPr="005835FD">
        <w:rPr>
          <w:rStyle w:val="Pogrubienie"/>
          <w:sz w:val="24"/>
          <w:szCs w:val="24"/>
        </w:rPr>
        <w:t>r Joseph Vogt</w:t>
      </w:r>
      <w:r w:rsidRPr="006B0B64">
        <w:rPr>
          <w:rStyle w:val="Pogrubienie"/>
          <w:b w:val="0"/>
          <w:sz w:val="24"/>
          <w:szCs w:val="24"/>
        </w:rPr>
        <w:t>, Urząd Konserwacji Zabytków Nadrenii</w:t>
      </w:r>
    </w:p>
    <w:p w:rsidR="005835FD" w:rsidRPr="005835FD" w:rsidRDefault="005835FD" w:rsidP="006B0B64">
      <w:pPr>
        <w:spacing w:line="240" w:lineRule="auto"/>
        <w:contextualSpacing/>
        <w:rPr>
          <w:rStyle w:val="Pogrubienie"/>
          <w:b w:val="0"/>
          <w:sz w:val="20"/>
          <w:szCs w:val="24"/>
        </w:rPr>
      </w:pPr>
    </w:p>
    <w:p w:rsidR="00B05E28" w:rsidRPr="005835FD" w:rsidRDefault="005835FD" w:rsidP="006B0B64">
      <w:pPr>
        <w:spacing w:line="240" w:lineRule="auto"/>
        <w:contextualSpacing/>
        <w:rPr>
          <w:i/>
          <w:szCs w:val="24"/>
        </w:rPr>
      </w:pPr>
      <w:r w:rsidRPr="005835FD">
        <w:rPr>
          <w:rStyle w:val="Pogrubienie"/>
          <w:b w:val="0"/>
          <w:i/>
          <w:szCs w:val="24"/>
        </w:rPr>
        <w:t>godz. 12.15-12.30 – przerwa kawowa</w:t>
      </w:r>
    </w:p>
    <w:p w:rsidR="005835FD" w:rsidRPr="005835FD" w:rsidRDefault="005835FD" w:rsidP="006B0B64">
      <w:pPr>
        <w:spacing w:line="240" w:lineRule="auto"/>
        <w:contextualSpacing/>
        <w:rPr>
          <w:rStyle w:val="Pogrubienie"/>
          <w:b w:val="0"/>
          <w:sz w:val="20"/>
          <w:szCs w:val="24"/>
        </w:rPr>
      </w:pPr>
    </w:p>
    <w:p w:rsidR="00B05E28" w:rsidRPr="006B0B64" w:rsidRDefault="00B05E28" w:rsidP="005835FD">
      <w:pPr>
        <w:spacing w:line="240" w:lineRule="auto"/>
        <w:ind w:left="1440" w:hanging="1440"/>
        <w:contextualSpacing/>
        <w:rPr>
          <w:rStyle w:val="Pogrubienie"/>
          <w:b w:val="0"/>
          <w:sz w:val="24"/>
          <w:szCs w:val="24"/>
        </w:rPr>
      </w:pPr>
      <w:r w:rsidRPr="006B0B64">
        <w:rPr>
          <w:rStyle w:val="Pogrubienie"/>
          <w:b w:val="0"/>
          <w:sz w:val="24"/>
          <w:szCs w:val="24"/>
        </w:rPr>
        <w:t>godz.</w:t>
      </w:r>
      <w:r w:rsidR="005835FD">
        <w:rPr>
          <w:rStyle w:val="Pogrubienie"/>
          <w:b w:val="0"/>
          <w:sz w:val="24"/>
          <w:szCs w:val="24"/>
        </w:rPr>
        <w:t xml:space="preserve"> </w:t>
      </w:r>
      <w:r w:rsidRPr="006B0B64">
        <w:rPr>
          <w:rStyle w:val="Pogrubienie"/>
          <w:b w:val="0"/>
          <w:sz w:val="24"/>
          <w:szCs w:val="24"/>
        </w:rPr>
        <w:t>12.30</w:t>
      </w:r>
      <w:r w:rsidR="005835FD">
        <w:rPr>
          <w:rStyle w:val="Pogrubienie"/>
          <w:b w:val="0"/>
          <w:sz w:val="24"/>
          <w:szCs w:val="24"/>
        </w:rPr>
        <w:tab/>
        <w:t>– „</w:t>
      </w:r>
      <w:r w:rsidRPr="006B0B64">
        <w:rPr>
          <w:rStyle w:val="Pogrubienie"/>
          <w:b w:val="0"/>
          <w:sz w:val="24"/>
          <w:szCs w:val="24"/>
        </w:rPr>
        <w:t>Wielkie organy Katedry Oliwskiej a problematyka instrumentów</w:t>
      </w:r>
      <w:r w:rsidR="005835FD">
        <w:rPr>
          <w:rStyle w:val="Pogrubienie"/>
          <w:b w:val="0"/>
          <w:sz w:val="24"/>
          <w:szCs w:val="24"/>
        </w:rPr>
        <w:t xml:space="preserve"> – zabytków </w:t>
      </w:r>
      <w:r w:rsidR="005835FD">
        <w:rPr>
          <w:rStyle w:val="Pogrubienie"/>
          <w:b w:val="0"/>
          <w:sz w:val="24"/>
          <w:szCs w:val="24"/>
        </w:rPr>
        <w:br/>
        <w:t xml:space="preserve">o </w:t>
      </w:r>
      <w:r w:rsidRPr="006B0B64">
        <w:rPr>
          <w:rStyle w:val="Pogrubienie"/>
          <w:b w:val="0"/>
          <w:sz w:val="24"/>
          <w:szCs w:val="24"/>
        </w:rPr>
        <w:t>charakterze wielowarstwowym</w:t>
      </w:r>
      <w:r w:rsidR="005835FD">
        <w:rPr>
          <w:rStyle w:val="Pogrubienie"/>
          <w:b w:val="0"/>
          <w:sz w:val="24"/>
          <w:szCs w:val="24"/>
        </w:rPr>
        <w:t>”</w:t>
      </w:r>
    </w:p>
    <w:p w:rsidR="00B05E28" w:rsidRPr="006B0B64" w:rsidRDefault="00B05E28" w:rsidP="005835FD">
      <w:pPr>
        <w:spacing w:line="240" w:lineRule="auto"/>
        <w:ind w:left="720" w:firstLine="720"/>
        <w:contextualSpacing/>
        <w:rPr>
          <w:rStyle w:val="Pogrubienie"/>
          <w:b w:val="0"/>
          <w:sz w:val="24"/>
          <w:szCs w:val="24"/>
        </w:rPr>
      </w:pPr>
      <w:r w:rsidRPr="006B0B64">
        <w:rPr>
          <w:rStyle w:val="Pogrubienie"/>
          <w:b w:val="0"/>
          <w:sz w:val="24"/>
          <w:szCs w:val="24"/>
        </w:rPr>
        <w:t xml:space="preserve">ref. </w:t>
      </w:r>
      <w:r w:rsidRPr="005835FD">
        <w:rPr>
          <w:rStyle w:val="Pogrubienie"/>
          <w:sz w:val="24"/>
          <w:szCs w:val="24"/>
        </w:rPr>
        <w:t>mgr Jerzy Kukla</w:t>
      </w:r>
      <w:r w:rsidRPr="006B0B64">
        <w:rPr>
          <w:rStyle w:val="Pogrubienie"/>
          <w:b w:val="0"/>
          <w:sz w:val="24"/>
          <w:szCs w:val="24"/>
        </w:rPr>
        <w:t>, Lublin</w:t>
      </w:r>
    </w:p>
    <w:p w:rsidR="00B05E28" w:rsidRPr="006B0B64" w:rsidRDefault="00B05E28" w:rsidP="002A757A">
      <w:pPr>
        <w:spacing w:line="240" w:lineRule="auto"/>
        <w:ind w:left="1440" w:hanging="1440"/>
        <w:contextualSpacing/>
        <w:rPr>
          <w:rFonts w:eastAsia="Times New Roman"/>
          <w:sz w:val="24"/>
          <w:szCs w:val="24"/>
        </w:rPr>
      </w:pPr>
      <w:r w:rsidRPr="006B0B64">
        <w:rPr>
          <w:rStyle w:val="Pogrubienie"/>
          <w:b w:val="0"/>
          <w:sz w:val="24"/>
          <w:szCs w:val="24"/>
        </w:rPr>
        <w:t>godz. 13.30</w:t>
      </w:r>
      <w:r w:rsidR="005835FD">
        <w:rPr>
          <w:rStyle w:val="Pogrubienie"/>
          <w:b w:val="0"/>
          <w:sz w:val="24"/>
          <w:szCs w:val="24"/>
        </w:rPr>
        <w:tab/>
      </w:r>
      <w:r w:rsidRPr="006B0B64">
        <w:rPr>
          <w:rStyle w:val="Pogrubienie"/>
          <w:b w:val="0"/>
          <w:sz w:val="24"/>
          <w:szCs w:val="24"/>
        </w:rPr>
        <w:t xml:space="preserve">– </w:t>
      </w:r>
      <w:r w:rsidR="002A757A">
        <w:rPr>
          <w:rFonts w:eastAsia="Times New Roman"/>
          <w:sz w:val="24"/>
          <w:szCs w:val="24"/>
        </w:rPr>
        <w:t>„</w:t>
      </w:r>
      <w:r w:rsidRPr="006B0B64">
        <w:rPr>
          <w:rFonts w:eastAsia="Times New Roman"/>
          <w:sz w:val="24"/>
          <w:szCs w:val="24"/>
        </w:rPr>
        <w:t>Rekonstrukcja organów</w:t>
      </w:r>
      <w:r w:rsidR="002A757A">
        <w:rPr>
          <w:rFonts w:eastAsia="Times New Roman"/>
          <w:sz w:val="24"/>
          <w:szCs w:val="24"/>
        </w:rPr>
        <w:t xml:space="preserve"> </w:t>
      </w:r>
      <w:r w:rsidRPr="006B0B64">
        <w:rPr>
          <w:rFonts w:eastAsia="Times New Roman"/>
          <w:sz w:val="24"/>
          <w:szCs w:val="24"/>
        </w:rPr>
        <w:t xml:space="preserve">Andreasa Hildebrandta z 1719 r. w kościele św. Bartłomieja </w:t>
      </w:r>
      <w:r w:rsidR="002A757A">
        <w:rPr>
          <w:rFonts w:eastAsia="Times New Roman"/>
          <w:sz w:val="24"/>
          <w:szCs w:val="24"/>
        </w:rPr>
        <w:br/>
        <w:t>w Pasłęku z perspektywy naukowo – badawczej”</w:t>
      </w:r>
    </w:p>
    <w:p w:rsidR="00B05E28" w:rsidRPr="006B0B64" w:rsidRDefault="00B05E28" w:rsidP="002A757A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 xml:space="preserve">ref. </w:t>
      </w:r>
      <w:r w:rsidRPr="002A757A">
        <w:rPr>
          <w:b/>
          <w:sz w:val="24"/>
          <w:szCs w:val="24"/>
        </w:rPr>
        <w:t>dr Krzysztof Urbaniak</w:t>
      </w:r>
      <w:r w:rsidRPr="006B0B64">
        <w:rPr>
          <w:sz w:val="24"/>
          <w:szCs w:val="24"/>
        </w:rPr>
        <w:t xml:space="preserve"> – Akademia Muzyczna im. G. i K. Bacewiczów w Łodzi</w:t>
      </w:r>
    </w:p>
    <w:p w:rsidR="00B05E28" w:rsidRPr="006B0B64" w:rsidRDefault="00B05E28" w:rsidP="006B0B64">
      <w:pPr>
        <w:spacing w:line="240" w:lineRule="auto"/>
        <w:contextualSpacing/>
        <w:rPr>
          <w:sz w:val="24"/>
          <w:szCs w:val="24"/>
        </w:rPr>
      </w:pPr>
      <w:r w:rsidRPr="006B0B64">
        <w:rPr>
          <w:sz w:val="24"/>
          <w:szCs w:val="24"/>
        </w:rPr>
        <w:t>godz. 14.3</w:t>
      </w:r>
      <w:r w:rsidR="002A757A">
        <w:rPr>
          <w:sz w:val="24"/>
          <w:szCs w:val="24"/>
        </w:rPr>
        <w:t>0</w:t>
      </w:r>
      <w:r w:rsidR="002A757A">
        <w:rPr>
          <w:sz w:val="24"/>
          <w:szCs w:val="24"/>
        </w:rPr>
        <w:tab/>
        <w:t xml:space="preserve">– podsumowanie i zakończenie </w:t>
      </w:r>
      <w:r w:rsidRPr="006B0B64">
        <w:rPr>
          <w:sz w:val="24"/>
          <w:szCs w:val="24"/>
        </w:rPr>
        <w:t>konferencji</w:t>
      </w:r>
    </w:p>
    <w:p w:rsidR="002A757A" w:rsidRPr="002A757A" w:rsidRDefault="002A757A" w:rsidP="006B0B64">
      <w:pPr>
        <w:spacing w:line="240" w:lineRule="auto"/>
        <w:contextualSpacing/>
        <w:rPr>
          <w:sz w:val="20"/>
          <w:szCs w:val="24"/>
        </w:rPr>
      </w:pPr>
    </w:p>
    <w:p w:rsidR="00B05E28" w:rsidRPr="002A757A" w:rsidRDefault="00B05E28" w:rsidP="006B0B64">
      <w:pPr>
        <w:spacing w:line="240" w:lineRule="auto"/>
        <w:contextualSpacing/>
        <w:rPr>
          <w:i/>
          <w:szCs w:val="24"/>
        </w:rPr>
      </w:pPr>
      <w:r w:rsidRPr="002A757A">
        <w:rPr>
          <w:i/>
          <w:szCs w:val="24"/>
        </w:rPr>
        <w:t>godz.15.00</w:t>
      </w:r>
      <w:r w:rsidR="002A757A">
        <w:rPr>
          <w:i/>
          <w:szCs w:val="24"/>
        </w:rPr>
        <w:t xml:space="preserve"> </w:t>
      </w:r>
      <w:r w:rsidR="002A757A" w:rsidRPr="002A757A">
        <w:rPr>
          <w:i/>
          <w:szCs w:val="24"/>
        </w:rPr>
        <w:t>–</w:t>
      </w:r>
      <w:r w:rsidRPr="002A757A">
        <w:rPr>
          <w:i/>
          <w:szCs w:val="24"/>
        </w:rPr>
        <w:t xml:space="preserve"> obiad</w:t>
      </w:r>
    </w:p>
    <w:sectPr w:rsidR="00B05E28" w:rsidRPr="002A757A" w:rsidSect="002A757A">
      <w:pgSz w:w="12240" w:h="15840"/>
      <w:pgMar w:top="1417" w:right="6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3111"/>
    <w:multiLevelType w:val="hybridMultilevel"/>
    <w:tmpl w:val="95181F4E"/>
    <w:lvl w:ilvl="0" w:tplc="C0B0C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7"/>
    <w:rsid w:val="002177C5"/>
    <w:rsid w:val="002A757A"/>
    <w:rsid w:val="00425347"/>
    <w:rsid w:val="00467F1E"/>
    <w:rsid w:val="005835FD"/>
    <w:rsid w:val="006B0B64"/>
    <w:rsid w:val="0071670A"/>
    <w:rsid w:val="00761565"/>
    <w:rsid w:val="008110C1"/>
    <w:rsid w:val="00855B97"/>
    <w:rsid w:val="00A55F32"/>
    <w:rsid w:val="00B05E28"/>
    <w:rsid w:val="00DF2984"/>
    <w:rsid w:val="00E537B4"/>
    <w:rsid w:val="00E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B9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5E28"/>
    <w:rPr>
      <w:b/>
      <w:bCs/>
    </w:rPr>
  </w:style>
  <w:style w:type="paragraph" w:styleId="Akapitzlist">
    <w:name w:val="List Paragraph"/>
    <w:basedOn w:val="Normalny"/>
    <w:uiPriority w:val="34"/>
    <w:qFormat/>
    <w:rsid w:val="006B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B9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5E28"/>
    <w:rPr>
      <w:b/>
      <w:bCs/>
    </w:rPr>
  </w:style>
  <w:style w:type="paragraph" w:styleId="Akapitzlist">
    <w:name w:val="List Paragraph"/>
    <w:basedOn w:val="Normalny"/>
    <w:uiPriority w:val="34"/>
    <w:qFormat/>
    <w:rsid w:val="006B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p</cp:lastModifiedBy>
  <cp:revision>2</cp:revision>
  <dcterms:created xsi:type="dcterms:W3CDTF">2014-03-22T20:21:00Z</dcterms:created>
  <dcterms:modified xsi:type="dcterms:W3CDTF">2014-03-22T20:21:00Z</dcterms:modified>
</cp:coreProperties>
</file>