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141.7322834645668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sz w:val="22"/>
          <w:szCs w:val="22"/>
        </w:rPr>
        <w:drawing>
          <wp:inline distB="114300" distT="114300" distL="114300" distR="114300">
            <wp:extent cx="1719263" cy="75328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75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DO REGULAMINU KONCERTU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</w:t>
        <w:br w:type="textWrapping"/>
        <w:t xml:space="preserve">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art. 81 ust. 1  Ustawy z dnia 4 lutego 1994 r. o prawie autorskim i prawach pokrewnych (t.j. Dz.U. 2018 r. poz. 1191), w związku z art. 6 ust. 1 lit. a) RODO, wyrażam zgodę na nieodpłatne wykorzystywanie mojego imienia i nazwiska, zdjęć oraz nagrań zawierających mój wizerunek zarejestrowany podczas Międzyuczelnianego Koncertu Kompozytorskiego w ramach XIII Ogólnopolskiej Studencko-Doktoranckiej Konferencji Naukowej NEOFONIA.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Wykorzystanie mojego imienia i nazwiska oraz wizerunku ma na celu promowanie działalności uczelni oraz osiągnięć i umiejętności studentów.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b05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Wyrażenie zgody jest jednoznaczne z tym, że moje imię i nazwisko oraz wizerunek może zostać zamieszczony: w wydawnictwie pokonferencyjnym, na stronie internetowej uczelni, materiałach promocyjnych, mediach społecznościowych (Facebook i Instagram) Koła Artystyczno-Naukowego Studentów Kompozycji i Teorii Muzyki w Poznaniu, kanał YouTube Akademii Muzycznej im. I.J Paderewskiego w Poznaniu i kanał YouTube Koła Artystyczno-Naukowego AM w Poznaniu.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0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świadomy, że mogę ją wycofać w dowolnym momencie, bez wpływu na zgodność</w:t>
        <w:br w:type="textWrapping"/>
        <w:t xml:space="preserve">z prawem przetwarzania, którego dokonano na podstawie zgody przed jej wycofaniem.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4956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4956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Czytelny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1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  <w:tblPr>
      <w:tblStyle w:val="TableNormal0"/>
      <w:jc w:val="left"/>
    </w:tblPr>
  </w:style>
  <w:style w:type="paragraph" w:styleId="Tytuł">
    <w:name w:val="Tytuł"/>
    <w:basedOn w:val="Normalny"/>
    <w:next w:val="Normalny"/>
    <w:autoRedefine w:val="0"/>
    <w:hidden w:val="0"/>
    <w:qFormat w:val="0"/>
    <w:pPr>
      <w:keepNext w:val="1"/>
      <w:keepLines w:val="1"/>
      <w:pageBreakBefore w:val="0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pl-PL" w:val="pl-PL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  <w:tblPr>
      <w:tblStyle w:val="TableNormal"/>
      <w:jc w:val="left"/>
    </w:tblPr>
  </w:style>
  <w:style w:type="paragraph" w:styleId="Podtytuł">
    <w:name w:val="Podtytuł"/>
    <w:basedOn w:val="Normalny"/>
    <w:next w:val="Normalny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59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MNiZcozDs7AeI/maVhGXaEejg==">CgMxLjA4AHIhMU9yd09BU3d2M1luYWZDRUMyVTR6anJjRVFpVF9ldmRt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2023-11-30T15:17:00Z</dcterms:created>
  <dc:creator>Jędrzej Dzida</dc:creator>
</cp:coreProperties>
</file>