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22" w:rsidRPr="00EA0D88" w:rsidRDefault="008D1E22" w:rsidP="00DD348F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 xml:space="preserve">Na mocy art. 13 ust. 1 i ust. 2 </w:t>
      </w:r>
      <w:r w:rsidRPr="00EA0D88">
        <w:rPr>
          <w:rFonts w:ascii="Arial" w:eastAsia="Times New Roman" w:hAnsi="Arial" w:cs="Arial"/>
          <w:b/>
          <w:szCs w:val="24"/>
          <w:lang w:eastAsia="pl-PL"/>
        </w:rPr>
        <w:t>Rozporządzenia Parlamentu Europejskiego i Rady (EU) 2016/679 z dnia 27 kwietnia 2016 r.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w sprawie ochrony osób fizycznych w związku z przetwarzaniem danych osobowych i w sprawie swobodnego przepływu takich danych oraz uchylenia dyrektywy 95/46/WE (zwane dalej: RO</w:t>
      </w:r>
      <w:bookmarkStart w:id="0" w:name="_GoBack"/>
      <w:bookmarkEnd w:id="0"/>
      <w:r w:rsidRPr="00EA0D88">
        <w:rPr>
          <w:rFonts w:ascii="Arial" w:eastAsia="Times New Roman" w:hAnsi="Arial" w:cs="Arial"/>
          <w:szCs w:val="24"/>
          <w:lang w:eastAsia="pl-PL"/>
        </w:rPr>
        <w:t>DO) informujemy, że:</w:t>
      </w:r>
    </w:p>
    <w:p w:rsidR="00EA0D88" w:rsidRPr="00EA0D88" w:rsidRDefault="00EA0D88" w:rsidP="00DD348F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 xml:space="preserve">Administratorem danych osobowych jest Akademia Muzyczna im. Ignacego Jana Paderewskiego ul. Święty Marcin 87  61-808 Poznań </w:t>
      </w:r>
      <w:r>
        <w:rPr>
          <w:rFonts w:ascii="Arial" w:eastAsia="Times New Roman" w:hAnsi="Arial" w:cs="Arial"/>
          <w:szCs w:val="24"/>
          <w:lang w:eastAsia="pl-PL"/>
        </w:rPr>
        <w:br/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dane kontaktowe: </w:t>
      </w:r>
      <w:r>
        <w:rPr>
          <w:rFonts w:ascii="Arial" w:eastAsia="Times New Roman" w:hAnsi="Arial" w:cs="Arial"/>
          <w:szCs w:val="24"/>
          <w:lang w:eastAsia="pl-PL"/>
        </w:rPr>
        <w:t>tel.</w:t>
      </w:r>
      <w:r w:rsidRPr="00EA0D88">
        <w:rPr>
          <w:rFonts w:ascii="Arial" w:eastAsia="Times New Roman" w:hAnsi="Arial" w:cs="Arial"/>
          <w:szCs w:val="24"/>
          <w:lang w:eastAsia="pl-PL"/>
        </w:rPr>
        <w:t>: +48 61 856 89 00 (centrala); fax: +48 61 853 66 76</w:t>
      </w:r>
      <w:r w:rsidRPr="00EA0D88">
        <w:t xml:space="preserve"> </w:t>
      </w:r>
      <w:r>
        <w:br/>
      </w:r>
      <w:r>
        <w:rPr>
          <w:rFonts w:ascii="Arial" w:hAnsi="Arial" w:cs="Arial"/>
        </w:rPr>
        <w:t xml:space="preserve">                              </w:t>
      </w:r>
      <w:r w:rsidRPr="00EA0D88">
        <w:rPr>
          <w:rFonts w:ascii="Arial" w:hAnsi="Arial" w:cs="Arial"/>
        </w:rPr>
        <w:t xml:space="preserve">adres </w:t>
      </w:r>
      <w:r w:rsidRPr="00EA0D88">
        <w:rPr>
          <w:rFonts w:ascii="Arial" w:eastAsia="Times New Roman" w:hAnsi="Arial" w:cs="Arial"/>
          <w:szCs w:val="24"/>
          <w:lang w:eastAsia="pl-PL"/>
        </w:rPr>
        <w:t>e-mail: amuz@amuz.edu.pl</w:t>
      </w:r>
    </w:p>
    <w:p w:rsidR="00EA0D88" w:rsidRPr="00EA0D88" w:rsidRDefault="00EA0D88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 xml:space="preserve">Administrator wyznaczył Inspektora Ochrony Danych z którym można się skontaktować: </w:t>
      </w:r>
      <w:r>
        <w:rPr>
          <w:rFonts w:ascii="Arial" w:eastAsia="Times New Roman" w:hAnsi="Arial" w:cs="Arial"/>
          <w:szCs w:val="24"/>
          <w:lang w:eastAsia="pl-PL"/>
        </w:rPr>
        <w:t xml:space="preserve">pod adresem e-mail: 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iod@amuz.edu.pl </w:t>
      </w:r>
    </w:p>
    <w:p w:rsidR="008D1E22" w:rsidRPr="00EA0D88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>Dane osobowe przetwarzane są w celu rekrutacji kandydatów na studia. Dane osobowe są przetwarzane na podstawie prawnej: art. </w:t>
      </w:r>
      <w:r w:rsidR="006E6590">
        <w:rPr>
          <w:rFonts w:ascii="Arial" w:eastAsia="Times New Roman" w:hAnsi="Arial" w:cs="Arial"/>
          <w:szCs w:val="24"/>
          <w:lang w:eastAsia="pl-PL"/>
        </w:rPr>
        <w:t>70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ust. </w:t>
      </w:r>
      <w:r w:rsidR="006E6590">
        <w:rPr>
          <w:rFonts w:ascii="Arial" w:eastAsia="Times New Roman" w:hAnsi="Arial" w:cs="Arial"/>
          <w:szCs w:val="24"/>
          <w:lang w:eastAsia="pl-PL"/>
        </w:rPr>
        <w:t>3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ustawy z dnia 2</w:t>
      </w:r>
      <w:r w:rsidR="006E6590">
        <w:rPr>
          <w:rFonts w:ascii="Arial" w:eastAsia="Times New Roman" w:hAnsi="Arial" w:cs="Arial"/>
          <w:szCs w:val="24"/>
          <w:lang w:eastAsia="pl-PL"/>
        </w:rPr>
        <w:t>0</w:t>
      </w:r>
      <w:r w:rsidRPr="00EA0D88">
        <w:rPr>
          <w:rFonts w:ascii="Arial" w:eastAsia="Times New Roman" w:hAnsi="Arial" w:cs="Arial"/>
          <w:szCs w:val="24"/>
          <w:lang w:eastAsia="pl-PL"/>
        </w:rPr>
        <w:t> lipca 20</w:t>
      </w:r>
      <w:r w:rsidR="006E6590">
        <w:rPr>
          <w:rFonts w:ascii="Arial" w:eastAsia="Times New Roman" w:hAnsi="Arial" w:cs="Arial"/>
          <w:szCs w:val="24"/>
          <w:lang w:eastAsia="pl-PL"/>
        </w:rPr>
        <w:t>18</w:t>
      </w:r>
      <w:r w:rsidRPr="00EA0D88">
        <w:rPr>
          <w:rFonts w:ascii="Arial" w:eastAsia="Times New Roman" w:hAnsi="Arial" w:cs="Arial"/>
          <w:szCs w:val="24"/>
          <w:lang w:eastAsia="pl-PL"/>
        </w:rPr>
        <w:t> r. Prawo o szkolnictwie wyższym</w:t>
      </w:r>
      <w:r w:rsidR="006E6590">
        <w:rPr>
          <w:rFonts w:ascii="Arial" w:eastAsia="Times New Roman" w:hAnsi="Arial" w:cs="Arial"/>
          <w:szCs w:val="24"/>
          <w:lang w:eastAsia="pl-PL"/>
        </w:rPr>
        <w:t xml:space="preserve"> i nauce</w:t>
      </w:r>
      <w:r w:rsidRPr="00EA0D88">
        <w:rPr>
          <w:rFonts w:ascii="Arial" w:eastAsia="Times New Roman" w:hAnsi="Arial" w:cs="Arial"/>
          <w:szCs w:val="24"/>
          <w:lang w:eastAsia="pl-PL"/>
        </w:rPr>
        <w:t>, § </w:t>
      </w:r>
      <w:r w:rsidR="00DD32F3">
        <w:rPr>
          <w:rFonts w:ascii="Arial" w:eastAsia="Times New Roman" w:hAnsi="Arial" w:cs="Arial"/>
          <w:szCs w:val="24"/>
          <w:lang w:eastAsia="pl-PL"/>
        </w:rPr>
        <w:t>15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ust. 1 </w:t>
      </w:r>
      <w:r w:rsidR="00DD32F3">
        <w:rPr>
          <w:rFonts w:ascii="Arial" w:eastAsia="Times New Roman" w:hAnsi="Arial" w:cs="Arial"/>
          <w:szCs w:val="24"/>
          <w:lang w:eastAsia="pl-PL"/>
        </w:rPr>
        <w:t>pkt 1)</w:t>
      </w:r>
      <w:r w:rsidR="00BE52C2">
        <w:rPr>
          <w:rFonts w:ascii="Arial" w:eastAsia="Times New Roman" w:hAnsi="Arial" w:cs="Arial"/>
          <w:szCs w:val="24"/>
          <w:lang w:eastAsia="pl-PL"/>
        </w:rPr>
        <w:t>,</w:t>
      </w:r>
      <w:r w:rsidR="00DD32F3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Rozporządzenia Ministra Nauki i Szkolnictwa Wyższego z dnia </w:t>
      </w:r>
      <w:r w:rsidR="00DD32F3">
        <w:rPr>
          <w:rFonts w:ascii="Arial" w:eastAsia="Times New Roman" w:hAnsi="Arial" w:cs="Arial"/>
          <w:szCs w:val="24"/>
          <w:lang w:eastAsia="pl-PL"/>
        </w:rPr>
        <w:t>27 września 2018</w:t>
      </w:r>
      <w:r w:rsidRPr="00EA0D88">
        <w:rPr>
          <w:rFonts w:ascii="Arial" w:eastAsia="Times New Roman" w:hAnsi="Arial" w:cs="Arial"/>
          <w:szCs w:val="24"/>
          <w:lang w:eastAsia="pl-PL"/>
        </w:rPr>
        <w:t> r. w sprawie studiów</w:t>
      </w:r>
      <w:r w:rsidR="00BE52C2">
        <w:rPr>
          <w:rFonts w:ascii="Arial" w:eastAsia="Times New Roman" w:hAnsi="Arial" w:cs="Arial"/>
          <w:szCs w:val="24"/>
          <w:lang w:eastAsia="pl-PL"/>
        </w:rPr>
        <w:t>,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</w:t>
      </w:r>
      <w:r w:rsidR="00DD348F">
        <w:rPr>
          <w:rFonts w:ascii="Arial" w:eastAsia="Times New Roman" w:hAnsi="Arial" w:cs="Arial"/>
          <w:szCs w:val="24"/>
          <w:lang w:eastAsia="pl-PL"/>
        </w:rPr>
        <w:br/>
      </w:r>
      <w:r w:rsidR="00DD348F" w:rsidRPr="00DD348F">
        <w:rPr>
          <w:rFonts w:ascii="Arial" w:eastAsia="Times New Roman" w:hAnsi="Arial" w:cs="Arial"/>
          <w:szCs w:val="24"/>
          <w:lang w:eastAsia="pl-PL"/>
        </w:rPr>
        <w:t>§ 3 ust. 2 Rozporządzenia Rady Ministrów z dnia 15 czerwca 2004 r. w sprawie zawiadamiania wojskowych komendantów uzupełnień o osobach podlegających obowiązkowi czynnej służby wojskowej oraz wydawania przez pracodawców, szkoły i inne jednostki organizacyjne zaświadczeń w sprawach powszechnego obowiązku obrony</w:t>
      </w:r>
      <w:r w:rsidR="00DD348F">
        <w:rPr>
          <w:rFonts w:ascii="Arial" w:eastAsia="Times New Roman" w:hAnsi="Arial" w:cs="Arial"/>
          <w:szCs w:val="24"/>
          <w:lang w:eastAsia="pl-PL"/>
        </w:rPr>
        <w:t xml:space="preserve">, </w:t>
      </w:r>
      <w:r w:rsidRPr="00EA0D88">
        <w:rPr>
          <w:rFonts w:ascii="Arial" w:eastAsia="Times New Roman" w:hAnsi="Arial" w:cs="Arial"/>
          <w:szCs w:val="24"/>
          <w:lang w:eastAsia="pl-PL"/>
        </w:rPr>
        <w:t>w związku z art. 6 ust. 1 lit. c</w:t>
      </w:r>
      <w:r w:rsidR="00DD32F3">
        <w:rPr>
          <w:rFonts w:ascii="Arial" w:eastAsia="Times New Roman" w:hAnsi="Arial" w:cs="Arial"/>
          <w:szCs w:val="24"/>
          <w:lang w:eastAsia="pl-PL"/>
        </w:rPr>
        <w:t>)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RODO.</w:t>
      </w:r>
    </w:p>
    <w:p w:rsidR="008D1E22" w:rsidRPr="00EA0D88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 xml:space="preserve">Dane osobowe kandydatów nie będą przekazywane do państw trzecich ani organizacji międzynarodowych. </w:t>
      </w:r>
    </w:p>
    <w:p w:rsidR="008D1E22" w:rsidRPr="00EA0D88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>Dane kandydatów przyjętych na studia będą przetwarzane w celu realizacji procesu kształcenia i przechowywane przez okres 50 lat (§ </w:t>
      </w:r>
      <w:r w:rsidR="00DD32F3">
        <w:rPr>
          <w:rFonts w:ascii="Arial" w:eastAsia="Times New Roman" w:hAnsi="Arial" w:cs="Arial"/>
          <w:szCs w:val="24"/>
          <w:lang w:eastAsia="pl-PL"/>
        </w:rPr>
        <w:t>15 ust. 4</w:t>
      </w:r>
      <w:r w:rsidRPr="00EA0D88">
        <w:rPr>
          <w:rFonts w:ascii="Arial" w:eastAsia="Times New Roman" w:hAnsi="Arial" w:cs="Arial"/>
          <w:szCs w:val="24"/>
          <w:lang w:eastAsia="pl-PL"/>
        </w:rPr>
        <w:t xml:space="preserve"> rozporządzenia w sprawie studiów). Kopie dokumentów kandydatów nieprzyjętych na pierwszy rok studiów będą przechowywane przez 6 miesięcy.</w:t>
      </w:r>
    </w:p>
    <w:p w:rsidR="00EA0D88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 xml:space="preserve">Każda osoba, której dane dotyczą, ma prawo dostępu do treści swoich danych i ich sprostowania. Każda osoba ma prawo do żądania od administratora danych ograniczenia przetwarzania danych lub do wniesienia sprzeciwu wobec przetwarzania, a także prawo do przenoszenia danych osobowych. Zestawienie przetwarzanych danych jest prezentowane w systemie rekrutacyjnym po zalogowaniu użytkownika. </w:t>
      </w:r>
    </w:p>
    <w:p w:rsidR="008D1E22" w:rsidRPr="00EA0D88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>Każda osoba ma prawo do wniesien</w:t>
      </w:r>
      <w:r w:rsidR="00EA0D88">
        <w:rPr>
          <w:rFonts w:ascii="Arial" w:eastAsia="Times New Roman" w:hAnsi="Arial" w:cs="Arial"/>
          <w:szCs w:val="24"/>
          <w:lang w:eastAsia="pl-PL"/>
        </w:rPr>
        <w:t>ia skargi do organu nadzorczego, którym jest Prezes Urzędu Ochrony Danych Osobowych.</w:t>
      </w:r>
    </w:p>
    <w:p w:rsidR="008D1E22" w:rsidRPr="00EA0D88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>Podanie danych osobowych jest wymagane do wzięcia udziału w procesie rekrutacji. Podanie danych osobowych jest wymagane na podstawie wymienionych wyżej aktów prawnych. Nieudostępnienie danych osobowych uniemożliwia wzięcie udziału w rekrutacji.</w:t>
      </w:r>
    </w:p>
    <w:p w:rsidR="00EA0D88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  <w:rPr>
          <w:rFonts w:ascii="Arial" w:eastAsia="Times New Roman" w:hAnsi="Arial" w:cs="Arial"/>
          <w:szCs w:val="24"/>
          <w:lang w:eastAsia="pl-PL"/>
        </w:rPr>
      </w:pPr>
      <w:r w:rsidRPr="00EA0D88">
        <w:rPr>
          <w:rFonts w:ascii="Arial" w:eastAsia="Times New Roman" w:hAnsi="Arial" w:cs="Arial"/>
          <w:szCs w:val="24"/>
          <w:lang w:eastAsia="pl-PL"/>
        </w:rPr>
        <w:t>W oparciu o przechowywane dane osobowe nie są podejmowane zautomatyzowane decyzje.</w:t>
      </w:r>
    </w:p>
    <w:p w:rsidR="00C81CE1" w:rsidRDefault="008D1E22" w:rsidP="00DD348F">
      <w:pPr>
        <w:numPr>
          <w:ilvl w:val="0"/>
          <w:numId w:val="2"/>
        </w:numPr>
        <w:spacing w:before="100" w:beforeAutospacing="1" w:after="100" w:afterAutospacing="1" w:line="360" w:lineRule="auto"/>
        <w:ind w:left="567"/>
        <w:jc w:val="both"/>
      </w:pPr>
      <w:r w:rsidRPr="00EA0D88">
        <w:rPr>
          <w:rFonts w:ascii="Arial" w:eastAsia="Times New Roman" w:hAnsi="Arial" w:cs="Arial"/>
          <w:szCs w:val="24"/>
          <w:lang w:eastAsia="pl-PL"/>
        </w:rPr>
        <w:t>Po zakwalifikowaniu się na studia dane osobowe będą przetwarzane w celu realizacji procesu nauczania i związanych z nim innych obowiązków prawnych administratora.</w:t>
      </w:r>
    </w:p>
    <w:sectPr w:rsidR="00C81CE1" w:rsidSect="00DD348F"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4E"/>
    <w:multiLevelType w:val="hybridMultilevel"/>
    <w:tmpl w:val="22FED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C336D"/>
    <w:multiLevelType w:val="multilevel"/>
    <w:tmpl w:val="351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22"/>
    <w:rsid w:val="006E6590"/>
    <w:rsid w:val="008D1E22"/>
    <w:rsid w:val="00BE52C2"/>
    <w:rsid w:val="00C81CE1"/>
    <w:rsid w:val="00D414D4"/>
    <w:rsid w:val="00DD32F3"/>
    <w:rsid w:val="00DD348F"/>
    <w:rsid w:val="00DF74A4"/>
    <w:rsid w:val="00E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A971"/>
  <w15:chartTrackingRefBased/>
  <w15:docId w15:val="{A0B03564-BBDD-4064-98C9-CAD7061E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D1E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Dzida</dc:creator>
  <cp:keywords/>
  <dc:description/>
  <cp:lastModifiedBy>Jędrzej Dzida</cp:lastModifiedBy>
  <cp:revision>8</cp:revision>
  <dcterms:created xsi:type="dcterms:W3CDTF">2018-06-08T08:59:00Z</dcterms:created>
  <dcterms:modified xsi:type="dcterms:W3CDTF">2020-05-04T09:11:00Z</dcterms:modified>
</cp:coreProperties>
</file>