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B3" w:rsidRDefault="003053B3"/>
    <w:p w:rsidR="003053B3" w:rsidRPr="008A0090" w:rsidRDefault="003053B3" w:rsidP="008A0090">
      <w:pPr>
        <w:spacing w:before="100" w:beforeAutospacing="1" w:after="100" w:afterAutospacing="1" w:line="240" w:lineRule="auto"/>
        <w:ind w:left="426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1441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EUROPEJSKIE AKTY PRAWNE</w:t>
      </w:r>
    </w:p>
    <w:p w:rsidR="003053B3" w:rsidRPr="001441AB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441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Proces boloński</w:t>
      </w:r>
    </w:p>
    <w:p w:rsidR="003053B3" w:rsidRPr="00D24A7D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Proces Boloński jest ogólnoeuropejskim przedsięwzięciem, zapoczątkowanym podpisaniem w 1999 r. przez ministrów, odpowie</w:t>
      </w:r>
      <w:r w:rsidR="003432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dzialnych za szkolnictwo wyższe </w:t>
      </w:r>
      <w:r w:rsidR="0034329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z 29 krajów europejskich, dokumentu zwanego Deklaracją Bolońską. Istotą Deklaracji było utworzenie do roku 2010 r. Europejskiego Obszaru Szkolnictwa Wyższego (EOSW), w którym istniałby szeroki dostęp do wysokiej jakości kształcenia na poziomie wyższym, a także zapewnione byłyby odpowiednie warunki do mobilności studentów, absolwentów i pracowników uczelni.</w:t>
      </w:r>
    </w:p>
    <w:p w:rsidR="003053B3" w:rsidRPr="00D24A7D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Od 1999 roku do dzisiaj liczba sygnatariuszy Deklaracji Bolońskiej wzrosła z 29 do 47 krajów i obejmuje także kraje pozaeuropejskie. Oznacza to, że do marca 2010 r., kiedy oficjalnie ogłoszono utworzenie EOSW, aż 47 krajów rozpoczęło wdrażanie wspólnie uzgodnionych reform, a także wypracowało zasady wzajemnej współpracy dające ich obywatelom możliwość zdobywania</w:t>
      </w:r>
      <w:r w:rsidR="003432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wysokiej jakości wykształcenia </w:t>
      </w:r>
      <w:r w:rsidR="0034329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w kraju oraz rozwoju osobistego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oza granicami własnej ojczyzny.</w:t>
      </w:r>
    </w:p>
    <w:p w:rsidR="003053B3" w:rsidRPr="00D24A7D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Postęp we wdrażaniu narzędzi Procesu Bolońskiego jest regularnie monitorowany </w:t>
      </w:r>
      <w:r w:rsidR="001A2C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34329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</w:t>
      </w:r>
      <w:bookmarkStart w:id="0" w:name="_GoBack"/>
      <w:bookmarkEnd w:id="0"/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podsumowywany na konferencjach ministrów ds. szkolnictwa wyższego, którzy spotykają się co dwa lata, by omówić dotychczasowe osiągnięcia i trudności oraz na ich podsta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wie wytyczyć dalsze priorytety.</w:t>
      </w:r>
    </w:p>
    <w:p w:rsidR="003053B3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441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Dokumenty i publikacj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 dotyczące procesu bolońskiego</w:t>
      </w:r>
    </w:p>
    <w:p w:rsidR="008A0090" w:rsidRDefault="008A0090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A0090" w:rsidRDefault="008A0090" w:rsidP="008A0090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Komunikat z konferencji w Erewaniu</w:t>
      </w:r>
      <w:r w:rsidRPr="008A00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2015 </w:t>
      </w:r>
    </w:p>
    <w:p w:rsidR="008A0090" w:rsidRDefault="00270248" w:rsidP="008A0090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7" w:history="1">
        <w:r w:rsidR="008A0090" w:rsidRPr="008A009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http://ehea.info/media.ehea.info/file/2015_Yerevan/70/7/YerevanCommuniqueFinal_613707.pdf</w:t>
        </w:r>
      </w:hyperlink>
      <w:r w:rsidR="008A00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A0090" w:rsidRDefault="008A0090" w:rsidP="008A0090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0090" w:rsidRDefault="008A0090" w:rsidP="008A0090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8A00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okumenty zebrania Rzymskiego 2020 </w:t>
      </w:r>
    </w:p>
    <w:p w:rsidR="008A0090" w:rsidRPr="008A0090" w:rsidRDefault="00270248" w:rsidP="008A0090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8" w:history="1">
        <w:r w:rsidR="008A0090" w:rsidRPr="008A009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http://ehea.info/page-ministerial-conference-rome-2020</w:t>
        </w:r>
      </w:hyperlink>
    </w:p>
    <w:p w:rsidR="008A0090" w:rsidRPr="001441AB" w:rsidRDefault="008A0090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053B3" w:rsidRPr="00D24A7D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Bukareszcie, 26-27 kwietnia 2012 - w języku angielskim, strategia dotycząca mobilności w EOSW "Mobility strategy 2020 for EHEA"  w języku angielskim, oświadczenie z 3. edycji Bologna Policy Forum "Statement of the Third Bologna Policy Forum" w języku angielskim</w:t>
      </w:r>
    </w:p>
    <w:p w:rsidR="003053B3" w:rsidRPr="00D24A7D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   Deklaracja z konferencji w Budapeszcie/Wiedniu, 11-12 marca 2010 - w języku polskim, 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Leuven/Louvain-la-Neuve, 28-29 kwietnia 2009 -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w języku polskim, 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Londynie, 18 maja 2007 - w języku polskim, 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Bergen, 19-20 maja 2005 - w języku polskim,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Berlinie, 19 września 2003 - w języku polskim,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Komunikat z konferencji w Pradze, 19 maja 2001 - w języku polskim, w języku angielskim</w:t>
      </w:r>
    </w:p>
    <w:p w:rsidR="003053B3" w:rsidRPr="00D24A7D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Deklaracja Bolońska, 19 czerwca 1999 - w język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 polskim, w języku angielskim</w:t>
      </w:r>
    </w:p>
    <w:p w:rsidR="003053B3" w:rsidRPr="003053B3" w:rsidRDefault="003053B3" w:rsidP="0034329D">
      <w:pPr>
        <w:spacing w:before="100" w:beforeAutospacing="1" w:after="100" w:afterAutospacing="1" w:line="240" w:lineRule="auto"/>
        <w:ind w:left="426" w:right="-284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Inne przydatne publikacje, opracowania i raporty dotyczące procesu bolońskiego dostępne są na stronie internetowej Ekspertó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Bolońskich oraz Fundacji Rozwo</w:t>
      </w:r>
      <w:r w:rsidRPr="00D24A7D">
        <w:rPr>
          <w:rFonts w:ascii="Times New Roman" w:eastAsia="Times New Roman" w:hAnsi="Times New Roman" w:cs="Times New Roman"/>
          <w:sz w:val="26"/>
          <w:szCs w:val="26"/>
          <w:lang w:eastAsia="pl-PL"/>
        </w:rPr>
        <w:t>ju Systemu Edukacji (FRSE).</w:t>
      </w:r>
      <w:r w:rsidRPr="003053B3">
        <w:t xml:space="preserve"> </w:t>
      </w:r>
      <w:r>
        <w:t xml:space="preserve"> </w:t>
      </w:r>
      <w:r w:rsidRPr="003053B3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  <w:lang w:eastAsia="pl-PL"/>
        </w:rPr>
        <w:t>http://www.ekspercibolonscy.org.pl/</w:t>
      </w:r>
    </w:p>
    <w:p w:rsidR="003053B3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053B3" w:rsidRDefault="003053B3" w:rsidP="003053B3">
      <w:pPr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sectPr w:rsidR="00305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48" w:rsidRDefault="00270248" w:rsidP="00DA64D6">
      <w:pPr>
        <w:spacing w:after="0" w:line="240" w:lineRule="auto"/>
      </w:pPr>
      <w:r>
        <w:separator/>
      </w:r>
    </w:p>
  </w:endnote>
  <w:endnote w:type="continuationSeparator" w:id="0">
    <w:p w:rsidR="00270248" w:rsidRDefault="00270248" w:rsidP="00DA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48" w:rsidRDefault="00270248" w:rsidP="00DA64D6">
      <w:pPr>
        <w:spacing w:after="0" w:line="240" w:lineRule="auto"/>
      </w:pPr>
      <w:r>
        <w:separator/>
      </w:r>
    </w:p>
  </w:footnote>
  <w:footnote w:type="continuationSeparator" w:id="0">
    <w:p w:rsidR="00270248" w:rsidRDefault="00270248" w:rsidP="00DA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192317"/>
      <w:docPartObj>
        <w:docPartGallery w:val="Page Numbers (Top of Page)"/>
        <w:docPartUnique/>
      </w:docPartObj>
    </w:sdtPr>
    <w:sdtEndPr/>
    <w:sdtContent>
      <w:p w:rsidR="00DA64D6" w:rsidRDefault="00DA64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9D">
          <w:rPr>
            <w:noProof/>
          </w:rPr>
          <w:t>1</w:t>
        </w:r>
        <w:r>
          <w:fldChar w:fldCharType="end"/>
        </w:r>
      </w:p>
    </w:sdtContent>
  </w:sdt>
  <w:p w:rsidR="00DA64D6" w:rsidRDefault="00DA6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92E"/>
    <w:multiLevelType w:val="multilevel"/>
    <w:tmpl w:val="A0708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54380"/>
    <w:multiLevelType w:val="multilevel"/>
    <w:tmpl w:val="7E3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E0711"/>
    <w:multiLevelType w:val="multilevel"/>
    <w:tmpl w:val="AA5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5"/>
    <w:rsid w:val="00023545"/>
    <w:rsid w:val="0008359F"/>
    <w:rsid w:val="000A51C6"/>
    <w:rsid w:val="0011564D"/>
    <w:rsid w:val="0019755B"/>
    <w:rsid w:val="001A2C17"/>
    <w:rsid w:val="001B07F8"/>
    <w:rsid w:val="00230015"/>
    <w:rsid w:val="00270248"/>
    <w:rsid w:val="002A0AE2"/>
    <w:rsid w:val="002B0E8A"/>
    <w:rsid w:val="002C0F7F"/>
    <w:rsid w:val="003053B3"/>
    <w:rsid w:val="0034329D"/>
    <w:rsid w:val="004250D1"/>
    <w:rsid w:val="00457F2B"/>
    <w:rsid w:val="004753E8"/>
    <w:rsid w:val="004A11B7"/>
    <w:rsid w:val="004C56E9"/>
    <w:rsid w:val="004D3070"/>
    <w:rsid w:val="006C0DDA"/>
    <w:rsid w:val="00721E5C"/>
    <w:rsid w:val="007E49E0"/>
    <w:rsid w:val="00895DBF"/>
    <w:rsid w:val="008A0090"/>
    <w:rsid w:val="00906194"/>
    <w:rsid w:val="00921F48"/>
    <w:rsid w:val="009F147B"/>
    <w:rsid w:val="00A26AE1"/>
    <w:rsid w:val="00A777CA"/>
    <w:rsid w:val="00C05356"/>
    <w:rsid w:val="00C57B41"/>
    <w:rsid w:val="00CD0CA5"/>
    <w:rsid w:val="00D133D5"/>
    <w:rsid w:val="00DA64D6"/>
    <w:rsid w:val="00EB416A"/>
    <w:rsid w:val="00EB4833"/>
    <w:rsid w:val="00F46964"/>
    <w:rsid w:val="00FC3F71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6F2"/>
  <w15:docId w15:val="{C507F0E8-3BFE-4C54-921D-7F0C20FE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53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53B3"/>
    <w:rPr>
      <w:color w:val="0000FF"/>
      <w:u w:val="single"/>
    </w:rPr>
  </w:style>
  <w:style w:type="character" w:customStyle="1" w:styleId="hps">
    <w:name w:val="hps"/>
    <w:basedOn w:val="Domylnaczcionkaakapitu"/>
    <w:rsid w:val="003053B3"/>
  </w:style>
  <w:style w:type="paragraph" w:styleId="Nagwek">
    <w:name w:val="header"/>
    <w:basedOn w:val="Normalny"/>
    <w:link w:val="NagwekZnak"/>
    <w:uiPriority w:val="99"/>
    <w:unhideWhenUsed/>
    <w:rsid w:val="00D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D6"/>
  </w:style>
  <w:style w:type="paragraph" w:styleId="Stopka">
    <w:name w:val="footer"/>
    <w:basedOn w:val="Normalny"/>
    <w:link w:val="StopkaZnak"/>
    <w:uiPriority w:val="99"/>
    <w:unhideWhenUsed/>
    <w:rsid w:val="00D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D6"/>
  </w:style>
  <w:style w:type="paragraph" w:styleId="Tekstdymka">
    <w:name w:val="Balloon Text"/>
    <w:basedOn w:val="Normalny"/>
    <w:link w:val="TekstdymkaZnak"/>
    <w:uiPriority w:val="99"/>
    <w:semiHidden/>
    <w:unhideWhenUsed/>
    <w:rsid w:val="00D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D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0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.info/page-ministerial-conference-rome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ea.info/media.ehea.info/file/2015_Yerevan/70/7/YerevanCommuniqueFinal_6137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Magdalena Wiśniewska</cp:lastModifiedBy>
  <cp:revision>3</cp:revision>
  <cp:lastPrinted>2016-11-07T18:40:00Z</cp:lastPrinted>
  <dcterms:created xsi:type="dcterms:W3CDTF">2022-02-04T13:53:00Z</dcterms:created>
  <dcterms:modified xsi:type="dcterms:W3CDTF">2022-02-04T13:54:00Z</dcterms:modified>
</cp:coreProperties>
</file>