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C" w:rsidRDefault="00A9478C" w:rsidP="00A9478C">
      <w:pPr>
        <w:shd w:val="clear" w:color="auto" w:fill="FFFFFF"/>
        <w:ind w:left="72" w:right="-632"/>
        <w:jc w:val="right"/>
        <w:rPr>
          <w:rFonts w:asciiTheme="minorHAnsi" w:hAnsiTheme="minorHAnsi"/>
          <w:b w:val="0"/>
          <w:bCs w:val="0"/>
          <w:color w:val="000000"/>
          <w:spacing w:val="5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/>
          <w:spacing w:val="5"/>
          <w:sz w:val="22"/>
          <w:szCs w:val="22"/>
        </w:rPr>
        <w:t>Załącznik nr 4</w:t>
      </w:r>
    </w:p>
    <w:p w:rsidR="00FD448F" w:rsidRPr="00156637" w:rsidRDefault="00DB1D3E" w:rsidP="003070DC">
      <w:pPr>
        <w:shd w:val="clear" w:color="auto" w:fill="FFFFFF"/>
        <w:ind w:left="72" w:right="-632"/>
        <w:jc w:val="center"/>
        <w:rPr>
          <w:rFonts w:asciiTheme="minorHAnsi" w:hAnsiTheme="minorHAnsi"/>
          <w:sz w:val="22"/>
          <w:szCs w:val="22"/>
        </w:rPr>
      </w:pPr>
      <w:r w:rsidRPr="00156637">
        <w:rPr>
          <w:rFonts w:asciiTheme="minorHAnsi" w:hAnsiTheme="minorHAnsi"/>
          <w:b w:val="0"/>
          <w:bCs w:val="0"/>
          <w:color w:val="000000"/>
          <w:spacing w:val="5"/>
          <w:sz w:val="22"/>
          <w:szCs w:val="22"/>
        </w:rPr>
        <w:t>UMOWA nr</w:t>
      </w:r>
      <w:r w:rsidR="009A6D0B">
        <w:rPr>
          <w:rFonts w:asciiTheme="minorHAnsi" w:hAnsiTheme="minorHAnsi"/>
          <w:b w:val="0"/>
          <w:bCs w:val="0"/>
          <w:color w:val="000000"/>
          <w:spacing w:val="5"/>
          <w:sz w:val="22"/>
          <w:szCs w:val="22"/>
        </w:rPr>
        <w:t xml:space="preserve"> 6/AG/2017</w:t>
      </w:r>
    </w:p>
    <w:p w:rsidR="00130E32" w:rsidRPr="00156637" w:rsidRDefault="00DB1D3E" w:rsidP="003070DC">
      <w:pPr>
        <w:shd w:val="clear" w:color="auto" w:fill="FFFFFF"/>
        <w:ind w:left="72" w:right="-632"/>
        <w:jc w:val="center"/>
        <w:rPr>
          <w:rFonts w:asciiTheme="minorHAnsi" w:hAnsiTheme="minorHAnsi"/>
          <w:sz w:val="22"/>
          <w:szCs w:val="22"/>
        </w:rPr>
      </w:pPr>
      <w:r w:rsidRPr="00156637">
        <w:rPr>
          <w:rFonts w:asciiTheme="minorHAnsi" w:hAnsiTheme="minorHAnsi"/>
          <w:b w:val="0"/>
          <w:bCs w:val="0"/>
          <w:color w:val="000000"/>
          <w:spacing w:val="-2"/>
          <w:sz w:val="22"/>
          <w:szCs w:val="22"/>
        </w:rPr>
        <w:t>zawarta w dniu</w:t>
      </w:r>
      <w:r w:rsidR="008A4C7E">
        <w:rPr>
          <w:rFonts w:asciiTheme="minorHAnsi" w:hAnsiTheme="minorHAnsi"/>
          <w:b w:val="0"/>
          <w:bCs w:val="0"/>
          <w:color w:val="000000"/>
          <w:spacing w:val="-2"/>
          <w:sz w:val="22"/>
          <w:szCs w:val="22"/>
        </w:rPr>
        <w:t>…….</w:t>
      </w:r>
      <w:r w:rsidRPr="00156637">
        <w:rPr>
          <w:rFonts w:asciiTheme="minorHAnsi" w:hAnsiTheme="minorHAnsi"/>
          <w:b w:val="0"/>
          <w:bCs w:val="0"/>
          <w:color w:val="000000"/>
          <w:spacing w:val="-2"/>
          <w:sz w:val="22"/>
          <w:szCs w:val="22"/>
        </w:rPr>
        <w:t xml:space="preserve"> 201</w:t>
      </w:r>
      <w:r w:rsidR="00C64971" w:rsidRPr="00156637">
        <w:rPr>
          <w:rFonts w:asciiTheme="minorHAnsi" w:hAnsiTheme="minorHAnsi"/>
          <w:b w:val="0"/>
          <w:bCs w:val="0"/>
          <w:color w:val="000000"/>
          <w:spacing w:val="-2"/>
          <w:sz w:val="22"/>
          <w:szCs w:val="22"/>
        </w:rPr>
        <w:t>7</w:t>
      </w:r>
      <w:r w:rsidRPr="00156637">
        <w:rPr>
          <w:rFonts w:asciiTheme="minorHAnsi" w:hAnsiTheme="minorHAnsi"/>
          <w:b w:val="0"/>
          <w:bCs w:val="0"/>
          <w:color w:val="000000"/>
          <w:spacing w:val="-2"/>
          <w:sz w:val="22"/>
          <w:szCs w:val="22"/>
        </w:rPr>
        <w:t xml:space="preserve"> r. pomi</w:t>
      </w:r>
      <w:r w:rsidRPr="00156637">
        <w:rPr>
          <w:rFonts w:asciiTheme="minorHAnsi" w:eastAsia="Times New Roman" w:hAnsiTheme="minorHAnsi" w:cs="Times New Roman"/>
          <w:b w:val="0"/>
          <w:bCs w:val="0"/>
          <w:color w:val="000000"/>
          <w:spacing w:val="-2"/>
          <w:sz w:val="22"/>
          <w:szCs w:val="22"/>
        </w:rPr>
        <w:t>ę</w:t>
      </w:r>
      <w:r w:rsidRPr="00156637">
        <w:rPr>
          <w:rFonts w:asciiTheme="minorHAnsi" w:eastAsia="Times New Roman" w:hAnsiTheme="minorHAnsi"/>
          <w:b w:val="0"/>
          <w:bCs w:val="0"/>
          <w:color w:val="000000"/>
          <w:spacing w:val="-2"/>
          <w:sz w:val="22"/>
          <w:szCs w:val="22"/>
        </w:rPr>
        <w:t>dzy:</w:t>
      </w:r>
    </w:p>
    <w:p w:rsidR="00130E32" w:rsidRPr="00156637" w:rsidRDefault="00DB1D3E" w:rsidP="003070DC">
      <w:pPr>
        <w:shd w:val="clear" w:color="auto" w:fill="FFFFFF"/>
        <w:ind w:right="-632"/>
        <w:rPr>
          <w:rFonts w:asciiTheme="minorHAnsi" w:hAnsiTheme="minorHAnsi"/>
          <w:sz w:val="22"/>
          <w:szCs w:val="22"/>
        </w:rPr>
      </w:pPr>
      <w:r w:rsidRPr="00156637">
        <w:rPr>
          <w:rFonts w:asciiTheme="minorHAnsi" w:hAnsiTheme="minorHAnsi"/>
          <w:color w:val="000000"/>
          <w:sz w:val="22"/>
          <w:szCs w:val="22"/>
        </w:rPr>
        <w:t>Akademi</w:t>
      </w:r>
      <w:r w:rsidRPr="00156637">
        <w:rPr>
          <w:rFonts w:asciiTheme="minorHAnsi" w:eastAsia="Times New Roman" w:hAnsiTheme="minorHAnsi" w:cs="Times New Roman"/>
          <w:color w:val="000000"/>
          <w:sz w:val="22"/>
          <w:szCs w:val="22"/>
        </w:rPr>
        <w:t>ą</w:t>
      </w:r>
      <w:r w:rsidRPr="00156637">
        <w:rPr>
          <w:rFonts w:asciiTheme="minorHAnsi" w:eastAsia="Times New Roman" w:hAnsiTheme="minorHAnsi"/>
          <w:color w:val="000000"/>
          <w:sz w:val="22"/>
          <w:szCs w:val="22"/>
        </w:rPr>
        <w:t xml:space="preserve"> Muzyczn</w:t>
      </w:r>
      <w:r w:rsidRPr="00156637">
        <w:rPr>
          <w:rFonts w:asciiTheme="minorHAnsi" w:eastAsia="Times New Roman" w:hAnsiTheme="minorHAnsi" w:cs="Times New Roman"/>
          <w:color w:val="000000"/>
          <w:sz w:val="22"/>
          <w:szCs w:val="22"/>
        </w:rPr>
        <w:t>ą</w:t>
      </w:r>
      <w:r w:rsidRPr="00156637">
        <w:rPr>
          <w:rFonts w:asciiTheme="minorHAnsi" w:eastAsia="Times New Roman" w:hAnsiTheme="minorHAnsi"/>
          <w:color w:val="000000"/>
          <w:sz w:val="22"/>
          <w:szCs w:val="22"/>
        </w:rPr>
        <w:t xml:space="preserve"> im. Ignacego Jana Paderewskiego w Poznaniu ul. </w:t>
      </w:r>
      <w:r w:rsidRPr="00156637">
        <w:rPr>
          <w:rFonts w:asciiTheme="minorHAnsi" w:eastAsia="Times New Roman" w:hAnsiTheme="minorHAnsi" w:cs="Times New Roman"/>
          <w:color w:val="000000"/>
          <w:sz w:val="22"/>
          <w:szCs w:val="22"/>
        </w:rPr>
        <w:t>Ś</w:t>
      </w:r>
      <w:r w:rsidRPr="00156637">
        <w:rPr>
          <w:rFonts w:asciiTheme="minorHAnsi" w:eastAsia="Times New Roman" w:hAnsiTheme="minorHAnsi"/>
          <w:color w:val="000000"/>
          <w:sz w:val="22"/>
          <w:szCs w:val="22"/>
        </w:rPr>
        <w:t>w. Marcin 87</w:t>
      </w:r>
    </w:p>
    <w:p w:rsidR="00130E32" w:rsidRPr="00156637" w:rsidRDefault="00DB1D3E" w:rsidP="003070DC">
      <w:pPr>
        <w:shd w:val="clear" w:color="auto" w:fill="FFFFFF"/>
        <w:spacing w:line="223" w:lineRule="exact"/>
        <w:ind w:left="14" w:right="-632"/>
        <w:rPr>
          <w:rFonts w:asciiTheme="minorHAnsi" w:eastAsia="Times New Roman" w:hAnsiTheme="minorHAnsi"/>
          <w:b w:val="0"/>
          <w:bCs w:val="0"/>
          <w:color w:val="000000"/>
          <w:spacing w:val="-4"/>
          <w:sz w:val="22"/>
          <w:szCs w:val="22"/>
        </w:rPr>
      </w:pPr>
      <w:r w:rsidRPr="00156637">
        <w:rPr>
          <w:rFonts w:asciiTheme="minorHAnsi" w:hAnsiTheme="minorHAnsi"/>
          <w:b w:val="0"/>
          <w:bCs w:val="0"/>
          <w:color w:val="000000"/>
          <w:spacing w:val="-4"/>
          <w:sz w:val="22"/>
          <w:szCs w:val="22"/>
        </w:rPr>
        <w:t>reprezentowan</w:t>
      </w:r>
      <w:r w:rsidRPr="00156637">
        <w:rPr>
          <w:rFonts w:asciiTheme="minorHAnsi" w:eastAsia="Times New Roman" w:hAnsiTheme="minorHAnsi" w:cs="Times New Roman"/>
          <w:b w:val="0"/>
          <w:bCs w:val="0"/>
          <w:color w:val="000000"/>
          <w:spacing w:val="-4"/>
          <w:sz w:val="22"/>
          <w:szCs w:val="22"/>
        </w:rPr>
        <w:t>ą</w:t>
      </w:r>
      <w:r w:rsidRPr="00156637">
        <w:rPr>
          <w:rFonts w:asciiTheme="minorHAnsi" w:eastAsia="Times New Roman" w:hAnsiTheme="minorHAnsi"/>
          <w:b w:val="0"/>
          <w:bCs w:val="0"/>
          <w:color w:val="000000"/>
          <w:spacing w:val="-4"/>
          <w:sz w:val="22"/>
          <w:szCs w:val="22"/>
        </w:rPr>
        <w:t xml:space="preserve"> przez: </w:t>
      </w:r>
    </w:p>
    <w:p w:rsidR="00C64971" w:rsidRPr="00156637" w:rsidRDefault="00C64971" w:rsidP="003070DC">
      <w:pPr>
        <w:shd w:val="clear" w:color="auto" w:fill="FFFFFF"/>
        <w:spacing w:line="223" w:lineRule="exact"/>
        <w:ind w:left="14" w:right="-632"/>
        <w:rPr>
          <w:rFonts w:asciiTheme="minorHAnsi" w:eastAsia="Times New Roman" w:hAnsiTheme="minorHAnsi"/>
          <w:b w:val="0"/>
          <w:bCs w:val="0"/>
          <w:color w:val="000000"/>
          <w:spacing w:val="-4"/>
          <w:sz w:val="22"/>
          <w:szCs w:val="22"/>
        </w:rPr>
      </w:pPr>
      <w:r w:rsidRPr="00156637">
        <w:rPr>
          <w:rFonts w:asciiTheme="minorHAnsi" w:eastAsia="Times New Roman" w:hAnsiTheme="minorHAnsi"/>
          <w:b w:val="0"/>
          <w:bCs w:val="0"/>
          <w:color w:val="000000"/>
          <w:spacing w:val="-4"/>
          <w:sz w:val="22"/>
          <w:szCs w:val="22"/>
        </w:rPr>
        <w:t>Kanclerza – Marcina Elbanowskiego</w:t>
      </w:r>
    </w:p>
    <w:p w:rsidR="003070DC" w:rsidRPr="00156637" w:rsidRDefault="003070DC" w:rsidP="003070DC">
      <w:pPr>
        <w:shd w:val="clear" w:color="auto" w:fill="FFFFFF"/>
        <w:spacing w:line="223" w:lineRule="exact"/>
        <w:ind w:left="14" w:right="-632"/>
        <w:rPr>
          <w:rFonts w:asciiTheme="minorHAnsi" w:hAnsiTheme="minorHAnsi"/>
          <w:sz w:val="22"/>
          <w:szCs w:val="22"/>
        </w:rPr>
      </w:pPr>
      <w:r w:rsidRPr="00156637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>zwaną dalej Zamawiającym</w:t>
      </w:r>
    </w:p>
    <w:p w:rsidR="00C64971" w:rsidRPr="00045381" w:rsidRDefault="00DB1D3E" w:rsidP="003070DC">
      <w:pPr>
        <w:shd w:val="clear" w:color="auto" w:fill="FFFFFF"/>
        <w:spacing w:before="209" w:line="238" w:lineRule="exact"/>
        <w:ind w:left="713" w:right="-632" w:hanging="706"/>
        <w:rPr>
          <w:rFonts w:asciiTheme="minorHAnsi" w:eastAsia="Times New Roman" w:hAnsiTheme="minorHAnsi"/>
          <w:bCs w:val="0"/>
          <w:color w:val="000000"/>
          <w:spacing w:val="-1"/>
          <w:sz w:val="22"/>
          <w:szCs w:val="22"/>
        </w:rPr>
      </w:pPr>
      <w:r w:rsidRPr="00156637">
        <w:rPr>
          <w:rFonts w:asciiTheme="minorHAnsi" w:hAnsiTheme="minorHAnsi"/>
          <w:b w:val="0"/>
          <w:bCs w:val="0"/>
          <w:color w:val="000000"/>
          <w:spacing w:val="-1"/>
          <w:sz w:val="22"/>
          <w:szCs w:val="22"/>
        </w:rPr>
        <w:t>a firm</w:t>
      </w:r>
      <w:r w:rsidRPr="00156637">
        <w:rPr>
          <w:rFonts w:asciiTheme="minorHAnsi" w:eastAsia="Times New Roman" w:hAnsiTheme="minorHAnsi" w:cs="Times New Roman"/>
          <w:b w:val="0"/>
          <w:bCs w:val="0"/>
          <w:color w:val="000000"/>
          <w:spacing w:val="-1"/>
          <w:sz w:val="22"/>
          <w:szCs w:val="22"/>
        </w:rPr>
        <w:t>ą</w:t>
      </w:r>
      <w:r w:rsidR="00045381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</w:p>
    <w:p w:rsidR="00224A93" w:rsidRDefault="00DB1D3E" w:rsidP="003070DC">
      <w:pPr>
        <w:shd w:val="clear" w:color="auto" w:fill="FFFFFF"/>
        <w:spacing w:line="223" w:lineRule="exact"/>
        <w:ind w:right="-632"/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</w:pPr>
      <w:r w:rsidRPr="00156637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>zwan</w:t>
      </w:r>
      <w:r w:rsidR="00AA2386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>ą</w:t>
      </w:r>
      <w:r w:rsidRPr="00156637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 xml:space="preserve"> dalej Wykonawc</w:t>
      </w:r>
      <w:r w:rsidRPr="00156637">
        <w:rPr>
          <w:rFonts w:asciiTheme="minorHAnsi" w:eastAsia="Times New Roman" w:hAnsiTheme="minorHAnsi" w:cs="Times New Roman"/>
          <w:b w:val="0"/>
          <w:bCs w:val="0"/>
          <w:color w:val="000000"/>
          <w:spacing w:val="-1"/>
          <w:sz w:val="22"/>
          <w:szCs w:val="22"/>
        </w:rPr>
        <w:t>ą</w:t>
      </w:r>
      <w:r w:rsidRPr="00156637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 xml:space="preserve"> </w:t>
      </w:r>
    </w:p>
    <w:p w:rsidR="00130E32" w:rsidRDefault="00DB1D3E" w:rsidP="003070DC">
      <w:pPr>
        <w:shd w:val="clear" w:color="auto" w:fill="FFFFFF"/>
        <w:spacing w:line="223" w:lineRule="exact"/>
        <w:ind w:right="-632"/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</w:pPr>
      <w:r w:rsidRPr="00156637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>reprezentowan</w:t>
      </w:r>
      <w:r w:rsidR="00AA2386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>ą</w:t>
      </w:r>
      <w:r w:rsidRPr="00156637"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 xml:space="preserve"> przez: </w:t>
      </w:r>
    </w:p>
    <w:p w:rsidR="00045381" w:rsidRDefault="00045381" w:rsidP="003070DC">
      <w:pPr>
        <w:shd w:val="clear" w:color="auto" w:fill="FFFFFF"/>
        <w:spacing w:line="223" w:lineRule="exact"/>
        <w:ind w:right="-632"/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</w:pPr>
      <w:r>
        <w:rPr>
          <w:rFonts w:asciiTheme="minorHAnsi" w:eastAsia="Times New Roman" w:hAnsiTheme="minorHAnsi"/>
          <w:b w:val="0"/>
          <w:bCs w:val="0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45381" w:rsidRPr="00156637" w:rsidRDefault="00045381" w:rsidP="003070DC">
      <w:pPr>
        <w:shd w:val="clear" w:color="auto" w:fill="FFFFFF"/>
        <w:spacing w:line="223" w:lineRule="exact"/>
        <w:ind w:right="-632"/>
        <w:rPr>
          <w:rFonts w:asciiTheme="minorHAnsi" w:hAnsiTheme="minorHAnsi"/>
          <w:sz w:val="22"/>
          <w:szCs w:val="22"/>
        </w:rPr>
      </w:pPr>
    </w:p>
    <w:p w:rsidR="00130E32" w:rsidRPr="00156637" w:rsidRDefault="00DB1D3E" w:rsidP="00156637">
      <w:pPr>
        <w:jc w:val="center"/>
        <w:rPr>
          <w:rFonts w:asciiTheme="minorHAnsi" w:hAnsiTheme="minorHAnsi"/>
          <w:b w:val="0"/>
          <w:sz w:val="22"/>
          <w:szCs w:val="22"/>
        </w:rPr>
      </w:pPr>
      <w:r w:rsidRPr="00156637">
        <w:rPr>
          <w:rFonts w:asciiTheme="minorHAnsi" w:eastAsia="Times New Roman" w:hAnsiTheme="minorHAnsi" w:cs="Times New Roman"/>
          <w:b w:val="0"/>
          <w:sz w:val="22"/>
          <w:szCs w:val="22"/>
        </w:rPr>
        <w:t>§</w:t>
      </w:r>
      <w:r w:rsidRPr="00156637">
        <w:rPr>
          <w:rFonts w:asciiTheme="minorHAnsi" w:eastAsia="Times New Roman" w:hAnsiTheme="minorHAnsi"/>
          <w:b w:val="0"/>
          <w:sz w:val="22"/>
          <w:szCs w:val="22"/>
        </w:rPr>
        <w:t>1</w:t>
      </w:r>
    </w:p>
    <w:p w:rsidR="00130E32" w:rsidRDefault="00DB1D3E" w:rsidP="00A9478C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pacing w:val="-1"/>
          <w:sz w:val="22"/>
          <w:szCs w:val="22"/>
        </w:rPr>
      </w:pPr>
      <w:r w:rsidRPr="00A9478C">
        <w:rPr>
          <w:rFonts w:asciiTheme="minorHAnsi" w:hAnsiTheme="minorHAnsi"/>
          <w:spacing w:val="1"/>
          <w:sz w:val="22"/>
          <w:szCs w:val="22"/>
        </w:rPr>
        <w:t xml:space="preserve">Wykonawca zobowiązuje się do </w:t>
      </w:r>
      <w:r w:rsidR="00AA2386" w:rsidRPr="00A9478C">
        <w:rPr>
          <w:rFonts w:asciiTheme="minorHAnsi" w:hAnsiTheme="minorHAnsi"/>
          <w:spacing w:val="1"/>
          <w:sz w:val="22"/>
          <w:szCs w:val="22"/>
        </w:rPr>
        <w:t xml:space="preserve">stałego </w:t>
      </w:r>
      <w:r w:rsidR="003070DC" w:rsidRPr="00A9478C">
        <w:rPr>
          <w:rFonts w:asciiTheme="minorHAnsi" w:hAnsiTheme="minorHAnsi"/>
          <w:spacing w:val="1"/>
          <w:sz w:val="22"/>
          <w:szCs w:val="22"/>
        </w:rPr>
        <w:t>wykonywania</w:t>
      </w:r>
      <w:r w:rsidR="00C64971" w:rsidRPr="00A9478C">
        <w:rPr>
          <w:rFonts w:asciiTheme="minorHAnsi" w:hAnsiTheme="minorHAnsi"/>
          <w:spacing w:val="1"/>
          <w:sz w:val="22"/>
          <w:szCs w:val="22"/>
        </w:rPr>
        <w:t xml:space="preserve"> kompleksowej konserwacji i serwisowania instalacji klimatyzacyjnych</w:t>
      </w:r>
      <w:r w:rsidR="00306CAD" w:rsidRPr="00A9478C">
        <w:rPr>
          <w:rFonts w:asciiTheme="minorHAnsi" w:hAnsiTheme="minorHAnsi"/>
          <w:spacing w:val="1"/>
          <w:sz w:val="22"/>
          <w:szCs w:val="22"/>
        </w:rPr>
        <w:t>,</w:t>
      </w:r>
      <w:r w:rsidR="00C64971" w:rsidRPr="00A9478C">
        <w:rPr>
          <w:rFonts w:asciiTheme="minorHAnsi" w:hAnsiTheme="minorHAnsi"/>
          <w:spacing w:val="1"/>
          <w:sz w:val="22"/>
          <w:szCs w:val="22"/>
        </w:rPr>
        <w:t xml:space="preserve"> wentylacyjnych</w:t>
      </w:r>
      <w:r w:rsidR="00306CAD" w:rsidRPr="00A9478C">
        <w:rPr>
          <w:rFonts w:asciiTheme="minorHAnsi" w:hAnsiTheme="minorHAnsi"/>
          <w:spacing w:val="1"/>
          <w:sz w:val="22"/>
          <w:szCs w:val="22"/>
        </w:rPr>
        <w:t xml:space="preserve"> i nawilżających</w:t>
      </w:r>
      <w:r w:rsidR="00C64971" w:rsidRPr="00A9478C">
        <w:rPr>
          <w:rFonts w:asciiTheme="minorHAnsi" w:hAnsiTheme="minorHAnsi"/>
          <w:spacing w:val="1"/>
          <w:sz w:val="22"/>
          <w:szCs w:val="22"/>
        </w:rPr>
        <w:t xml:space="preserve"> wraz z przynależn</w:t>
      </w:r>
      <w:r w:rsidR="00306CAD" w:rsidRPr="00A9478C">
        <w:rPr>
          <w:rFonts w:asciiTheme="minorHAnsi" w:hAnsiTheme="minorHAnsi"/>
          <w:spacing w:val="1"/>
          <w:sz w:val="22"/>
          <w:szCs w:val="22"/>
        </w:rPr>
        <w:t>ymi</w:t>
      </w:r>
      <w:r w:rsidR="00C64971" w:rsidRPr="00A9478C">
        <w:rPr>
          <w:rFonts w:asciiTheme="minorHAnsi" w:hAnsiTheme="minorHAnsi"/>
          <w:spacing w:val="1"/>
          <w:sz w:val="22"/>
          <w:szCs w:val="22"/>
        </w:rPr>
        <w:t xml:space="preserve"> instalacj</w:t>
      </w:r>
      <w:r w:rsidR="00306CAD" w:rsidRPr="00A9478C">
        <w:rPr>
          <w:rFonts w:asciiTheme="minorHAnsi" w:hAnsiTheme="minorHAnsi"/>
          <w:spacing w:val="1"/>
          <w:sz w:val="22"/>
          <w:szCs w:val="22"/>
        </w:rPr>
        <w:t>ami</w:t>
      </w:r>
      <w:r w:rsidR="00C64971" w:rsidRPr="00A9478C">
        <w:rPr>
          <w:rFonts w:asciiTheme="minorHAnsi" w:hAnsiTheme="minorHAnsi"/>
          <w:spacing w:val="1"/>
          <w:sz w:val="22"/>
          <w:szCs w:val="22"/>
        </w:rPr>
        <w:t xml:space="preserve"> ciepła technologicznego</w:t>
      </w:r>
      <w:r w:rsidR="00306CAD" w:rsidRPr="00A9478C">
        <w:rPr>
          <w:rFonts w:asciiTheme="minorHAnsi" w:hAnsiTheme="minorHAnsi"/>
          <w:spacing w:val="1"/>
          <w:sz w:val="22"/>
          <w:szCs w:val="22"/>
        </w:rPr>
        <w:t xml:space="preserve">, chłodu i uzdatniania wody 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w budynkach </w:t>
      </w:r>
      <w:r w:rsidR="00AA2386" w:rsidRPr="00A9478C">
        <w:rPr>
          <w:rFonts w:asciiTheme="minorHAnsi" w:hAnsiTheme="minorHAnsi"/>
          <w:spacing w:val="-1"/>
          <w:sz w:val="22"/>
          <w:szCs w:val="22"/>
        </w:rPr>
        <w:t>Zamawiającego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9478C">
        <w:rPr>
          <w:rFonts w:asciiTheme="minorHAnsi" w:hAnsiTheme="minorHAnsi"/>
          <w:spacing w:val="-1"/>
          <w:sz w:val="22"/>
          <w:szCs w:val="22"/>
        </w:rPr>
        <w:t>przy ul. Św. Marcin 87 w Poznaniu</w:t>
      </w:r>
      <w:r w:rsidR="00C64971" w:rsidRPr="00A9478C">
        <w:rPr>
          <w:rFonts w:asciiTheme="minorHAnsi" w:hAnsiTheme="minorHAnsi"/>
          <w:sz w:val="22"/>
          <w:szCs w:val="22"/>
        </w:rPr>
        <w:t xml:space="preserve"> 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w okresie 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 xml:space="preserve">od </w:t>
      </w:r>
      <w:r w:rsidR="00045381" w:rsidRPr="00A9478C">
        <w:rPr>
          <w:rFonts w:asciiTheme="minorHAnsi" w:hAnsiTheme="minorHAnsi"/>
          <w:spacing w:val="-1"/>
          <w:sz w:val="22"/>
          <w:szCs w:val="22"/>
        </w:rPr>
        <w:t>1</w:t>
      </w:r>
      <w:r w:rsidR="006A78E1">
        <w:rPr>
          <w:rFonts w:asciiTheme="minorHAnsi" w:hAnsiTheme="minorHAnsi"/>
          <w:spacing w:val="-1"/>
          <w:sz w:val="22"/>
          <w:szCs w:val="22"/>
        </w:rPr>
        <w:t xml:space="preserve"> kwietnia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 201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>7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 do </w:t>
      </w:r>
      <w:r w:rsidR="006A78E1">
        <w:rPr>
          <w:rFonts w:asciiTheme="minorHAnsi" w:hAnsiTheme="minorHAnsi"/>
          <w:spacing w:val="-1"/>
          <w:sz w:val="22"/>
          <w:szCs w:val="22"/>
        </w:rPr>
        <w:t>31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45381" w:rsidRPr="00A9478C">
        <w:rPr>
          <w:rFonts w:asciiTheme="minorHAnsi" w:hAnsiTheme="minorHAnsi"/>
          <w:spacing w:val="-1"/>
          <w:sz w:val="22"/>
          <w:szCs w:val="22"/>
        </w:rPr>
        <w:t>marca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 201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>8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 r.</w:t>
      </w:r>
      <w:r w:rsidR="00AA2386" w:rsidRPr="00A9478C">
        <w:rPr>
          <w:rFonts w:asciiTheme="minorHAnsi" w:hAnsiTheme="minorHAnsi"/>
          <w:spacing w:val="-1"/>
          <w:sz w:val="22"/>
          <w:szCs w:val="22"/>
        </w:rPr>
        <w:t>,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 xml:space="preserve"> zgodnie z </w:t>
      </w:r>
      <w:r w:rsidR="00163BA2" w:rsidRPr="00A9478C">
        <w:rPr>
          <w:rFonts w:asciiTheme="minorHAnsi" w:hAnsiTheme="minorHAnsi"/>
          <w:spacing w:val="-1"/>
          <w:sz w:val="22"/>
          <w:szCs w:val="22"/>
        </w:rPr>
        <w:t xml:space="preserve">zestawieniami i 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>opis</w:t>
      </w:r>
      <w:r w:rsidR="00163BA2" w:rsidRPr="00A9478C">
        <w:rPr>
          <w:rFonts w:asciiTheme="minorHAnsi" w:hAnsiTheme="minorHAnsi"/>
          <w:spacing w:val="-1"/>
          <w:sz w:val="22"/>
          <w:szCs w:val="22"/>
        </w:rPr>
        <w:t>a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>m</w:t>
      </w:r>
      <w:r w:rsidR="00163BA2" w:rsidRPr="00A9478C">
        <w:rPr>
          <w:rFonts w:asciiTheme="minorHAnsi" w:hAnsiTheme="minorHAnsi"/>
          <w:spacing w:val="-1"/>
          <w:sz w:val="22"/>
          <w:szCs w:val="22"/>
        </w:rPr>
        <w:t xml:space="preserve">i 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>zawartym</w:t>
      </w:r>
      <w:r w:rsidR="00163BA2" w:rsidRPr="00A9478C">
        <w:rPr>
          <w:rFonts w:asciiTheme="minorHAnsi" w:hAnsiTheme="minorHAnsi"/>
          <w:spacing w:val="-1"/>
          <w:sz w:val="22"/>
          <w:szCs w:val="22"/>
        </w:rPr>
        <w:t>i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 xml:space="preserve"> w załączniku nr 1</w:t>
      </w:r>
      <w:r w:rsidR="00A9478C" w:rsidRPr="00A9478C">
        <w:rPr>
          <w:rFonts w:asciiTheme="minorHAnsi" w:hAnsiTheme="minorHAnsi"/>
          <w:spacing w:val="-1"/>
          <w:sz w:val="22"/>
          <w:szCs w:val="22"/>
        </w:rPr>
        <w:t xml:space="preserve"> oraz nr 2</w:t>
      </w:r>
      <w:r w:rsidR="00C64971" w:rsidRPr="00A9478C">
        <w:rPr>
          <w:rFonts w:asciiTheme="minorHAnsi" w:hAnsiTheme="minorHAnsi"/>
          <w:spacing w:val="-1"/>
          <w:sz w:val="22"/>
          <w:szCs w:val="22"/>
        </w:rPr>
        <w:t xml:space="preserve"> do umowy.</w:t>
      </w:r>
    </w:p>
    <w:p w:rsidR="00A9478C" w:rsidRPr="00A9478C" w:rsidRDefault="00A9478C" w:rsidP="00A9478C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Wykonawca w ciągu 14 dni od dnia zawarcia umowy uzgodni z Zamawiającym harmonogram czynności serwisowych.</w:t>
      </w:r>
    </w:p>
    <w:p w:rsidR="008065D8" w:rsidRDefault="008065D8" w:rsidP="00156637">
      <w:pPr>
        <w:jc w:val="center"/>
        <w:rPr>
          <w:rFonts w:asciiTheme="minorHAnsi" w:eastAsia="Times New Roman" w:hAnsiTheme="minorHAnsi" w:cs="Times New Roman"/>
          <w:b w:val="0"/>
          <w:spacing w:val="-12"/>
          <w:w w:val="133"/>
          <w:sz w:val="22"/>
          <w:szCs w:val="22"/>
        </w:rPr>
      </w:pPr>
    </w:p>
    <w:p w:rsidR="00C64971" w:rsidRPr="00156637" w:rsidRDefault="00C64971" w:rsidP="00156637">
      <w:pPr>
        <w:jc w:val="center"/>
        <w:rPr>
          <w:rFonts w:asciiTheme="minorHAnsi" w:hAnsiTheme="minorHAnsi"/>
          <w:b w:val="0"/>
          <w:sz w:val="22"/>
          <w:szCs w:val="22"/>
        </w:rPr>
      </w:pPr>
      <w:r w:rsidRPr="00156637">
        <w:rPr>
          <w:rFonts w:asciiTheme="minorHAnsi" w:eastAsia="Times New Roman" w:hAnsiTheme="minorHAnsi" w:cs="Times New Roman"/>
          <w:b w:val="0"/>
          <w:spacing w:val="-12"/>
          <w:w w:val="133"/>
          <w:sz w:val="22"/>
          <w:szCs w:val="22"/>
        </w:rPr>
        <w:t>§</w:t>
      </w:r>
      <w:r w:rsidRPr="00156637">
        <w:rPr>
          <w:rFonts w:asciiTheme="minorHAnsi" w:eastAsia="Times New Roman" w:hAnsiTheme="minorHAnsi"/>
          <w:b w:val="0"/>
          <w:spacing w:val="-12"/>
          <w:w w:val="133"/>
          <w:sz w:val="22"/>
          <w:szCs w:val="22"/>
        </w:rPr>
        <w:t>2</w:t>
      </w:r>
    </w:p>
    <w:p w:rsidR="00130E32" w:rsidRDefault="00DB1D3E" w:rsidP="008065D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pacing w:val="-2"/>
          <w:sz w:val="22"/>
          <w:szCs w:val="22"/>
        </w:rPr>
      </w:pPr>
      <w:r w:rsidRPr="008065D8">
        <w:rPr>
          <w:rFonts w:asciiTheme="minorHAnsi" w:hAnsiTheme="minorHAnsi"/>
          <w:spacing w:val="-3"/>
          <w:sz w:val="22"/>
          <w:szCs w:val="22"/>
        </w:rPr>
        <w:t xml:space="preserve">Wartość umowy </w:t>
      </w:r>
      <w:r w:rsidR="00AA2386" w:rsidRPr="008065D8">
        <w:rPr>
          <w:rFonts w:asciiTheme="minorHAnsi" w:hAnsiTheme="minorHAnsi"/>
          <w:spacing w:val="-3"/>
          <w:sz w:val="22"/>
          <w:szCs w:val="22"/>
        </w:rPr>
        <w:t xml:space="preserve">stanowiącą całkowite wynagrodzenie Wykonawcy </w:t>
      </w:r>
      <w:r w:rsidRPr="008065D8">
        <w:rPr>
          <w:rFonts w:asciiTheme="minorHAnsi" w:hAnsiTheme="minorHAnsi"/>
          <w:spacing w:val="-3"/>
          <w:sz w:val="22"/>
          <w:szCs w:val="22"/>
        </w:rPr>
        <w:t>obejmuj</w:t>
      </w:r>
      <w:r w:rsidR="003070DC" w:rsidRPr="008065D8">
        <w:rPr>
          <w:rFonts w:asciiTheme="minorHAnsi" w:hAnsiTheme="minorHAnsi"/>
          <w:spacing w:val="-3"/>
          <w:sz w:val="22"/>
          <w:szCs w:val="22"/>
        </w:rPr>
        <w:t>ąc</w:t>
      </w:r>
      <w:r w:rsidR="00AA2386" w:rsidRPr="008065D8">
        <w:rPr>
          <w:rFonts w:asciiTheme="minorHAnsi" w:hAnsiTheme="minorHAnsi"/>
          <w:spacing w:val="-3"/>
          <w:sz w:val="22"/>
          <w:szCs w:val="22"/>
        </w:rPr>
        <w:t>e</w:t>
      </w:r>
      <w:r w:rsidRPr="008065D8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A2386" w:rsidRPr="008065D8">
        <w:rPr>
          <w:rFonts w:asciiTheme="minorHAnsi" w:hAnsiTheme="minorHAnsi"/>
          <w:spacing w:val="-3"/>
          <w:sz w:val="22"/>
          <w:szCs w:val="22"/>
        </w:rPr>
        <w:t xml:space="preserve">wynagrodzenie za </w:t>
      </w:r>
      <w:r w:rsidR="00306CAD" w:rsidRPr="008065D8">
        <w:rPr>
          <w:rFonts w:asciiTheme="minorHAnsi" w:hAnsiTheme="minorHAnsi"/>
          <w:spacing w:val="-3"/>
          <w:sz w:val="22"/>
          <w:szCs w:val="22"/>
        </w:rPr>
        <w:t xml:space="preserve">wszelkie </w:t>
      </w:r>
      <w:r w:rsidRPr="008065D8">
        <w:rPr>
          <w:rFonts w:asciiTheme="minorHAnsi" w:hAnsiTheme="minorHAnsi"/>
          <w:spacing w:val="-3"/>
          <w:sz w:val="22"/>
          <w:szCs w:val="22"/>
        </w:rPr>
        <w:t xml:space="preserve">prace konserwacyjne </w:t>
      </w:r>
      <w:r w:rsidR="00C64971" w:rsidRPr="008065D8">
        <w:rPr>
          <w:rFonts w:asciiTheme="minorHAnsi" w:hAnsiTheme="minorHAnsi"/>
          <w:spacing w:val="-3"/>
          <w:sz w:val="22"/>
          <w:szCs w:val="22"/>
        </w:rPr>
        <w:t xml:space="preserve">i serwisowe wraz z </w:t>
      </w:r>
      <w:r w:rsidRPr="008065D8">
        <w:rPr>
          <w:rFonts w:asciiTheme="minorHAnsi" w:hAnsiTheme="minorHAnsi"/>
          <w:spacing w:val="-3"/>
          <w:sz w:val="22"/>
          <w:szCs w:val="22"/>
        </w:rPr>
        <w:t>koszt</w:t>
      </w:r>
      <w:r w:rsidR="00C64971" w:rsidRPr="008065D8">
        <w:rPr>
          <w:rFonts w:asciiTheme="minorHAnsi" w:hAnsiTheme="minorHAnsi"/>
          <w:spacing w:val="-3"/>
          <w:sz w:val="22"/>
          <w:szCs w:val="22"/>
        </w:rPr>
        <w:t>ami jednokrotnej wymiany</w:t>
      </w:r>
      <w:r w:rsidRPr="008065D8">
        <w:rPr>
          <w:rFonts w:asciiTheme="minorHAnsi" w:hAnsiTheme="minorHAnsi"/>
          <w:spacing w:val="-3"/>
          <w:sz w:val="22"/>
          <w:szCs w:val="22"/>
        </w:rPr>
        <w:t xml:space="preserve"> materiałów eksploatacyjnych </w:t>
      </w:r>
      <w:r w:rsidR="004016C8" w:rsidRPr="008065D8">
        <w:rPr>
          <w:rFonts w:asciiTheme="minorHAnsi" w:hAnsiTheme="minorHAnsi"/>
          <w:spacing w:val="-3"/>
          <w:sz w:val="22"/>
          <w:szCs w:val="22"/>
        </w:rPr>
        <w:t>przedstawionymi w załączniku nr 2</w:t>
      </w:r>
      <w:r w:rsidRPr="008065D8">
        <w:rPr>
          <w:rFonts w:asciiTheme="minorHAnsi" w:hAnsiTheme="minorHAnsi"/>
          <w:spacing w:val="-2"/>
          <w:sz w:val="22"/>
          <w:szCs w:val="22"/>
        </w:rPr>
        <w:t xml:space="preserve"> strony określają na kwotę</w:t>
      </w:r>
      <w:r w:rsidR="00C64971" w:rsidRPr="008065D8">
        <w:rPr>
          <w:rFonts w:asciiTheme="minorHAnsi" w:hAnsiTheme="minorHAnsi"/>
          <w:spacing w:val="-2"/>
          <w:sz w:val="22"/>
          <w:szCs w:val="22"/>
        </w:rPr>
        <w:t xml:space="preserve"> netto</w:t>
      </w:r>
      <w:r w:rsidRPr="008065D8">
        <w:rPr>
          <w:rFonts w:asciiTheme="minorHAnsi" w:hAnsiTheme="minorHAnsi"/>
          <w:spacing w:val="-2"/>
          <w:sz w:val="22"/>
          <w:szCs w:val="22"/>
        </w:rPr>
        <w:t xml:space="preserve"> :</w:t>
      </w:r>
      <w:r w:rsidR="00045381">
        <w:rPr>
          <w:rFonts w:asciiTheme="minorHAnsi" w:hAnsiTheme="minorHAnsi"/>
          <w:spacing w:val="-2"/>
          <w:sz w:val="22"/>
          <w:szCs w:val="22"/>
        </w:rPr>
        <w:t>………………….. + podatek VAT………………………., co daje kwotę brutto:……………………………………………………………….</w:t>
      </w:r>
    </w:p>
    <w:p w:rsidR="00045381" w:rsidRPr="008065D8" w:rsidRDefault="00045381" w:rsidP="008065D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Wynagrodzenie Wykonawcy wynika z formularza ofertowego, który był integralną częścią oferty Wykonawcy.</w:t>
      </w:r>
    </w:p>
    <w:p w:rsidR="00306CAD" w:rsidRPr="008065D8" w:rsidRDefault="005B0F3B" w:rsidP="008065D8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065D8">
        <w:rPr>
          <w:rFonts w:asciiTheme="minorHAnsi" w:hAnsiTheme="minorHAnsi"/>
          <w:sz w:val="22"/>
          <w:szCs w:val="22"/>
        </w:rPr>
        <w:t>Tytułem wynagrodzenia za wykonanie usługi Wykonawca będzie pobierał co miesiąc opłatę w wysokości</w:t>
      </w:r>
      <w:bookmarkStart w:id="0" w:name="_GoBack"/>
      <w:bookmarkEnd w:id="0"/>
      <w:r w:rsidR="00045381">
        <w:rPr>
          <w:rFonts w:asciiTheme="minorHAnsi" w:hAnsiTheme="minorHAnsi"/>
          <w:sz w:val="22"/>
          <w:szCs w:val="22"/>
        </w:rPr>
        <w:t xml:space="preserve"> wynikającej z wykonanych faktycznie czynności serwisowych lub dostarczonych materiałów eksploatacyjnych, po cenach jednostkowych zawartych w formularzu ofertowym</w:t>
      </w:r>
      <w:r w:rsidR="00A9478C">
        <w:rPr>
          <w:rFonts w:asciiTheme="minorHAnsi" w:hAnsiTheme="minorHAnsi"/>
          <w:sz w:val="22"/>
          <w:szCs w:val="22"/>
        </w:rPr>
        <w:t>, stanowiącym załącznik nr 3 do umowy</w:t>
      </w:r>
      <w:r w:rsidR="00045381">
        <w:rPr>
          <w:rFonts w:asciiTheme="minorHAnsi" w:hAnsiTheme="minorHAnsi"/>
          <w:sz w:val="22"/>
          <w:szCs w:val="22"/>
        </w:rPr>
        <w:t>.</w:t>
      </w:r>
    </w:p>
    <w:p w:rsidR="008065D8" w:rsidRDefault="008065D8" w:rsidP="00156637">
      <w:pPr>
        <w:jc w:val="center"/>
        <w:rPr>
          <w:rFonts w:asciiTheme="minorHAnsi" w:eastAsia="Times New Roman" w:hAnsiTheme="minorHAnsi" w:cs="Times New Roman"/>
          <w:b w:val="0"/>
          <w:spacing w:val="18"/>
          <w:sz w:val="22"/>
          <w:szCs w:val="22"/>
        </w:rPr>
      </w:pPr>
    </w:p>
    <w:p w:rsidR="003C1922" w:rsidRPr="00156637" w:rsidRDefault="00306CAD" w:rsidP="00156637">
      <w:pPr>
        <w:jc w:val="center"/>
        <w:rPr>
          <w:rFonts w:asciiTheme="minorHAnsi" w:eastAsia="Times New Roman" w:hAnsiTheme="minorHAnsi"/>
          <w:b w:val="0"/>
          <w:spacing w:val="18"/>
          <w:sz w:val="22"/>
          <w:szCs w:val="22"/>
        </w:rPr>
      </w:pPr>
      <w:r w:rsidRPr="00156637">
        <w:rPr>
          <w:rFonts w:asciiTheme="minorHAnsi" w:eastAsia="Times New Roman" w:hAnsiTheme="minorHAnsi" w:cs="Times New Roman"/>
          <w:b w:val="0"/>
          <w:spacing w:val="18"/>
          <w:sz w:val="22"/>
          <w:szCs w:val="22"/>
        </w:rPr>
        <w:t>§</w:t>
      </w:r>
      <w:r w:rsidRPr="00156637">
        <w:rPr>
          <w:rFonts w:asciiTheme="minorHAnsi" w:eastAsia="Times New Roman" w:hAnsiTheme="minorHAnsi"/>
          <w:b w:val="0"/>
          <w:spacing w:val="18"/>
          <w:sz w:val="22"/>
          <w:szCs w:val="22"/>
        </w:rPr>
        <w:t>3</w:t>
      </w:r>
    </w:p>
    <w:p w:rsidR="00306CAD" w:rsidRPr="008065D8" w:rsidRDefault="00FF02AB" w:rsidP="008065D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pacing w:val="-7"/>
          <w:sz w:val="22"/>
          <w:szCs w:val="22"/>
        </w:rPr>
      </w:pPr>
      <w:r w:rsidRPr="008065D8">
        <w:rPr>
          <w:rFonts w:asciiTheme="minorHAnsi" w:hAnsiTheme="minorHAnsi"/>
          <w:spacing w:val="-7"/>
          <w:sz w:val="22"/>
          <w:szCs w:val="22"/>
        </w:rPr>
        <w:t>Po podpisaniu umowy Wykonawca dokona przeglądu wszystkich urządzeń i instalacji, określi ich stan techniczny</w:t>
      </w:r>
      <w:r w:rsidR="003070DC" w:rsidRPr="008065D8">
        <w:rPr>
          <w:rFonts w:asciiTheme="minorHAnsi" w:hAnsiTheme="minorHAnsi"/>
          <w:spacing w:val="-7"/>
          <w:sz w:val="22"/>
          <w:szCs w:val="22"/>
        </w:rPr>
        <w:t>,</w:t>
      </w:r>
      <w:r w:rsidRPr="008065D8">
        <w:rPr>
          <w:rFonts w:asciiTheme="minorHAnsi" w:hAnsiTheme="minorHAnsi"/>
          <w:spacing w:val="-7"/>
          <w:sz w:val="22"/>
          <w:szCs w:val="22"/>
        </w:rPr>
        <w:t xml:space="preserve"> zakres niezbędnych napraw</w:t>
      </w:r>
      <w:r w:rsidR="003070DC" w:rsidRPr="008065D8">
        <w:rPr>
          <w:rFonts w:asciiTheme="minorHAnsi" w:hAnsiTheme="minorHAnsi"/>
          <w:spacing w:val="-7"/>
          <w:sz w:val="22"/>
          <w:szCs w:val="22"/>
        </w:rPr>
        <w:t xml:space="preserve"> oraz przedstawi propozycję harmonogramu prowadzenia prac</w:t>
      </w:r>
      <w:r w:rsidR="008A4C7E" w:rsidRPr="008065D8">
        <w:rPr>
          <w:rFonts w:asciiTheme="minorHAnsi" w:hAnsiTheme="minorHAnsi"/>
          <w:spacing w:val="-7"/>
          <w:sz w:val="22"/>
          <w:szCs w:val="22"/>
        </w:rPr>
        <w:t xml:space="preserve"> serwisowych</w:t>
      </w:r>
      <w:r w:rsidRPr="008065D8">
        <w:rPr>
          <w:rFonts w:asciiTheme="minorHAnsi" w:hAnsiTheme="minorHAnsi"/>
          <w:spacing w:val="-7"/>
          <w:sz w:val="22"/>
          <w:szCs w:val="22"/>
        </w:rPr>
        <w:t xml:space="preserve">. </w:t>
      </w:r>
    </w:p>
    <w:p w:rsidR="00DB1D3E" w:rsidRPr="008065D8" w:rsidRDefault="00DB1D3E" w:rsidP="008065D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pacing w:val="-1"/>
          <w:sz w:val="22"/>
          <w:szCs w:val="22"/>
        </w:rPr>
      </w:pPr>
      <w:r w:rsidRPr="008065D8">
        <w:rPr>
          <w:rFonts w:asciiTheme="minorHAnsi" w:hAnsiTheme="minorHAnsi"/>
          <w:spacing w:val="-1"/>
          <w:sz w:val="22"/>
          <w:szCs w:val="22"/>
        </w:rPr>
        <w:t xml:space="preserve">Prace nie ujęte w załączniku </w:t>
      </w:r>
      <w:r w:rsidR="00306CAD" w:rsidRPr="008065D8">
        <w:rPr>
          <w:rFonts w:asciiTheme="minorHAnsi" w:hAnsiTheme="minorHAnsi"/>
          <w:spacing w:val="-1"/>
          <w:sz w:val="22"/>
          <w:szCs w:val="22"/>
        </w:rPr>
        <w:t xml:space="preserve">nr 1 </w:t>
      </w:r>
      <w:r w:rsidRPr="008065D8">
        <w:rPr>
          <w:rFonts w:asciiTheme="minorHAnsi" w:hAnsiTheme="minorHAnsi"/>
          <w:spacing w:val="-1"/>
          <w:sz w:val="22"/>
          <w:szCs w:val="22"/>
        </w:rPr>
        <w:t xml:space="preserve">lub </w:t>
      </w:r>
      <w:r w:rsidR="00306CAD" w:rsidRPr="008065D8">
        <w:rPr>
          <w:rFonts w:asciiTheme="minorHAnsi" w:hAnsiTheme="minorHAnsi"/>
          <w:spacing w:val="-1"/>
          <w:sz w:val="22"/>
          <w:szCs w:val="22"/>
        </w:rPr>
        <w:t xml:space="preserve">wykonywane </w:t>
      </w:r>
      <w:r w:rsidRPr="008065D8">
        <w:rPr>
          <w:rFonts w:asciiTheme="minorHAnsi" w:hAnsiTheme="minorHAnsi"/>
          <w:spacing w:val="-1"/>
          <w:sz w:val="22"/>
          <w:szCs w:val="22"/>
        </w:rPr>
        <w:t>przy usuwaniu awarii będą określane jako dodatkowe.</w:t>
      </w:r>
    </w:p>
    <w:p w:rsidR="00306CAD" w:rsidRPr="008065D8" w:rsidRDefault="00306CAD" w:rsidP="008065D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pacing w:val="-1"/>
          <w:sz w:val="22"/>
          <w:szCs w:val="22"/>
        </w:rPr>
      </w:pPr>
      <w:r w:rsidRPr="008065D8">
        <w:rPr>
          <w:rFonts w:asciiTheme="minorHAnsi" w:hAnsiTheme="minorHAnsi"/>
          <w:spacing w:val="-1"/>
          <w:sz w:val="22"/>
          <w:szCs w:val="22"/>
        </w:rPr>
        <w:t xml:space="preserve">Na wykonanie prac dodatkowych Wykonawca zobowiązany jest </w:t>
      </w:r>
      <w:r w:rsidR="00FF02AB" w:rsidRPr="008065D8">
        <w:rPr>
          <w:rFonts w:asciiTheme="minorHAnsi" w:hAnsiTheme="minorHAnsi"/>
          <w:spacing w:val="-1"/>
          <w:sz w:val="22"/>
          <w:szCs w:val="22"/>
        </w:rPr>
        <w:t xml:space="preserve">uzyskać </w:t>
      </w:r>
      <w:r w:rsidR="00E61257">
        <w:rPr>
          <w:rFonts w:asciiTheme="minorHAnsi" w:hAnsiTheme="minorHAnsi"/>
          <w:spacing w:val="-1"/>
          <w:sz w:val="22"/>
          <w:szCs w:val="22"/>
        </w:rPr>
        <w:t xml:space="preserve">uprzednie </w:t>
      </w:r>
      <w:r w:rsidR="00FF02AB" w:rsidRPr="008065D8">
        <w:rPr>
          <w:rFonts w:asciiTheme="minorHAnsi" w:hAnsiTheme="minorHAnsi"/>
          <w:spacing w:val="-1"/>
          <w:sz w:val="22"/>
          <w:szCs w:val="22"/>
        </w:rPr>
        <w:t>pisemne zlecenie</w:t>
      </w:r>
      <w:r w:rsidR="003C1922" w:rsidRPr="008065D8">
        <w:rPr>
          <w:rFonts w:asciiTheme="minorHAnsi" w:hAnsiTheme="minorHAnsi"/>
          <w:spacing w:val="-1"/>
          <w:sz w:val="22"/>
          <w:szCs w:val="22"/>
        </w:rPr>
        <w:t xml:space="preserve"> Zamawiającego</w:t>
      </w:r>
      <w:r w:rsidR="00FF02AB" w:rsidRPr="008065D8">
        <w:rPr>
          <w:rFonts w:asciiTheme="minorHAnsi" w:hAnsiTheme="minorHAnsi"/>
          <w:spacing w:val="-1"/>
          <w:sz w:val="22"/>
          <w:szCs w:val="22"/>
        </w:rPr>
        <w:t xml:space="preserve">. </w:t>
      </w:r>
    </w:p>
    <w:p w:rsidR="008065D8" w:rsidRPr="008065D8" w:rsidRDefault="003C1922" w:rsidP="00156637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pacing w:val="-19"/>
          <w:sz w:val="22"/>
          <w:szCs w:val="22"/>
        </w:rPr>
      </w:pPr>
      <w:r w:rsidRPr="008065D8">
        <w:rPr>
          <w:rFonts w:asciiTheme="minorHAnsi" w:hAnsiTheme="minorHAnsi"/>
          <w:spacing w:val="-1"/>
          <w:sz w:val="22"/>
          <w:szCs w:val="22"/>
        </w:rPr>
        <w:t>Prace dodatkowe rozliczane będą wg kosztorysu powykonawczego sporządzonego na podstawie</w:t>
      </w:r>
      <w:r w:rsidR="008065D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65D8">
        <w:rPr>
          <w:rFonts w:asciiTheme="minorHAnsi" w:hAnsiTheme="minorHAnsi"/>
          <w:spacing w:val="-2"/>
          <w:sz w:val="22"/>
          <w:szCs w:val="22"/>
        </w:rPr>
        <w:t>Katalogu KNR 7-24, KNR 5-08 i KNR 4-03 następują</w:t>
      </w:r>
      <w:r w:rsidR="008065D8">
        <w:rPr>
          <w:rFonts w:asciiTheme="minorHAnsi" w:hAnsiTheme="minorHAnsi"/>
          <w:spacing w:val="-2"/>
          <w:sz w:val="22"/>
          <w:szCs w:val="22"/>
        </w:rPr>
        <w:t>cymi elementami kalkulacyjnymi:</w:t>
      </w:r>
    </w:p>
    <w:p w:rsidR="003C1922" w:rsidRPr="008065D8" w:rsidRDefault="003C1922" w:rsidP="008065D8">
      <w:pPr>
        <w:ind w:left="709" w:hanging="425"/>
        <w:jc w:val="both"/>
        <w:rPr>
          <w:rFonts w:asciiTheme="minorHAnsi" w:hAnsiTheme="minorHAnsi"/>
          <w:b w:val="0"/>
          <w:spacing w:val="-19"/>
          <w:sz w:val="22"/>
          <w:szCs w:val="22"/>
        </w:rPr>
      </w:pPr>
      <w:r w:rsidRPr="008065D8">
        <w:rPr>
          <w:rFonts w:asciiTheme="minorHAnsi" w:eastAsia="Times New Roman" w:hAnsiTheme="minorHAnsi"/>
          <w:b w:val="0"/>
          <w:sz w:val="22"/>
          <w:szCs w:val="22"/>
        </w:rPr>
        <w:t>a/        stawka robocizny</w:t>
      </w:r>
      <w:r w:rsidRPr="008065D8">
        <w:rPr>
          <w:rFonts w:asciiTheme="minorHAnsi" w:eastAsia="Times New Roman" w:hAnsiTheme="minorHAnsi"/>
          <w:b w:val="0"/>
          <w:sz w:val="22"/>
          <w:szCs w:val="22"/>
        </w:rPr>
        <w:tab/>
      </w:r>
      <w:r w:rsidRPr="008065D8">
        <w:rPr>
          <w:rFonts w:asciiTheme="minorHAnsi" w:eastAsia="Times New Roman" w:hAnsiTheme="minorHAnsi"/>
          <w:b w:val="0"/>
          <w:spacing w:val="-3"/>
          <w:sz w:val="22"/>
          <w:szCs w:val="22"/>
        </w:rPr>
        <w:t>16, 00 z</w:t>
      </w:r>
      <w:r w:rsidRPr="008065D8">
        <w:rPr>
          <w:rFonts w:asciiTheme="minorHAnsi" w:eastAsia="Times New Roman" w:hAnsiTheme="minorHAnsi" w:cs="Times New Roman"/>
          <w:b w:val="0"/>
          <w:spacing w:val="-3"/>
          <w:sz w:val="22"/>
          <w:szCs w:val="22"/>
        </w:rPr>
        <w:t>ł</w:t>
      </w:r>
    </w:p>
    <w:p w:rsidR="003C1922" w:rsidRPr="00156637" w:rsidRDefault="003C1922" w:rsidP="008065D8">
      <w:pPr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156637">
        <w:rPr>
          <w:rFonts w:asciiTheme="minorHAnsi" w:hAnsiTheme="minorHAnsi"/>
          <w:b w:val="0"/>
          <w:spacing w:val="-1"/>
          <w:sz w:val="22"/>
          <w:szCs w:val="22"/>
        </w:rPr>
        <w:t>b/        narzut koszt</w:t>
      </w:r>
      <w:r w:rsidRPr="00156637">
        <w:rPr>
          <w:rFonts w:asciiTheme="minorHAnsi" w:eastAsia="Times New Roman" w:hAnsiTheme="minorHAnsi" w:cs="Times New Roman"/>
          <w:b w:val="0"/>
          <w:spacing w:val="-1"/>
          <w:sz w:val="22"/>
          <w:szCs w:val="22"/>
        </w:rPr>
        <w:t>ó</w:t>
      </w:r>
      <w:r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>w po</w:t>
      </w:r>
      <w:r w:rsidRPr="00156637">
        <w:rPr>
          <w:rFonts w:asciiTheme="minorHAnsi" w:eastAsia="Times New Roman" w:hAnsiTheme="minorHAnsi" w:cs="Times New Roman"/>
          <w:b w:val="0"/>
          <w:spacing w:val="-1"/>
          <w:sz w:val="22"/>
          <w:szCs w:val="22"/>
        </w:rPr>
        <w:t>ś</w:t>
      </w:r>
      <w:r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>rednich od R+S</w:t>
      </w:r>
      <w:r w:rsidRPr="00156637">
        <w:rPr>
          <w:rFonts w:asciiTheme="minorHAnsi" w:eastAsia="Times New Roman" w:hAnsiTheme="minorHAnsi"/>
          <w:b w:val="0"/>
          <w:sz w:val="22"/>
          <w:szCs w:val="22"/>
        </w:rPr>
        <w:tab/>
      </w:r>
      <w:r w:rsidRPr="00156637">
        <w:rPr>
          <w:rFonts w:asciiTheme="minorHAnsi" w:eastAsia="Times New Roman" w:hAnsiTheme="minorHAnsi"/>
          <w:b w:val="0"/>
          <w:spacing w:val="-3"/>
          <w:sz w:val="22"/>
          <w:szCs w:val="22"/>
        </w:rPr>
        <w:t>65,0%</w:t>
      </w:r>
    </w:p>
    <w:p w:rsidR="003C1922" w:rsidRPr="00156637" w:rsidRDefault="003C1922" w:rsidP="008065D8">
      <w:pPr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156637">
        <w:rPr>
          <w:rFonts w:asciiTheme="minorHAnsi" w:hAnsiTheme="minorHAnsi"/>
          <w:b w:val="0"/>
          <w:sz w:val="22"/>
          <w:szCs w:val="22"/>
        </w:rPr>
        <w:t xml:space="preserve">c/        zysk od </w:t>
      </w:r>
      <w:proofErr w:type="spellStart"/>
      <w:r w:rsidRPr="00156637">
        <w:rPr>
          <w:rFonts w:asciiTheme="minorHAnsi" w:hAnsiTheme="minorHAnsi"/>
          <w:b w:val="0"/>
          <w:sz w:val="22"/>
          <w:szCs w:val="22"/>
        </w:rPr>
        <w:t>R+S+Ko</w:t>
      </w:r>
      <w:proofErr w:type="spellEnd"/>
      <w:r w:rsidRPr="00156637">
        <w:rPr>
          <w:rFonts w:asciiTheme="minorHAnsi" w:hAnsiTheme="minorHAnsi"/>
          <w:b w:val="0"/>
          <w:sz w:val="22"/>
          <w:szCs w:val="22"/>
        </w:rPr>
        <w:tab/>
      </w:r>
      <w:r w:rsidRPr="00156637">
        <w:rPr>
          <w:rFonts w:asciiTheme="minorHAnsi" w:hAnsiTheme="minorHAnsi"/>
          <w:b w:val="0"/>
          <w:spacing w:val="-5"/>
          <w:sz w:val="22"/>
          <w:szCs w:val="22"/>
        </w:rPr>
        <w:t>12,0%</w:t>
      </w:r>
    </w:p>
    <w:p w:rsidR="003C1922" w:rsidRPr="00156637" w:rsidRDefault="003C1922" w:rsidP="008065D8">
      <w:pPr>
        <w:ind w:left="709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156637">
        <w:rPr>
          <w:rFonts w:asciiTheme="minorHAnsi" w:hAnsiTheme="minorHAnsi"/>
          <w:b w:val="0"/>
          <w:sz w:val="22"/>
          <w:szCs w:val="22"/>
        </w:rPr>
        <w:t>d/        koszty zakupu materia</w:t>
      </w:r>
      <w:r w:rsidRPr="00156637">
        <w:rPr>
          <w:rFonts w:asciiTheme="minorHAnsi" w:eastAsia="Times New Roman" w:hAnsiTheme="minorHAnsi" w:cs="Times New Roman"/>
          <w:b w:val="0"/>
          <w:sz w:val="22"/>
          <w:szCs w:val="22"/>
        </w:rPr>
        <w:t>łó</w:t>
      </w:r>
      <w:r w:rsidRPr="00156637">
        <w:rPr>
          <w:rFonts w:asciiTheme="minorHAnsi" w:eastAsia="Times New Roman" w:hAnsiTheme="minorHAnsi"/>
          <w:b w:val="0"/>
          <w:sz w:val="22"/>
          <w:szCs w:val="22"/>
        </w:rPr>
        <w:t>w</w:t>
      </w:r>
      <w:r w:rsidRPr="00156637">
        <w:rPr>
          <w:rFonts w:asciiTheme="minorHAnsi" w:eastAsia="Times New Roman" w:hAnsiTheme="minorHAnsi"/>
          <w:b w:val="0"/>
          <w:sz w:val="22"/>
          <w:szCs w:val="22"/>
        </w:rPr>
        <w:tab/>
      </w:r>
      <w:r w:rsidRPr="00156637">
        <w:rPr>
          <w:rFonts w:asciiTheme="minorHAnsi" w:eastAsia="Times New Roman" w:hAnsiTheme="minorHAnsi"/>
          <w:b w:val="0"/>
          <w:spacing w:val="-3"/>
          <w:sz w:val="22"/>
          <w:szCs w:val="22"/>
        </w:rPr>
        <w:t>7,0 %</w:t>
      </w:r>
    </w:p>
    <w:p w:rsidR="005B0F3B" w:rsidRPr="008065D8" w:rsidRDefault="00DB1D3E" w:rsidP="008065D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065D8">
        <w:rPr>
          <w:rFonts w:asciiTheme="minorHAnsi" w:hAnsiTheme="minorHAnsi"/>
          <w:sz w:val="22"/>
          <w:szCs w:val="22"/>
        </w:rPr>
        <w:t xml:space="preserve">Wykonawca będzie wykonywał prace konserwacyjne w terminach uzgodnionych wcześniej </w:t>
      </w:r>
      <w:r w:rsidR="008A2031" w:rsidRPr="008065D8">
        <w:rPr>
          <w:rFonts w:asciiTheme="minorHAnsi" w:hAnsiTheme="minorHAnsi"/>
          <w:sz w:val="22"/>
          <w:szCs w:val="22"/>
        </w:rPr>
        <w:t>z</w:t>
      </w:r>
      <w:r w:rsidR="008065D8">
        <w:rPr>
          <w:rFonts w:asciiTheme="minorHAnsi" w:hAnsiTheme="minorHAnsi"/>
          <w:sz w:val="22"/>
          <w:szCs w:val="22"/>
        </w:rPr>
        <w:t xml:space="preserve"> </w:t>
      </w:r>
      <w:r w:rsidR="00FF02AB" w:rsidRPr="008065D8">
        <w:rPr>
          <w:rFonts w:asciiTheme="minorHAnsi" w:hAnsiTheme="minorHAnsi"/>
          <w:spacing w:val="-3"/>
          <w:sz w:val="22"/>
          <w:szCs w:val="22"/>
        </w:rPr>
        <w:t>Zamawiającym</w:t>
      </w:r>
      <w:r w:rsidRPr="008065D8">
        <w:rPr>
          <w:rFonts w:asciiTheme="minorHAnsi" w:hAnsiTheme="minorHAnsi"/>
          <w:spacing w:val="-3"/>
          <w:sz w:val="22"/>
          <w:szCs w:val="22"/>
        </w:rPr>
        <w:t>.</w:t>
      </w:r>
      <w:r w:rsidR="005B0F3B" w:rsidRPr="008065D8">
        <w:rPr>
          <w:rFonts w:asciiTheme="minorHAnsi" w:hAnsiTheme="minorHAnsi"/>
          <w:spacing w:val="-3"/>
          <w:sz w:val="22"/>
          <w:szCs w:val="22"/>
        </w:rPr>
        <w:t xml:space="preserve"> </w:t>
      </w:r>
    </w:p>
    <w:p w:rsidR="00DB1D3E" w:rsidRPr="008065D8" w:rsidRDefault="005B0F3B" w:rsidP="008065D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065D8">
        <w:rPr>
          <w:rFonts w:asciiTheme="minorHAnsi" w:hAnsiTheme="minorHAnsi"/>
          <w:sz w:val="22"/>
          <w:szCs w:val="22"/>
        </w:rPr>
        <w:t>Z przeprowadzonych prac Wykonawca sporządzi protokół, który przedstawi Zamawiającemu.</w:t>
      </w:r>
    </w:p>
    <w:p w:rsidR="00DB1D3E" w:rsidRPr="008065D8" w:rsidRDefault="00DB1D3E" w:rsidP="008065D8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065D8">
        <w:rPr>
          <w:rFonts w:asciiTheme="minorHAnsi" w:hAnsiTheme="minorHAnsi"/>
          <w:sz w:val="22"/>
          <w:szCs w:val="22"/>
        </w:rPr>
        <w:lastRenderedPageBreak/>
        <w:t xml:space="preserve">Wykonawca przy wykonaniu </w:t>
      </w:r>
      <w:r w:rsidR="00FF02AB" w:rsidRPr="008065D8">
        <w:rPr>
          <w:rFonts w:asciiTheme="minorHAnsi" w:hAnsiTheme="minorHAnsi"/>
          <w:sz w:val="22"/>
          <w:szCs w:val="22"/>
        </w:rPr>
        <w:t>prac</w:t>
      </w:r>
      <w:r w:rsidRPr="008065D8">
        <w:rPr>
          <w:rFonts w:asciiTheme="minorHAnsi" w:hAnsiTheme="minorHAnsi"/>
          <w:sz w:val="22"/>
          <w:szCs w:val="22"/>
        </w:rPr>
        <w:t xml:space="preserve"> będzie wykorzystywał własn</w:t>
      </w:r>
      <w:r w:rsidR="00FF02AB" w:rsidRPr="008065D8">
        <w:rPr>
          <w:rFonts w:asciiTheme="minorHAnsi" w:hAnsiTheme="minorHAnsi"/>
          <w:sz w:val="22"/>
          <w:szCs w:val="22"/>
        </w:rPr>
        <w:t>e</w:t>
      </w:r>
      <w:r w:rsidRPr="008065D8">
        <w:rPr>
          <w:rFonts w:asciiTheme="minorHAnsi" w:hAnsiTheme="minorHAnsi"/>
          <w:sz w:val="22"/>
          <w:szCs w:val="22"/>
        </w:rPr>
        <w:t xml:space="preserve"> materiał</w:t>
      </w:r>
      <w:r w:rsidR="00FF02AB" w:rsidRPr="008065D8">
        <w:rPr>
          <w:rFonts w:asciiTheme="minorHAnsi" w:hAnsiTheme="minorHAnsi"/>
          <w:sz w:val="22"/>
          <w:szCs w:val="22"/>
        </w:rPr>
        <w:t>y eksploatacyjne</w:t>
      </w:r>
      <w:r w:rsidR="00E61257">
        <w:rPr>
          <w:rFonts w:asciiTheme="minorHAnsi" w:hAnsiTheme="minorHAnsi"/>
          <w:sz w:val="22"/>
          <w:szCs w:val="22"/>
        </w:rPr>
        <w:t xml:space="preserve"> nie ujęte w zestawieniu stanowiącym załącznik nr 1</w:t>
      </w:r>
      <w:r w:rsidR="00BB5C32" w:rsidRPr="008065D8">
        <w:rPr>
          <w:rFonts w:asciiTheme="minorHAnsi" w:hAnsiTheme="minorHAnsi"/>
          <w:sz w:val="22"/>
          <w:szCs w:val="22"/>
        </w:rPr>
        <w:t>,</w:t>
      </w:r>
      <w:r w:rsidR="00FF02AB" w:rsidRPr="008065D8">
        <w:rPr>
          <w:rFonts w:asciiTheme="minorHAnsi" w:hAnsiTheme="minorHAnsi"/>
          <w:sz w:val="22"/>
          <w:szCs w:val="22"/>
        </w:rPr>
        <w:t xml:space="preserve"> </w:t>
      </w:r>
      <w:r w:rsidR="003C1922" w:rsidRPr="008065D8">
        <w:rPr>
          <w:rFonts w:asciiTheme="minorHAnsi" w:hAnsiTheme="minorHAnsi"/>
          <w:sz w:val="22"/>
          <w:szCs w:val="22"/>
        </w:rPr>
        <w:t xml:space="preserve">części zamienne </w:t>
      </w:r>
      <w:r w:rsidR="00FF02AB" w:rsidRPr="008065D8">
        <w:rPr>
          <w:rFonts w:asciiTheme="minorHAnsi" w:hAnsiTheme="minorHAnsi"/>
          <w:sz w:val="22"/>
          <w:szCs w:val="22"/>
        </w:rPr>
        <w:t>i narzędzia</w:t>
      </w:r>
      <w:r w:rsidRPr="008065D8">
        <w:rPr>
          <w:rFonts w:asciiTheme="minorHAnsi" w:hAnsiTheme="minorHAnsi"/>
          <w:sz w:val="22"/>
          <w:szCs w:val="22"/>
        </w:rPr>
        <w:t>.</w:t>
      </w:r>
      <w:r w:rsidR="00E61257">
        <w:rPr>
          <w:rFonts w:asciiTheme="minorHAnsi" w:hAnsiTheme="minorHAnsi"/>
          <w:sz w:val="22"/>
          <w:szCs w:val="22"/>
        </w:rPr>
        <w:t xml:space="preserve"> Materiały wymienione w załączniku nr 1 podlegające wymianie powinny stanowi oryginalne materiały producenta.</w:t>
      </w:r>
    </w:p>
    <w:p w:rsidR="00FD448F" w:rsidRPr="00156637" w:rsidRDefault="00DB1D3E" w:rsidP="00156637">
      <w:pPr>
        <w:jc w:val="center"/>
        <w:rPr>
          <w:rFonts w:asciiTheme="minorHAnsi" w:eastAsia="Times New Roman" w:hAnsiTheme="minorHAnsi"/>
          <w:b w:val="0"/>
          <w:spacing w:val="18"/>
          <w:sz w:val="22"/>
          <w:szCs w:val="22"/>
        </w:rPr>
      </w:pPr>
      <w:r w:rsidRPr="00156637">
        <w:rPr>
          <w:rFonts w:asciiTheme="minorHAnsi" w:eastAsia="Times New Roman" w:hAnsiTheme="minorHAnsi" w:cs="Times New Roman"/>
          <w:b w:val="0"/>
          <w:spacing w:val="18"/>
          <w:sz w:val="22"/>
          <w:szCs w:val="22"/>
        </w:rPr>
        <w:t>§</w:t>
      </w:r>
      <w:r w:rsidRPr="00156637">
        <w:rPr>
          <w:rFonts w:asciiTheme="minorHAnsi" w:eastAsia="Times New Roman" w:hAnsiTheme="minorHAnsi"/>
          <w:b w:val="0"/>
          <w:spacing w:val="18"/>
          <w:sz w:val="22"/>
          <w:szCs w:val="22"/>
        </w:rPr>
        <w:t>4</w:t>
      </w:r>
    </w:p>
    <w:p w:rsidR="00163BA2" w:rsidRPr="00156637" w:rsidRDefault="005B0F3B" w:rsidP="00156637">
      <w:pPr>
        <w:jc w:val="both"/>
        <w:rPr>
          <w:rFonts w:asciiTheme="minorHAnsi" w:eastAsia="Times New Roman" w:hAnsiTheme="minorHAnsi"/>
          <w:b w:val="0"/>
          <w:spacing w:val="-2"/>
          <w:sz w:val="22"/>
          <w:szCs w:val="22"/>
        </w:rPr>
      </w:pP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W przypadkach awarii urz</w:t>
      </w:r>
      <w:r w:rsidRPr="00156637">
        <w:rPr>
          <w:rFonts w:asciiTheme="minorHAnsi" w:eastAsia="Times New Roman" w:hAnsiTheme="minorHAnsi" w:cs="Times New Roman"/>
          <w:b w:val="0"/>
          <w:spacing w:val="-2"/>
          <w:sz w:val="22"/>
          <w:szCs w:val="22"/>
        </w:rPr>
        <w:t>ą</w:t>
      </w: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dze</w:t>
      </w:r>
      <w:r w:rsidRPr="00156637">
        <w:rPr>
          <w:rFonts w:asciiTheme="minorHAnsi" w:eastAsia="Times New Roman" w:hAnsiTheme="minorHAnsi" w:cs="Times New Roman"/>
          <w:b w:val="0"/>
          <w:spacing w:val="-2"/>
          <w:sz w:val="22"/>
          <w:szCs w:val="22"/>
        </w:rPr>
        <w:t>ń</w:t>
      </w: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 </w:t>
      </w:r>
      <w:r w:rsidR="00DB1D3E" w:rsidRPr="00156637">
        <w:rPr>
          <w:rFonts w:asciiTheme="minorHAnsi" w:hAnsiTheme="minorHAnsi"/>
          <w:b w:val="0"/>
          <w:spacing w:val="-2"/>
          <w:sz w:val="22"/>
          <w:szCs w:val="22"/>
        </w:rPr>
        <w:t>Wykonawca zobowi</w:t>
      </w:r>
      <w:r w:rsidR="00DB1D3E" w:rsidRPr="00156637">
        <w:rPr>
          <w:rFonts w:asciiTheme="minorHAnsi" w:eastAsia="Times New Roman" w:hAnsiTheme="minorHAnsi" w:cs="Times New Roman"/>
          <w:b w:val="0"/>
          <w:spacing w:val="-2"/>
          <w:sz w:val="22"/>
          <w:szCs w:val="22"/>
        </w:rPr>
        <w:t>ą</w:t>
      </w:r>
      <w:r w:rsidR="00DB1D3E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zuje si</w:t>
      </w:r>
      <w:r w:rsidR="00DB1D3E" w:rsidRPr="00156637">
        <w:rPr>
          <w:rFonts w:asciiTheme="minorHAnsi" w:eastAsia="Times New Roman" w:hAnsiTheme="minorHAnsi" w:cs="Times New Roman"/>
          <w:b w:val="0"/>
          <w:spacing w:val="-2"/>
          <w:sz w:val="22"/>
          <w:szCs w:val="22"/>
        </w:rPr>
        <w:t>ę</w:t>
      </w:r>
      <w:r w:rsidR="00DB1D3E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 do</w:t>
      </w: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:</w:t>
      </w:r>
      <w:r w:rsidR="00DB1D3E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 </w:t>
      </w:r>
    </w:p>
    <w:p w:rsidR="00163BA2" w:rsidRPr="00156637" w:rsidRDefault="00163BA2" w:rsidP="00156637">
      <w:pPr>
        <w:jc w:val="both"/>
        <w:rPr>
          <w:rFonts w:asciiTheme="minorHAnsi" w:eastAsia="Times New Roman" w:hAnsiTheme="minorHAnsi"/>
          <w:b w:val="0"/>
          <w:spacing w:val="-2"/>
          <w:sz w:val="22"/>
          <w:szCs w:val="22"/>
        </w:rPr>
      </w:pP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-   </w:t>
      </w:r>
      <w:r w:rsidR="00BB5C32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podj</w:t>
      </w:r>
      <w:r w:rsidR="00BB5C32" w:rsidRPr="00156637">
        <w:rPr>
          <w:rFonts w:asciiTheme="minorHAnsi" w:eastAsia="Times New Roman" w:hAnsiTheme="minorHAnsi" w:cs="Times New Roman"/>
          <w:b w:val="0"/>
          <w:spacing w:val="-2"/>
          <w:sz w:val="22"/>
          <w:szCs w:val="22"/>
        </w:rPr>
        <w:t>ę</w:t>
      </w:r>
      <w:r w:rsidR="00BB5C32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cia prac </w:t>
      </w:r>
      <w:r w:rsidR="005B0F3B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niezbędnych</w:t>
      </w:r>
      <w:r w:rsidR="005B0F3B"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 xml:space="preserve"> dla </w:t>
      </w:r>
      <w:r w:rsidR="00BB5C32">
        <w:rPr>
          <w:rFonts w:asciiTheme="minorHAnsi" w:eastAsia="Times New Roman" w:hAnsiTheme="minorHAnsi"/>
          <w:b w:val="0"/>
          <w:spacing w:val="-1"/>
          <w:sz w:val="22"/>
          <w:szCs w:val="22"/>
        </w:rPr>
        <w:t>usunięcia</w:t>
      </w:r>
      <w:r w:rsidR="005B0F3B"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 xml:space="preserve"> awarii w ciągu 8 godzin,</w:t>
      </w:r>
      <w:r w:rsidR="005B0F3B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 </w:t>
      </w:r>
    </w:p>
    <w:p w:rsidR="00163BA2" w:rsidRPr="00156637" w:rsidRDefault="00163BA2" w:rsidP="00156637">
      <w:pPr>
        <w:jc w:val="both"/>
        <w:rPr>
          <w:rFonts w:asciiTheme="minorHAnsi" w:eastAsia="Times New Roman" w:hAnsiTheme="minorHAnsi"/>
          <w:b w:val="0"/>
          <w:spacing w:val="-1"/>
          <w:sz w:val="22"/>
          <w:szCs w:val="22"/>
        </w:rPr>
      </w:pP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-   </w:t>
      </w:r>
      <w:r w:rsidR="00DB1D3E"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>usuni</w:t>
      </w:r>
      <w:r w:rsidR="00DB1D3E" w:rsidRPr="00156637">
        <w:rPr>
          <w:rFonts w:asciiTheme="minorHAnsi" w:eastAsia="Times New Roman" w:hAnsiTheme="minorHAnsi" w:cs="Times New Roman"/>
          <w:b w:val="0"/>
          <w:spacing w:val="-1"/>
          <w:sz w:val="22"/>
          <w:szCs w:val="22"/>
        </w:rPr>
        <w:t>ę</w:t>
      </w:r>
      <w:r w:rsidR="00DB1D3E"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 xml:space="preserve">cia </w:t>
      </w:r>
      <w:r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 xml:space="preserve">awarii </w:t>
      </w:r>
      <w:r w:rsidR="00FD448F"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 xml:space="preserve">w ciągu </w:t>
      </w:r>
      <w:r w:rsidR="00045381">
        <w:rPr>
          <w:rFonts w:asciiTheme="minorHAnsi" w:eastAsia="Times New Roman" w:hAnsiTheme="minorHAnsi"/>
          <w:b w:val="0"/>
          <w:spacing w:val="-1"/>
          <w:sz w:val="22"/>
          <w:szCs w:val="22"/>
        </w:rPr>
        <w:t>24 godzin,</w:t>
      </w:r>
    </w:p>
    <w:p w:rsidR="00163BA2" w:rsidRDefault="00DB1D3E" w:rsidP="00156637">
      <w:pPr>
        <w:jc w:val="both"/>
        <w:rPr>
          <w:rFonts w:asciiTheme="minorHAnsi" w:eastAsia="Times New Roman" w:hAnsiTheme="minorHAnsi"/>
          <w:b w:val="0"/>
          <w:spacing w:val="-2"/>
          <w:sz w:val="22"/>
          <w:szCs w:val="22"/>
        </w:rPr>
      </w:pPr>
      <w:r w:rsidRPr="00156637">
        <w:rPr>
          <w:rFonts w:asciiTheme="minorHAnsi" w:eastAsia="Times New Roman" w:hAnsiTheme="minorHAnsi"/>
          <w:b w:val="0"/>
          <w:spacing w:val="-1"/>
          <w:sz w:val="22"/>
          <w:szCs w:val="22"/>
        </w:rPr>
        <w:t xml:space="preserve">od zawiadomienia przez </w:t>
      </w: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przedstawiciela </w:t>
      </w:r>
      <w:r w:rsidR="00FD448F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Zamawiającego</w:t>
      </w: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.</w:t>
      </w:r>
      <w:r w:rsidR="00BB5C32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 W przypadku gdy usunięcie awarii wymagać będzie części zamiennych/materiałów nieobjętych zestawieniem stanowiącym załącznik nr 1, a których Wykonawca nie posiada, czas usunięcia awarii może ulec przedłużeniu z uwzględnieniem potrzeby pozyskania części zamiennych/materiałów, nie dłużej jednak niż 2 dni robocze.</w:t>
      </w:r>
    </w:p>
    <w:p w:rsidR="00224A93" w:rsidRPr="00156637" w:rsidRDefault="00224A93" w:rsidP="00156637">
      <w:pPr>
        <w:jc w:val="both"/>
        <w:rPr>
          <w:rFonts w:asciiTheme="minorHAnsi" w:eastAsia="Times New Roman" w:hAnsiTheme="minorHAnsi"/>
          <w:b w:val="0"/>
          <w:spacing w:val="-2"/>
          <w:sz w:val="22"/>
          <w:szCs w:val="22"/>
        </w:rPr>
      </w:pPr>
    </w:p>
    <w:p w:rsidR="00FD448F" w:rsidRPr="00156637" w:rsidRDefault="00DB1D3E" w:rsidP="00156637">
      <w:pPr>
        <w:jc w:val="center"/>
        <w:rPr>
          <w:rFonts w:asciiTheme="minorHAnsi" w:eastAsia="Times New Roman" w:hAnsiTheme="minorHAnsi"/>
          <w:b w:val="0"/>
          <w:spacing w:val="-10"/>
          <w:w w:val="135"/>
          <w:sz w:val="22"/>
          <w:szCs w:val="22"/>
        </w:rPr>
      </w:pPr>
      <w:r w:rsidRPr="00156637">
        <w:rPr>
          <w:rFonts w:asciiTheme="minorHAnsi" w:eastAsia="Times New Roman" w:hAnsiTheme="minorHAnsi" w:cs="Times New Roman"/>
          <w:b w:val="0"/>
          <w:spacing w:val="-10"/>
          <w:w w:val="135"/>
          <w:sz w:val="22"/>
          <w:szCs w:val="22"/>
        </w:rPr>
        <w:t>§</w:t>
      </w:r>
      <w:r w:rsidRPr="008065D8">
        <w:rPr>
          <w:rFonts w:asciiTheme="minorHAnsi" w:eastAsia="Times New Roman" w:hAnsiTheme="minorHAnsi"/>
          <w:b w:val="0"/>
          <w:spacing w:val="-10"/>
          <w:w w:val="135"/>
          <w:sz w:val="22"/>
          <w:szCs w:val="22"/>
        </w:rPr>
        <w:t>5</w:t>
      </w:r>
    </w:p>
    <w:p w:rsidR="00224A93" w:rsidRDefault="00DB1D3E" w:rsidP="00156637">
      <w:pPr>
        <w:jc w:val="both"/>
        <w:rPr>
          <w:rFonts w:asciiTheme="minorHAnsi" w:hAnsiTheme="minorHAnsi"/>
          <w:b w:val="0"/>
          <w:sz w:val="22"/>
          <w:szCs w:val="22"/>
        </w:rPr>
      </w:pPr>
      <w:r w:rsidRPr="00156637">
        <w:rPr>
          <w:rFonts w:asciiTheme="minorHAnsi" w:hAnsiTheme="minorHAnsi"/>
          <w:b w:val="0"/>
          <w:spacing w:val="-3"/>
          <w:sz w:val="22"/>
          <w:szCs w:val="22"/>
        </w:rPr>
        <w:t>Przedstawiciel</w:t>
      </w:r>
      <w:r w:rsidR="00FD448F" w:rsidRPr="00156637">
        <w:rPr>
          <w:rFonts w:asciiTheme="minorHAnsi" w:hAnsiTheme="minorHAnsi"/>
          <w:b w:val="0"/>
          <w:spacing w:val="-3"/>
          <w:sz w:val="22"/>
          <w:szCs w:val="22"/>
        </w:rPr>
        <w:t>a</w:t>
      </w:r>
      <w:r w:rsidRPr="00156637">
        <w:rPr>
          <w:rFonts w:asciiTheme="minorHAnsi" w:hAnsiTheme="minorHAnsi"/>
          <w:b w:val="0"/>
          <w:spacing w:val="-3"/>
          <w:sz w:val="22"/>
          <w:szCs w:val="22"/>
        </w:rPr>
        <w:t>m</w:t>
      </w:r>
      <w:r w:rsidR="00FD448F" w:rsidRPr="00156637">
        <w:rPr>
          <w:rFonts w:asciiTheme="minorHAnsi" w:hAnsiTheme="minorHAnsi"/>
          <w:b w:val="0"/>
          <w:spacing w:val="-3"/>
          <w:sz w:val="22"/>
          <w:szCs w:val="22"/>
        </w:rPr>
        <w:t>i</w:t>
      </w:r>
      <w:r w:rsidRPr="0015663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="00FD448F" w:rsidRPr="00156637">
        <w:rPr>
          <w:rFonts w:asciiTheme="minorHAnsi" w:hAnsiTheme="minorHAnsi"/>
          <w:b w:val="0"/>
          <w:spacing w:val="-3"/>
          <w:sz w:val="22"/>
          <w:szCs w:val="22"/>
        </w:rPr>
        <w:t xml:space="preserve">ze strony Zamawiającego </w:t>
      </w:r>
      <w:r w:rsidRPr="0015663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="00FD448F" w:rsidRPr="00156637">
        <w:rPr>
          <w:rFonts w:asciiTheme="minorHAnsi" w:hAnsiTheme="minorHAnsi"/>
          <w:b w:val="0"/>
          <w:spacing w:val="-3"/>
          <w:sz w:val="22"/>
          <w:szCs w:val="22"/>
        </w:rPr>
        <w:t>b</w:t>
      </w:r>
      <w:r w:rsidR="00FD448F" w:rsidRPr="00156637">
        <w:rPr>
          <w:rFonts w:asciiTheme="minorHAnsi" w:eastAsia="Times New Roman" w:hAnsiTheme="minorHAnsi" w:cs="Times New Roman"/>
          <w:b w:val="0"/>
          <w:spacing w:val="-3"/>
          <w:sz w:val="22"/>
          <w:szCs w:val="22"/>
        </w:rPr>
        <w:t>ę</w:t>
      </w:r>
      <w:r w:rsidR="00FD448F" w:rsidRPr="00156637">
        <w:rPr>
          <w:rFonts w:asciiTheme="minorHAnsi" w:eastAsia="Times New Roman" w:hAnsiTheme="minorHAnsi"/>
          <w:b w:val="0"/>
          <w:spacing w:val="-3"/>
          <w:sz w:val="22"/>
          <w:szCs w:val="22"/>
        </w:rPr>
        <w:t>dą</w:t>
      </w:r>
      <w:r w:rsidRPr="00156637">
        <w:rPr>
          <w:rFonts w:asciiTheme="minorHAnsi" w:eastAsia="Times New Roman" w:hAnsiTheme="minorHAnsi"/>
          <w:b w:val="0"/>
          <w:spacing w:val="-3"/>
          <w:sz w:val="22"/>
          <w:szCs w:val="22"/>
        </w:rPr>
        <w:t>:</w:t>
      </w:r>
      <w:r w:rsidR="00FD448F" w:rsidRPr="00156637">
        <w:rPr>
          <w:rFonts w:asciiTheme="minorHAnsi" w:eastAsia="Times New Roman" w:hAnsiTheme="minorHAnsi"/>
          <w:b w:val="0"/>
          <w:sz w:val="22"/>
          <w:szCs w:val="22"/>
        </w:rPr>
        <w:t xml:space="preserve"> Janusz Jakobsze</w:t>
      </w:r>
      <w:r w:rsidR="00163BA2" w:rsidRPr="00156637">
        <w:rPr>
          <w:rFonts w:asciiTheme="minorHAnsi" w:eastAsia="Times New Roman" w:hAnsiTheme="minorHAnsi"/>
          <w:b w:val="0"/>
          <w:sz w:val="22"/>
          <w:szCs w:val="22"/>
        </w:rPr>
        <w:t>,</w:t>
      </w:r>
      <w:r w:rsidR="003070DC" w:rsidRPr="00156637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="00163BA2" w:rsidRPr="00156637">
        <w:rPr>
          <w:rFonts w:asciiTheme="minorHAnsi" w:eastAsia="Times New Roman" w:hAnsiTheme="minorHAnsi"/>
          <w:b w:val="0"/>
          <w:sz w:val="22"/>
          <w:szCs w:val="22"/>
        </w:rPr>
        <w:t>jj</w:t>
      </w:r>
      <w:r w:rsidR="003070DC" w:rsidRPr="00156637">
        <w:rPr>
          <w:rFonts w:asciiTheme="minorHAnsi" w:eastAsia="Times New Roman" w:hAnsiTheme="minorHAnsi"/>
          <w:b w:val="0"/>
          <w:sz w:val="22"/>
          <w:szCs w:val="22"/>
        </w:rPr>
        <w:t>akobsze@amuz.edu.pl</w:t>
      </w:r>
      <w:r w:rsidR="00163BA2" w:rsidRPr="00156637">
        <w:rPr>
          <w:rFonts w:asciiTheme="minorHAnsi" w:eastAsia="Times New Roman" w:hAnsiTheme="minorHAnsi"/>
          <w:b w:val="0"/>
          <w:sz w:val="22"/>
          <w:szCs w:val="22"/>
        </w:rPr>
        <w:t xml:space="preserve">, </w:t>
      </w:r>
      <w:r w:rsidR="00163BA2" w:rsidRPr="00156637">
        <w:rPr>
          <w:rFonts w:asciiTheme="minorHAnsi" w:eastAsia="Times New Roman" w:hAnsiTheme="minorHAnsi"/>
          <w:b w:val="0"/>
          <w:sz w:val="22"/>
          <w:szCs w:val="22"/>
        </w:rPr>
        <w:br/>
        <w:t>tel. 61 8568960</w:t>
      </w:r>
      <w:r w:rsidR="00FD448F" w:rsidRPr="00156637">
        <w:rPr>
          <w:rFonts w:asciiTheme="minorHAnsi" w:eastAsia="Times New Roman" w:hAnsiTheme="minorHAnsi"/>
          <w:b w:val="0"/>
          <w:sz w:val="22"/>
          <w:szCs w:val="22"/>
        </w:rPr>
        <w:t xml:space="preserve">, </w:t>
      </w:r>
      <w:r w:rsidRPr="00156637">
        <w:rPr>
          <w:rFonts w:asciiTheme="minorHAnsi" w:eastAsia="Times New Roman" w:hAnsiTheme="minorHAnsi"/>
          <w:b w:val="0"/>
          <w:sz w:val="22"/>
          <w:szCs w:val="22"/>
        </w:rPr>
        <w:t>Tadeusz Cie</w:t>
      </w:r>
      <w:r w:rsidRPr="00156637">
        <w:rPr>
          <w:rFonts w:asciiTheme="minorHAnsi" w:eastAsia="Times New Roman" w:hAnsiTheme="minorHAnsi" w:cs="Times New Roman"/>
          <w:b w:val="0"/>
          <w:sz w:val="22"/>
          <w:szCs w:val="22"/>
        </w:rPr>
        <w:t>ś</w:t>
      </w:r>
      <w:r w:rsidRPr="00156637">
        <w:rPr>
          <w:rFonts w:asciiTheme="minorHAnsi" w:eastAsia="Times New Roman" w:hAnsiTheme="minorHAnsi"/>
          <w:b w:val="0"/>
          <w:sz w:val="22"/>
          <w:szCs w:val="22"/>
        </w:rPr>
        <w:t>lak</w:t>
      </w:r>
      <w:r w:rsidR="003070DC" w:rsidRPr="00156637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="007207B2" w:rsidRPr="00156637">
        <w:rPr>
          <w:rFonts w:asciiTheme="minorHAnsi" w:hAnsiTheme="minorHAnsi"/>
          <w:b w:val="0"/>
          <w:sz w:val="22"/>
          <w:szCs w:val="22"/>
        </w:rPr>
        <w:t>tcieslak@amuz.edu.pl, tel. 61 8568915</w:t>
      </w:r>
      <w:r w:rsidRPr="00156637">
        <w:rPr>
          <w:rFonts w:asciiTheme="minorHAnsi" w:eastAsia="Times New Roman" w:hAnsiTheme="minorHAnsi"/>
          <w:b w:val="0"/>
          <w:sz w:val="22"/>
          <w:szCs w:val="22"/>
        </w:rPr>
        <w:t xml:space="preserve">, </w:t>
      </w:r>
      <w:r w:rsidR="00163BA2" w:rsidRPr="00156637">
        <w:rPr>
          <w:rFonts w:asciiTheme="minorHAnsi" w:eastAsia="Times New Roman" w:hAnsiTheme="minorHAnsi"/>
          <w:b w:val="0"/>
          <w:sz w:val="22"/>
          <w:szCs w:val="22"/>
        </w:rPr>
        <w:br/>
      </w:r>
      <w:r w:rsidR="00FD448F" w:rsidRPr="00156637">
        <w:rPr>
          <w:rFonts w:asciiTheme="minorHAnsi" w:eastAsia="Times New Roman" w:hAnsiTheme="minorHAnsi"/>
          <w:b w:val="0"/>
          <w:sz w:val="22"/>
          <w:szCs w:val="22"/>
        </w:rPr>
        <w:t>Grzegorz Hajduk</w:t>
      </w:r>
      <w:r w:rsidR="007207B2" w:rsidRPr="00156637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="007207B2" w:rsidRPr="00156637">
        <w:rPr>
          <w:rFonts w:asciiTheme="minorHAnsi" w:hAnsiTheme="minorHAnsi"/>
          <w:b w:val="0"/>
          <w:sz w:val="22"/>
          <w:szCs w:val="22"/>
        </w:rPr>
        <w:t>ghajduk@amuz.edu.pl</w:t>
      </w:r>
      <w:r w:rsidR="00163BA2" w:rsidRPr="00156637">
        <w:rPr>
          <w:rFonts w:asciiTheme="minorHAnsi" w:hAnsiTheme="minorHAnsi"/>
          <w:b w:val="0"/>
          <w:sz w:val="22"/>
          <w:szCs w:val="22"/>
        </w:rPr>
        <w:t>,</w:t>
      </w:r>
      <w:r w:rsidR="007207B2" w:rsidRPr="00156637">
        <w:rPr>
          <w:rFonts w:asciiTheme="minorHAnsi" w:hAnsiTheme="minorHAnsi"/>
          <w:b w:val="0"/>
          <w:sz w:val="22"/>
          <w:szCs w:val="22"/>
        </w:rPr>
        <w:t xml:space="preserve"> tel. 61 8568916</w:t>
      </w:r>
    </w:p>
    <w:p w:rsidR="00DB1D3E" w:rsidRPr="00224A93" w:rsidRDefault="00DB1D3E" w:rsidP="00156637">
      <w:pPr>
        <w:jc w:val="both"/>
        <w:rPr>
          <w:rFonts w:asciiTheme="minorHAnsi" w:hAnsiTheme="minorHAnsi"/>
          <w:b w:val="0"/>
          <w:sz w:val="22"/>
          <w:szCs w:val="22"/>
        </w:rPr>
      </w:pPr>
      <w:r w:rsidRPr="00156637">
        <w:rPr>
          <w:rFonts w:asciiTheme="minorHAnsi" w:hAnsiTheme="minorHAnsi"/>
          <w:b w:val="0"/>
          <w:spacing w:val="-2"/>
          <w:sz w:val="22"/>
          <w:szCs w:val="22"/>
        </w:rPr>
        <w:t>Ze strony Wykonawcy roboty prowadzi</w:t>
      </w:r>
      <w:r w:rsidRPr="00156637">
        <w:rPr>
          <w:rFonts w:asciiTheme="minorHAnsi" w:eastAsia="Times New Roman" w:hAnsiTheme="minorHAnsi" w:cs="Times New Roman"/>
          <w:b w:val="0"/>
          <w:spacing w:val="-2"/>
          <w:sz w:val="22"/>
          <w:szCs w:val="22"/>
        </w:rPr>
        <w:t>ć</w:t>
      </w: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 xml:space="preserve"> b</w:t>
      </w:r>
      <w:r w:rsidRPr="00156637">
        <w:rPr>
          <w:rFonts w:asciiTheme="minorHAnsi" w:eastAsia="Times New Roman" w:hAnsiTheme="minorHAnsi" w:cs="Times New Roman"/>
          <w:b w:val="0"/>
          <w:spacing w:val="-2"/>
          <w:sz w:val="22"/>
          <w:szCs w:val="22"/>
        </w:rPr>
        <w:t>ę</w:t>
      </w:r>
      <w:r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dzie</w:t>
      </w:r>
      <w:r w:rsidR="00FD448F" w:rsidRPr="00156637">
        <w:rPr>
          <w:rFonts w:asciiTheme="minorHAnsi" w:eastAsia="Times New Roman" w:hAnsiTheme="minorHAnsi"/>
          <w:b w:val="0"/>
          <w:spacing w:val="-2"/>
          <w:sz w:val="22"/>
          <w:szCs w:val="22"/>
        </w:rPr>
        <w:t>:</w:t>
      </w:r>
      <w:r w:rsidRPr="00156637">
        <w:rPr>
          <w:rFonts w:asciiTheme="minorHAnsi" w:eastAsia="Times New Roman" w:hAnsiTheme="minorHAnsi"/>
          <w:b w:val="0"/>
          <w:sz w:val="22"/>
          <w:szCs w:val="22"/>
        </w:rPr>
        <w:tab/>
      </w:r>
      <w:r w:rsidR="008065D8">
        <w:rPr>
          <w:rFonts w:asciiTheme="minorHAnsi" w:eastAsia="Times New Roman" w:hAnsiTheme="minorHAnsi"/>
          <w:b w:val="0"/>
          <w:sz w:val="22"/>
          <w:szCs w:val="22"/>
        </w:rPr>
        <w:t>...................</w:t>
      </w:r>
    </w:p>
    <w:p w:rsidR="008065D8" w:rsidRDefault="008065D8" w:rsidP="00156637">
      <w:pPr>
        <w:jc w:val="center"/>
        <w:rPr>
          <w:rFonts w:asciiTheme="minorHAnsi" w:eastAsia="Times New Roman" w:hAnsiTheme="minorHAnsi" w:cs="Times New Roman"/>
          <w:b w:val="0"/>
          <w:spacing w:val="-17"/>
          <w:w w:val="127"/>
          <w:sz w:val="22"/>
          <w:szCs w:val="22"/>
        </w:rPr>
      </w:pPr>
    </w:p>
    <w:p w:rsidR="00163BA2" w:rsidRPr="008065D8" w:rsidRDefault="008065D8" w:rsidP="00156637">
      <w:pPr>
        <w:jc w:val="center"/>
        <w:rPr>
          <w:rFonts w:ascii="Calibri" w:eastAsia="Times New Roman" w:hAnsi="Calibri" w:cs="Calibri"/>
          <w:b w:val="0"/>
          <w:spacing w:val="18"/>
          <w:w w:val="91"/>
          <w:sz w:val="22"/>
          <w:szCs w:val="22"/>
        </w:rPr>
      </w:pPr>
      <w:r w:rsidRPr="008065D8">
        <w:rPr>
          <w:rFonts w:ascii="Calibri" w:eastAsia="Times New Roman" w:hAnsi="Calibri" w:cs="Calibri"/>
          <w:b w:val="0"/>
          <w:spacing w:val="-17"/>
          <w:w w:val="127"/>
          <w:sz w:val="22"/>
          <w:szCs w:val="22"/>
        </w:rPr>
        <w:t>§ 6</w:t>
      </w:r>
    </w:p>
    <w:p w:rsidR="009E4055" w:rsidRPr="008065D8" w:rsidRDefault="00BB5C32" w:rsidP="008065D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065D8">
        <w:rPr>
          <w:rFonts w:asciiTheme="minorHAnsi" w:hAnsiTheme="minorHAnsi"/>
          <w:sz w:val="22"/>
          <w:szCs w:val="22"/>
        </w:rPr>
        <w:t xml:space="preserve">Płatności wynikające z umowy </w:t>
      </w:r>
      <w:r w:rsidR="009E4055" w:rsidRPr="008065D8">
        <w:rPr>
          <w:rFonts w:asciiTheme="minorHAnsi" w:hAnsiTheme="minorHAnsi"/>
          <w:sz w:val="22"/>
          <w:szCs w:val="22"/>
        </w:rPr>
        <w:t>będą</w:t>
      </w:r>
      <w:r w:rsidR="008065D8">
        <w:rPr>
          <w:rFonts w:asciiTheme="minorHAnsi" w:hAnsiTheme="minorHAnsi"/>
          <w:sz w:val="22"/>
          <w:szCs w:val="22"/>
        </w:rPr>
        <w:t xml:space="preserve"> regulowane na konto Wykonawcy </w:t>
      </w:r>
      <w:r w:rsidR="009E4055" w:rsidRPr="008065D8">
        <w:rPr>
          <w:rFonts w:asciiTheme="minorHAnsi" w:hAnsiTheme="minorHAnsi"/>
          <w:sz w:val="22"/>
          <w:szCs w:val="22"/>
        </w:rPr>
        <w:t xml:space="preserve">w terminie 14 dni od daty </w:t>
      </w:r>
      <w:r w:rsidRPr="008065D8">
        <w:rPr>
          <w:rFonts w:asciiTheme="minorHAnsi" w:hAnsiTheme="minorHAnsi"/>
          <w:sz w:val="22"/>
          <w:szCs w:val="22"/>
        </w:rPr>
        <w:t xml:space="preserve">doręczenia prawidłowej </w:t>
      </w:r>
      <w:r w:rsidR="009E4055" w:rsidRPr="008065D8">
        <w:rPr>
          <w:rFonts w:asciiTheme="minorHAnsi" w:hAnsiTheme="minorHAnsi"/>
          <w:sz w:val="22"/>
          <w:szCs w:val="22"/>
        </w:rPr>
        <w:t>faktury</w:t>
      </w:r>
      <w:r w:rsidRPr="008065D8">
        <w:rPr>
          <w:rFonts w:asciiTheme="minorHAnsi" w:hAnsiTheme="minorHAnsi"/>
          <w:sz w:val="22"/>
          <w:szCs w:val="22"/>
        </w:rPr>
        <w:t xml:space="preserve"> Zamawiającemu</w:t>
      </w:r>
      <w:r w:rsidR="009E4055" w:rsidRPr="008065D8">
        <w:rPr>
          <w:rFonts w:asciiTheme="minorHAnsi" w:hAnsiTheme="minorHAnsi"/>
          <w:sz w:val="22"/>
          <w:szCs w:val="22"/>
        </w:rPr>
        <w:t>.</w:t>
      </w:r>
      <w:r w:rsidR="009E4055" w:rsidRPr="008065D8">
        <w:rPr>
          <w:rFonts w:asciiTheme="minorHAnsi" w:hAnsiTheme="minorHAnsi"/>
          <w:sz w:val="22"/>
          <w:szCs w:val="22"/>
        </w:rPr>
        <w:br/>
        <w:t>W przypadku nieterminowej zapłaty Z</w:t>
      </w:r>
      <w:r w:rsidR="00A9478C">
        <w:rPr>
          <w:rFonts w:asciiTheme="minorHAnsi" w:hAnsiTheme="minorHAnsi"/>
          <w:sz w:val="22"/>
          <w:szCs w:val="22"/>
        </w:rPr>
        <w:t>amawiający</w:t>
      </w:r>
      <w:r w:rsidR="009E4055" w:rsidRPr="008065D8">
        <w:rPr>
          <w:rFonts w:asciiTheme="minorHAnsi" w:hAnsiTheme="minorHAnsi"/>
          <w:sz w:val="22"/>
          <w:szCs w:val="22"/>
        </w:rPr>
        <w:t xml:space="preserve"> zobowiązany jest zapłacić odsetki zgodnie z obowiązującymi przepisami.</w:t>
      </w:r>
    </w:p>
    <w:p w:rsidR="009E4055" w:rsidRPr="008065D8" w:rsidRDefault="009E4055" w:rsidP="008065D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pacing w:val="-1"/>
          <w:sz w:val="22"/>
          <w:szCs w:val="22"/>
        </w:rPr>
      </w:pPr>
      <w:r w:rsidRPr="008065D8">
        <w:rPr>
          <w:rFonts w:asciiTheme="minorHAnsi" w:hAnsiTheme="minorHAnsi"/>
          <w:sz w:val="22"/>
          <w:szCs w:val="22"/>
        </w:rPr>
        <w:t>Wynagrodzenie za wykonane prace serwisowe i konserwacyjne  przysługuje Wykonawcy w pełnej wysokości, jeżeli urządzenia były eksploatowane bez zakłóceń przez wszystkie dni miesiąca. Za każdy dzień przestoju urządzeń wynagrodzenie, o którym mowa w §2 pkt. zostanie pomniejszone o 1/30, pod warunkiem, że o awarii powiadomiono Wykonawcę.</w:t>
      </w:r>
    </w:p>
    <w:p w:rsidR="008065D8" w:rsidRDefault="008065D8" w:rsidP="00156637">
      <w:pPr>
        <w:jc w:val="center"/>
        <w:rPr>
          <w:rFonts w:asciiTheme="minorHAnsi" w:eastAsia="Times New Roman" w:hAnsiTheme="minorHAnsi" w:cs="Times New Roman"/>
          <w:b w:val="0"/>
          <w:spacing w:val="11"/>
          <w:sz w:val="22"/>
          <w:szCs w:val="22"/>
        </w:rPr>
      </w:pPr>
    </w:p>
    <w:p w:rsidR="009E4055" w:rsidRPr="00156637" w:rsidRDefault="009E4055" w:rsidP="00156637">
      <w:pPr>
        <w:jc w:val="center"/>
        <w:rPr>
          <w:rFonts w:asciiTheme="minorHAnsi" w:hAnsiTheme="minorHAnsi"/>
          <w:b w:val="0"/>
          <w:sz w:val="22"/>
          <w:szCs w:val="22"/>
        </w:rPr>
      </w:pPr>
      <w:r w:rsidRPr="00156637">
        <w:rPr>
          <w:rFonts w:asciiTheme="minorHAnsi" w:eastAsia="Times New Roman" w:hAnsiTheme="minorHAnsi" w:cs="Times New Roman"/>
          <w:b w:val="0"/>
          <w:spacing w:val="11"/>
          <w:sz w:val="22"/>
          <w:szCs w:val="22"/>
        </w:rPr>
        <w:t>§</w:t>
      </w:r>
      <w:r w:rsidRPr="00156637">
        <w:rPr>
          <w:rFonts w:asciiTheme="minorHAnsi" w:eastAsia="Times New Roman" w:hAnsiTheme="minorHAnsi"/>
          <w:b w:val="0"/>
          <w:spacing w:val="11"/>
          <w:sz w:val="22"/>
          <w:szCs w:val="22"/>
        </w:rPr>
        <w:t>7</w:t>
      </w:r>
    </w:p>
    <w:p w:rsidR="00B77B6E" w:rsidRDefault="00B77B6E" w:rsidP="00A9478C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>Odstąpienie od umowy wymaga pisemnego, co najmniej miesięcznego wypowiedzenia.</w:t>
      </w:r>
    </w:p>
    <w:p w:rsidR="00B77B6E" w:rsidRPr="00B77B6E" w:rsidRDefault="00B77B6E" w:rsidP="00A9478C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 xml:space="preserve">Zamawiający może odstąpić od umowy bez pisemnego, co najmniej miesięcznego wypowiedzenia, jeżeli Wykonawca nie wykonuje umowy zgodnie z harmonogramem, o którym mowa par. 1 ust. 2, lub wykonuje umowę nienależycie, pomimo jednokrotnego pisemnego wezwania Zamawiającego do terminowego lub należytego wykonywania umowy. </w:t>
      </w:r>
    </w:p>
    <w:p w:rsidR="00163BA2" w:rsidRDefault="00DB1D3E" w:rsidP="00A9478C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pacing w:val="-5"/>
          <w:sz w:val="22"/>
          <w:szCs w:val="22"/>
        </w:rPr>
      </w:pPr>
      <w:r w:rsidRPr="00A9478C">
        <w:rPr>
          <w:rFonts w:asciiTheme="minorHAnsi" w:hAnsiTheme="minorHAnsi"/>
          <w:spacing w:val="-1"/>
          <w:sz w:val="22"/>
          <w:szCs w:val="22"/>
        </w:rPr>
        <w:t xml:space="preserve">Spory jakie mogą wyniknąć w związku z realizacją umowy rozstrzygać będzie </w:t>
      </w:r>
      <w:r w:rsidR="00BB5C32" w:rsidRPr="00A9478C">
        <w:rPr>
          <w:rFonts w:asciiTheme="minorHAnsi" w:hAnsiTheme="minorHAnsi"/>
          <w:spacing w:val="-1"/>
          <w:sz w:val="22"/>
          <w:szCs w:val="22"/>
        </w:rPr>
        <w:t>s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ąd </w:t>
      </w:r>
      <w:r w:rsidR="00BB5C32" w:rsidRPr="00A9478C">
        <w:rPr>
          <w:rFonts w:asciiTheme="minorHAnsi" w:hAnsiTheme="minorHAnsi"/>
          <w:spacing w:val="-1"/>
          <w:sz w:val="22"/>
          <w:szCs w:val="22"/>
        </w:rPr>
        <w:t>p</w:t>
      </w:r>
      <w:r w:rsidRPr="00A9478C">
        <w:rPr>
          <w:rFonts w:asciiTheme="minorHAnsi" w:hAnsiTheme="minorHAnsi"/>
          <w:spacing w:val="-1"/>
          <w:sz w:val="22"/>
          <w:szCs w:val="22"/>
        </w:rPr>
        <w:t xml:space="preserve">owszechny w </w:t>
      </w:r>
      <w:r w:rsidRPr="00A9478C">
        <w:rPr>
          <w:rFonts w:asciiTheme="minorHAnsi" w:hAnsiTheme="minorHAnsi"/>
          <w:spacing w:val="-5"/>
          <w:sz w:val="22"/>
          <w:szCs w:val="22"/>
        </w:rPr>
        <w:t>Poznaniu .</w:t>
      </w:r>
    </w:p>
    <w:p w:rsidR="00A9478C" w:rsidRPr="00A9478C" w:rsidRDefault="00A9478C" w:rsidP="00A9478C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>Sprawy nieuregulowane niniejszą umową rozstrzygane będą na gruncie przepisów K.c.</w:t>
      </w:r>
    </w:p>
    <w:p w:rsidR="00A9478C" w:rsidRDefault="00A9478C" w:rsidP="00BB5C32">
      <w:pPr>
        <w:jc w:val="center"/>
        <w:rPr>
          <w:rFonts w:asciiTheme="minorHAnsi" w:eastAsia="Times New Roman" w:hAnsiTheme="minorHAnsi" w:cs="Times New Roman"/>
          <w:b w:val="0"/>
          <w:spacing w:val="11"/>
          <w:sz w:val="22"/>
          <w:szCs w:val="22"/>
        </w:rPr>
      </w:pPr>
    </w:p>
    <w:p w:rsidR="00BB5C32" w:rsidRPr="00156637" w:rsidRDefault="00BB5C32" w:rsidP="00BB5C32">
      <w:pPr>
        <w:jc w:val="center"/>
        <w:rPr>
          <w:rFonts w:asciiTheme="minorHAnsi" w:eastAsia="Times New Roman" w:hAnsiTheme="minorHAnsi"/>
          <w:b w:val="0"/>
          <w:spacing w:val="11"/>
          <w:sz w:val="22"/>
          <w:szCs w:val="22"/>
        </w:rPr>
      </w:pPr>
      <w:r w:rsidRPr="00156637">
        <w:rPr>
          <w:rFonts w:asciiTheme="minorHAnsi" w:eastAsia="Times New Roman" w:hAnsiTheme="minorHAnsi" w:cs="Times New Roman"/>
          <w:b w:val="0"/>
          <w:spacing w:val="11"/>
          <w:sz w:val="22"/>
          <w:szCs w:val="22"/>
        </w:rPr>
        <w:t>§</w:t>
      </w:r>
      <w:r w:rsidRPr="00156637">
        <w:rPr>
          <w:rFonts w:asciiTheme="minorHAnsi" w:eastAsia="Times New Roman" w:hAnsiTheme="minorHAnsi"/>
          <w:b w:val="0"/>
          <w:spacing w:val="11"/>
          <w:sz w:val="22"/>
          <w:szCs w:val="22"/>
        </w:rPr>
        <w:t>8</w:t>
      </w:r>
    </w:p>
    <w:p w:rsidR="00BB5C32" w:rsidRDefault="00BB5C32" w:rsidP="00BB5C32">
      <w:pPr>
        <w:jc w:val="both"/>
        <w:rPr>
          <w:rFonts w:asciiTheme="minorHAnsi" w:eastAsia="Times New Roman" w:hAnsiTheme="minorHAnsi"/>
          <w:b w:val="0"/>
          <w:spacing w:val="-5"/>
          <w:sz w:val="22"/>
          <w:szCs w:val="22"/>
        </w:rPr>
      </w:pPr>
      <w:r>
        <w:rPr>
          <w:rFonts w:asciiTheme="minorHAnsi" w:hAnsiTheme="minorHAnsi"/>
          <w:b w:val="0"/>
          <w:spacing w:val="-2"/>
          <w:sz w:val="22"/>
          <w:szCs w:val="22"/>
        </w:rPr>
        <w:t>Wszelkie zmiany niniejszej umowy wymagają formy pisemnej pod rygorem nieważności</w:t>
      </w:r>
      <w:r w:rsidRPr="00156637">
        <w:rPr>
          <w:rFonts w:asciiTheme="minorHAnsi" w:eastAsia="Times New Roman" w:hAnsiTheme="minorHAnsi"/>
          <w:b w:val="0"/>
          <w:spacing w:val="-5"/>
          <w:sz w:val="22"/>
          <w:szCs w:val="22"/>
        </w:rPr>
        <w:t>.</w:t>
      </w:r>
    </w:p>
    <w:p w:rsidR="00BB5C32" w:rsidRDefault="00BB5C32" w:rsidP="00156637">
      <w:pPr>
        <w:jc w:val="both"/>
        <w:rPr>
          <w:rFonts w:asciiTheme="minorHAnsi" w:eastAsia="Times New Roman" w:hAnsiTheme="minorHAnsi"/>
          <w:b w:val="0"/>
          <w:spacing w:val="-5"/>
          <w:sz w:val="22"/>
          <w:szCs w:val="22"/>
        </w:rPr>
      </w:pPr>
    </w:p>
    <w:p w:rsidR="00BB5C32" w:rsidRPr="00156637" w:rsidRDefault="00BB5C32" w:rsidP="00BB5C32">
      <w:pPr>
        <w:jc w:val="center"/>
        <w:rPr>
          <w:rFonts w:asciiTheme="minorHAnsi" w:eastAsia="Times New Roman" w:hAnsiTheme="minorHAnsi"/>
          <w:b w:val="0"/>
          <w:spacing w:val="11"/>
          <w:sz w:val="22"/>
          <w:szCs w:val="22"/>
        </w:rPr>
      </w:pPr>
      <w:r w:rsidRPr="00156637">
        <w:rPr>
          <w:rFonts w:asciiTheme="minorHAnsi" w:eastAsia="Times New Roman" w:hAnsiTheme="minorHAnsi" w:cs="Times New Roman"/>
          <w:b w:val="0"/>
          <w:spacing w:val="11"/>
          <w:sz w:val="22"/>
          <w:szCs w:val="22"/>
        </w:rPr>
        <w:t>§</w:t>
      </w:r>
      <w:r>
        <w:rPr>
          <w:rFonts w:asciiTheme="minorHAnsi" w:eastAsia="Times New Roman" w:hAnsiTheme="minorHAnsi"/>
          <w:b w:val="0"/>
          <w:spacing w:val="11"/>
          <w:sz w:val="22"/>
          <w:szCs w:val="22"/>
        </w:rPr>
        <w:t>9</w:t>
      </w:r>
    </w:p>
    <w:p w:rsidR="00BB5C32" w:rsidRPr="00A9478C" w:rsidRDefault="00BB5C32" w:rsidP="00A9478C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9478C">
        <w:rPr>
          <w:rFonts w:asciiTheme="minorHAnsi" w:hAnsiTheme="minorHAnsi"/>
          <w:spacing w:val="-2"/>
          <w:sz w:val="22"/>
          <w:szCs w:val="22"/>
        </w:rPr>
        <w:t xml:space="preserve">Umowę sporządzono w dwóch jednobrzmiących egzemplarzach, z których otrzymują po jednym każda </w:t>
      </w:r>
      <w:r w:rsidRPr="00A9478C">
        <w:rPr>
          <w:rFonts w:asciiTheme="minorHAnsi" w:hAnsiTheme="minorHAnsi"/>
          <w:spacing w:val="-5"/>
          <w:sz w:val="22"/>
          <w:szCs w:val="22"/>
        </w:rPr>
        <w:t>ze stron.</w:t>
      </w:r>
    </w:p>
    <w:p w:rsidR="00A9478C" w:rsidRDefault="00A9478C" w:rsidP="00A9478C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>Integralną częścią umowy są następujące załączniki:</w:t>
      </w:r>
    </w:p>
    <w:p w:rsidR="00A9478C" w:rsidRDefault="00A9478C" w:rsidP="00A9478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Zestawienie urządzeń i czynności serwisowych.</w:t>
      </w:r>
    </w:p>
    <w:p w:rsidR="00A9478C" w:rsidRDefault="00A9478C" w:rsidP="00A9478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Zestawienie podstawowych materiałów eksploatacyjnych do central wentylacyjnych.</w:t>
      </w:r>
    </w:p>
    <w:p w:rsidR="00A9478C" w:rsidRPr="00A9478C" w:rsidRDefault="00A9478C" w:rsidP="00A9478C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cenowy.</w:t>
      </w:r>
    </w:p>
    <w:p w:rsidR="00B77B6E" w:rsidRDefault="00B77B6E" w:rsidP="00156637">
      <w:pPr>
        <w:jc w:val="both"/>
        <w:rPr>
          <w:rFonts w:asciiTheme="minorHAnsi" w:hAnsiTheme="minorHAnsi"/>
          <w:sz w:val="22"/>
          <w:szCs w:val="22"/>
        </w:rPr>
      </w:pPr>
    </w:p>
    <w:p w:rsidR="00A9478C" w:rsidRPr="00A9478C" w:rsidRDefault="00A9478C" w:rsidP="00156637">
      <w:pPr>
        <w:jc w:val="both"/>
        <w:rPr>
          <w:rFonts w:asciiTheme="minorHAnsi" w:hAnsiTheme="minorHAnsi"/>
          <w:sz w:val="22"/>
          <w:szCs w:val="22"/>
        </w:rPr>
      </w:pPr>
      <w:r w:rsidRPr="00A9478C">
        <w:rPr>
          <w:rFonts w:asciiTheme="minorHAnsi" w:hAnsiTheme="minorHAnsi"/>
          <w:sz w:val="22"/>
          <w:szCs w:val="22"/>
        </w:rPr>
        <w:t>WYKONAWCA:                                               ZAMAWIAJĄCY:</w:t>
      </w:r>
    </w:p>
    <w:sectPr w:rsidR="00A9478C" w:rsidRPr="00A9478C" w:rsidSect="00224A93">
      <w:footerReference w:type="default" r:id="rId8"/>
      <w:type w:val="continuous"/>
      <w:pgSz w:w="11909" w:h="16834"/>
      <w:pgMar w:top="1112" w:right="1778" w:bottom="1985" w:left="112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AE" w:rsidRDefault="00BE48AE" w:rsidP="00224A93">
      <w:r>
        <w:separator/>
      </w:r>
    </w:p>
  </w:endnote>
  <w:endnote w:type="continuationSeparator" w:id="0">
    <w:p w:rsidR="00BE48AE" w:rsidRDefault="00BE48AE" w:rsidP="0022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24046"/>
      <w:docPartObj>
        <w:docPartGallery w:val="Page Numbers (Bottom of Page)"/>
        <w:docPartUnique/>
      </w:docPartObj>
    </w:sdtPr>
    <w:sdtContent>
      <w:p w:rsidR="00A9478C" w:rsidRDefault="00F06470">
        <w:pPr>
          <w:pStyle w:val="Stopka"/>
          <w:jc w:val="right"/>
        </w:pPr>
        <w:fldSimple w:instr=" PAGE   \* MERGEFORMAT ">
          <w:r w:rsidR="009A6D0B">
            <w:rPr>
              <w:noProof/>
            </w:rPr>
            <w:t>1</w:t>
          </w:r>
        </w:fldSimple>
      </w:p>
    </w:sdtContent>
  </w:sdt>
  <w:p w:rsidR="00A9478C" w:rsidRDefault="00A947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AE" w:rsidRDefault="00BE48AE" w:rsidP="00224A93">
      <w:r>
        <w:separator/>
      </w:r>
    </w:p>
  </w:footnote>
  <w:footnote w:type="continuationSeparator" w:id="0">
    <w:p w:rsidR="00BE48AE" w:rsidRDefault="00BE48AE" w:rsidP="0022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8FEE"/>
    <w:lvl w:ilvl="0">
      <w:numFmt w:val="bullet"/>
      <w:lvlText w:val="*"/>
      <w:lvlJc w:val="left"/>
    </w:lvl>
  </w:abstractNum>
  <w:abstractNum w:abstractNumId="1">
    <w:nsid w:val="017765B8"/>
    <w:multiLevelType w:val="singleLevel"/>
    <w:tmpl w:val="765077FE"/>
    <w:lvl w:ilvl="0">
      <w:start w:val="2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2">
    <w:nsid w:val="130305D2"/>
    <w:multiLevelType w:val="hybridMultilevel"/>
    <w:tmpl w:val="E72E6E80"/>
    <w:lvl w:ilvl="0" w:tplc="4E1E54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6EB7"/>
    <w:multiLevelType w:val="hybridMultilevel"/>
    <w:tmpl w:val="60446F98"/>
    <w:lvl w:ilvl="0" w:tplc="810AE2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447E"/>
    <w:multiLevelType w:val="hybridMultilevel"/>
    <w:tmpl w:val="7C3A1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2C3E"/>
    <w:multiLevelType w:val="hybridMultilevel"/>
    <w:tmpl w:val="19EC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76E1B"/>
    <w:multiLevelType w:val="hybridMultilevel"/>
    <w:tmpl w:val="A162CFA6"/>
    <w:lvl w:ilvl="0" w:tplc="9F6445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1278"/>
    <w:multiLevelType w:val="hybridMultilevel"/>
    <w:tmpl w:val="AE568946"/>
    <w:lvl w:ilvl="0" w:tplc="175689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36423"/>
    <w:multiLevelType w:val="hybridMultilevel"/>
    <w:tmpl w:val="DE5C1E46"/>
    <w:lvl w:ilvl="0" w:tplc="523E7A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212C1"/>
    <w:multiLevelType w:val="hybridMultilevel"/>
    <w:tmpl w:val="4DE2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51D11"/>
    <w:multiLevelType w:val="hybridMultilevel"/>
    <w:tmpl w:val="9EE2EE1E"/>
    <w:lvl w:ilvl="0" w:tplc="CB0033A4">
      <w:start w:val="1"/>
      <w:numFmt w:val="decimal"/>
      <w:lvlText w:val="%1."/>
      <w:lvlJc w:val="left"/>
      <w:pPr>
        <w:tabs>
          <w:tab w:val="num" w:pos="1247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333D6"/>
    <w:multiLevelType w:val="hybridMultilevel"/>
    <w:tmpl w:val="D33A0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7433C"/>
    <w:multiLevelType w:val="hybridMultilevel"/>
    <w:tmpl w:val="41A827A0"/>
    <w:lvl w:ilvl="0" w:tplc="4E1E54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A7176"/>
    <w:multiLevelType w:val="hybridMultilevel"/>
    <w:tmpl w:val="FAEA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D1D27"/>
    <w:multiLevelType w:val="hybridMultilevel"/>
    <w:tmpl w:val="3196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43DCD"/>
    <w:multiLevelType w:val="singleLevel"/>
    <w:tmpl w:val="4C8E5CE8"/>
    <w:lvl w:ilvl="0">
      <w:start w:val="4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6">
    <w:nsid w:val="779E44EC"/>
    <w:multiLevelType w:val="hybridMultilevel"/>
    <w:tmpl w:val="ABCC1D3E"/>
    <w:lvl w:ilvl="0" w:tplc="4E1E54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12256"/>
    <w:multiLevelType w:val="hybridMultilevel"/>
    <w:tmpl w:val="393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16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D3E"/>
    <w:rsid w:val="00045381"/>
    <w:rsid w:val="00130E32"/>
    <w:rsid w:val="00156637"/>
    <w:rsid w:val="00163BA2"/>
    <w:rsid w:val="001C2EED"/>
    <w:rsid w:val="00224A93"/>
    <w:rsid w:val="002829FC"/>
    <w:rsid w:val="00306CAD"/>
    <w:rsid w:val="003070DC"/>
    <w:rsid w:val="00347239"/>
    <w:rsid w:val="003B0BB7"/>
    <w:rsid w:val="003C1922"/>
    <w:rsid w:val="004016C8"/>
    <w:rsid w:val="00516A08"/>
    <w:rsid w:val="00541955"/>
    <w:rsid w:val="005B0F3B"/>
    <w:rsid w:val="006A78E1"/>
    <w:rsid w:val="007207B2"/>
    <w:rsid w:val="00734F34"/>
    <w:rsid w:val="008065D8"/>
    <w:rsid w:val="008A2031"/>
    <w:rsid w:val="008A4C7E"/>
    <w:rsid w:val="00904C7B"/>
    <w:rsid w:val="009A6D0B"/>
    <w:rsid w:val="009E4055"/>
    <w:rsid w:val="00A016A3"/>
    <w:rsid w:val="00A9478C"/>
    <w:rsid w:val="00AA2386"/>
    <w:rsid w:val="00AB3B5E"/>
    <w:rsid w:val="00AB7C10"/>
    <w:rsid w:val="00B23DDD"/>
    <w:rsid w:val="00B71E29"/>
    <w:rsid w:val="00B77B6E"/>
    <w:rsid w:val="00BA6F04"/>
    <w:rsid w:val="00BB5C32"/>
    <w:rsid w:val="00BE48AE"/>
    <w:rsid w:val="00C2217E"/>
    <w:rsid w:val="00C64971"/>
    <w:rsid w:val="00CD14CD"/>
    <w:rsid w:val="00DA3225"/>
    <w:rsid w:val="00DB1D3E"/>
    <w:rsid w:val="00E61257"/>
    <w:rsid w:val="00E91E85"/>
    <w:rsid w:val="00F06470"/>
    <w:rsid w:val="00FD448F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05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b w:val="0"/>
      <w:bCs w:val="0"/>
    </w:rPr>
  </w:style>
  <w:style w:type="character" w:styleId="Hipercze">
    <w:name w:val="Hyperlink"/>
    <w:basedOn w:val="Domylnaczcionkaakapitu"/>
    <w:rsid w:val="007207B2"/>
    <w:rPr>
      <w:color w:val="0000FF"/>
      <w:u w:val="single"/>
    </w:rPr>
  </w:style>
  <w:style w:type="paragraph" w:styleId="Bezodstpw">
    <w:name w:val="No Spacing"/>
    <w:uiPriority w:val="1"/>
    <w:qFormat/>
    <w:rsid w:val="00156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24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A93"/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4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A93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3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386"/>
    <w:rPr>
      <w:rFonts w:ascii="Arial" w:hAnsi="Arial" w:cs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38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386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86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05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b w:val="0"/>
      <w:bCs w:val="0"/>
    </w:rPr>
  </w:style>
  <w:style w:type="character" w:styleId="Hipercze">
    <w:name w:val="Hyperlink"/>
    <w:basedOn w:val="Domylnaczcionkaakapitu"/>
    <w:rsid w:val="007207B2"/>
    <w:rPr>
      <w:color w:val="0000FF"/>
      <w:u w:val="single"/>
    </w:rPr>
  </w:style>
  <w:style w:type="paragraph" w:styleId="Bezodstpw">
    <w:name w:val="No Spacing"/>
    <w:uiPriority w:val="1"/>
    <w:qFormat/>
    <w:rsid w:val="00156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24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A93"/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4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A93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3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386"/>
    <w:rPr>
      <w:rFonts w:ascii="Arial" w:hAnsi="Arial" w:cs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38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386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386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1CF4-D659-49C4-AAF4-9D0E884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AGiZ1</dc:creator>
  <cp:lastModifiedBy>AGiZ1</cp:lastModifiedBy>
  <cp:revision>2</cp:revision>
  <cp:lastPrinted>2017-02-13T12:51:00Z</cp:lastPrinted>
  <dcterms:created xsi:type="dcterms:W3CDTF">2017-03-10T08:42:00Z</dcterms:created>
  <dcterms:modified xsi:type="dcterms:W3CDTF">2017-03-10T08:42:00Z</dcterms:modified>
</cp:coreProperties>
</file>